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F270" w14:textId="2AB80550" w:rsidR="002370B5" w:rsidRPr="008F6BF4" w:rsidRDefault="002370B5" w:rsidP="00980762">
      <w:pPr>
        <w:spacing w:beforeLines="60" w:before="144" w:afterLines="60" w:after="144"/>
        <w:ind w:left="221" w:right="221"/>
        <w:rPr>
          <w:rFonts w:asciiTheme="minorHAnsi" w:hAnsiTheme="minorHAnsi" w:cstheme="minorHAnsi"/>
          <w:b/>
          <w:bCs/>
          <w:color w:val="000009"/>
          <w:lang w:bidi="hr-HR"/>
        </w:rPr>
      </w:pPr>
      <w:r w:rsidRPr="008F6BF4">
        <w:rPr>
          <w:rFonts w:asciiTheme="minorHAnsi" w:hAnsiTheme="minorHAnsi" w:cstheme="minorHAnsi"/>
          <w:b/>
          <w:bCs/>
          <w:color w:val="000009"/>
          <w:lang w:bidi="hr-HR"/>
        </w:rPr>
        <w:t xml:space="preserve">VATROGASNA ZAJEDNICA GRADA SVETI IVAN ZELINA </w:t>
      </w:r>
    </w:p>
    <w:p w14:paraId="5C8816CF" w14:textId="7C417C12" w:rsidR="00EC036A" w:rsidRPr="008F6BF4" w:rsidRDefault="002370B5" w:rsidP="00980762">
      <w:pPr>
        <w:spacing w:beforeLines="60" w:before="144" w:afterLines="60" w:after="144"/>
        <w:ind w:left="221" w:right="221"/>
        <w:rPr>
          <w:rFonts w:asciiTheme="minorHAnsi" w:hAnsiTheme="minorHAnsi" w:cstheme="minorHAnsi"/>
          <w:b/>
          <w:bCs/>
          <w:color w:val="000009"/>
          <w:lang w:bidi="hr-HR"/>
        </w:rPr>
      </w:pPr>
      <w:r w:rsidRPr="008F6BF4">
        <w:rPr>
          <w:rFonts w:asciiTheme="minorHAnsi" w:hAnsiTheme="minorHAnsi" w:cstheme="minorHAnsi"/>
          <w:b/>
          <w:bCs/>
          <w:color w:val="000009"/>
          <w:lang w:bidi="hr-HR"/>
        </w:rPr>
        <w:t>BOCAKOVA 11</w:t>
      </w:r>
    </w:p>
    <w:p w14:paraId="47D85F8A" w14:textId="6BDFE3C8" w:rsidR="00C930A3" w:rsidRPr="008F6BF4" w:rsidRDefault="00EC036A" w:rsidP="00980762">
      <w:pPr>
        <w:spacing w:beforeLines="60" w:before="144" w:afterLines="60" w:after="144"/>
        <w:ind w:left="221" w:right="221"/>
        <w:rPr>
          <w:rFonts w:asciiTheme="minorHAnsi" w:hAnsiTheme="minorHAnsi" w:cstheme="minorHAnsi"/>
        </w:rPr>
      </w:pPr>
      <w:r w:rsidRPr="008F6BF4">
        <w:rPr>
          <w:rFonts w:asciiTheme="minorHAnsi" w:hAnsiTheme="minorHAnsi" w:cstheme="minorHAnsi"/>
          <w:b/>
          <w:bCs/>
          <w:color w:val="000009"/>
          <w:lang w:bidi="hr-HR"/>
        </w:rPr>
        <w:t>10380 SVETI IVAN ZELINA</w:t>
      </w:r>
    </w:p>
    <w:p w14:paraId="76AC786E" w14:textId="2127B59D" w:rsidR="00C930A3" w:rsidRPr="008F6BF4" w:rsidRDefault="00FD129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ab/>
      </w:r>
    </w:p>
    <w:p w14:paraId="7240FB9B" w14:textId="3D13D0C8" w:rsidR="00B62958" w:rsidRPr="00E2378C" w:rsidRDefault="00B62958" w:rsidP="00980762">
      <w:pPr>
        <w:spacing w:beforeLines="60" w:before="144" w:afterLines="60" w:after="144"/>
        <w:ind w:left="221" w:right="221"/>
        <w:jc w:val="both"/>
        <w:rPr>
          <w:rFonts w:asciiTheme="minorHAnsi" w:hAnsiTheme="minorHAnsi" w:cstheme="minorHAnsi"/>
          <w:lang w:bidi="ar-SA"/>
        </w:rPr>
      </w:pPr>
      <w:r w:rsidRPr="00E2378C">
        <w:rPr>
          <w:rFonts w:asciiTheme="minorHAnsi" w:hAnsiTheme="minorHAnsi" w:cstheme="minorHAnsi"/>
          <w:bCs/>
          <w:lang w:bidi="ar-SA"/>
        </w:rPr>
        <w:t xml:space="preserve">UR.BROJ: </w:t>
      </w:r>
      <w:r w:rsidR="00836FAE" w:rsidRPr="00E2378C">
        <w:rPr>
          <w:rFonts w:asciiTheme="minorHAnsi" w:hAnsiTheme="minorHAnsi" w:cstheme="minorHAnsi"/>
          <w:bCs/>
          <w:lang w:bidi="ar-SA"/>
        </w:rPr>
        <w:t>174</w:t>
      </w:r>
      <w:r w:rsidRPr="00E2378C">
        <w:rPr>
          <w:rFonts w:asciiTheme="minorHAnsi" w:hAnsiTheme="minorHAnsi" w:cstheme="minorHAnsi"/>
          <w:bCs/>
          <w:lang w:bidi="ar-SA"/>
        </w:rPr>
        <w:t>/202</w:t>
      </w:r>
      <w:r w:rsidR="00BA7CBD" w:rsidRPr="00E2378C">
        <w:rPr>
          <w:rFonts w:asciiTheme="minorHAnsi" w:hAnsiTheme="minorHAnsi" w:cstheme="minorHAnsi"/>
          <w:bCs/>
          <w:lang w:bidi="ar-SA"/>
        </w:rPr>
        <w:t>2</w:t>
      </w:r>
    </w:p>
    <w:p w14:paraId="3C743999" w14:textId="74B35109" w:rsidR="00FD129D" w:rsidRPr="008F6BF4" w:rsidRDefault="00FD129D" w:rsidP="00980762">
      <w:pPr>
        <w:spacing w:beforeLines="60" w:before="144" w:afterLines="60" w:after="144"/>
        <w:ind w:left="221" w:right="221"/>
        <w:jc w:val="both"/>
        <w:rPr>
          <w:rFonts w:asciiTheme="minorHAnsi" w:hAnsiTheme="minorHAnsi" w:cstheme="minorHAnsi"/>
        </w:rPr>
      </w:pPr>
      <w:r w:rsidRPr="00E2378C">
        <w:rPr>
          <w:rFonts w:asciiTheme="minorHAnsi" w:hAnsiTheme="minorHAnsi" w:cstheme="minorHAnsi"/>
          <w:lang w:bidi="ar-SA"/>
        </w:rPr>
        <w:t>Sveti Ivan Zelina</w:t>
      </w:r>
      <w:r w:rsidR="00BA7CBD" w:rsidRPr="00E2378C">
        <w:rPr>
          <w:rFonts w:asciiTheme="minorHAnsi" w:hAnsiTheme="minorHAnsi" w:cstheme="minorHAnsi"/>
          <w:lang w:bidi="ar-SA"/>
        </w:rPr>
        <w:t xml:space="preserve">, </w:t>
      </w:r>
      <w:r w:rsidR="00BA4FE1" w:rsidRPr="00E2378C">
        <w:rPr>
          <w:rFonts w:asciiTheme="minorHAnsi" w:hAnsiTheme="minorHAnsi" w:cstheme="minorHAnsi"/>
          <w:lang w:bidi="ar-SA"/>
        </w:rPr>
        <w:t>12.09.</w:t>
      </w:r>
      <w:r w:rsidRPr="00E2378C">
        <w:rPr>
          <w:rFonts w:asciiTheme="minorHAnsi" w:hAnsiTheme="minorHAnsi" w:cstheme="minorHAnsi"/>
          <w:lang w:bidi="ar-SA"/>
        </w:rPr>
        <w:t>202</w:t>
      </w:r>
      <w:r w:rsidR="00BA7CBD" w:rsidRPr="00E2378C">
        <w:rPr>
          <w:rFonts w:asciiTheme="minorHAnsi" w:hAnsiTheme="minorHAnsi" w:cstheme="minorHAnsi"/>
          <w:lang w:bidi="ar-SA"/>
        </w:rPr>
        <w:t>2</w:t>
      </w:r>
      <w:r w:rsidRPr="00E2378C">
        <w:rPr>
          <w:rFonts w:asciiTheme="minorHAnsi" w:hAnsiTheme="minorHAnsi" w:cstheme="minorHAnsi"/>
          <w:lang w:bidi="ar-SA"/>
        </w:rPr>
        <w:t>. godine</w:t>
      </w:r>
      <w:r w:rsidRPr="008F6BF4">
        <w:rPr>
          <w:rFonts w:asciiTheme="minorHAnsi" w:hAnsiTheme="minorHAnsi" w:cstheme="minorHAnsi"/>
        </w:rPr>
        <w:t xml:space="preserve"> </w:t>
      </w:r>
    </w:p>
    <w:p w14:paraId="11C87ABF" w14:textId="77777777" w:rsidR="00FD129D" w:rsidRPr="008F6BF4" w:rsidRDefault="00FD129D" w:rsidP="00980762">
      <w:pPr>
        <w:spacing w:beforeLines="60" w:before="144" w:afterLines="60" w:after="144"/>
        <w:ind w:left="221" w:right="221"/>
        <w:jc w:val="both"/>
        <w:rPr>
          <w:rFonts w:asciiTheme="minorHAnsi" w:hAnsiTheme="minorHAnsi" w:cstheme="minorHAnsi"/>
        </w:rPr>
      </w:pPr>
    </w:p>
    <w:p w14:paraId="51950E8B" w14:textId="13551A13" w:rsidR="00C930A3" w:rsidRPr="008F6BF4" w:rsidRDefault="00F64EAC" w:rsidP="00980762">
      <w:pPr>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Sukladno članku 200. Zakona o javnoj nabavi (Narodne novine, broj 120/16), (dalje u tekstu: </w:t>
      </w:r>
      <w:r w:rsidRPr="008F6BF4">
        <w:rPr>
          <w:rFonts w:asciiTheme="minorHAnsi" w:hAnsiTheme="minorHAnsi" w:cstheme="minorHAnsi"/>
          <w:b/>
        </w:rPr>
        <w:t>Zakon</w:t>
      </w:r>
      <w:r w:rsidRPr="008F6BF4">
        <w:rPr>
          <w:rFonts w:asciiTheme="minorHAnsi" w:hAnsiTheme="minorHAnsi" w:cstheme="minorHAnsi"/>
        </w:rPr>
        <w:t xml:space="preserve">) te člancima 2. do 6. Pravilnika o dokumentaciji o nabavi te ponudi u postupcima javne nabave (Narodne novine, broj 65/17 i 75/20) (dalje u tekstu: </w:t>
      </w:r>
      <w:r w:rsidRPr="008F6BF4">
        <w:rPr>
          <w:rFonts w:asciiTheme="minorHAnsi" w:hAnsiTheme="minorHAnsi" w:cstheme="minorHAnsi"/>
          <w:b/>
        </w:rPr>
        <w:t>Pravilnik</w:t>
      </w:r>
      <w:r w:rsidRPr="008F6BF4">
        <w:rPr>
          <w:rFonts w:asciiTheme="minorHAnsi" w:hAnsiTheme="minorHAnsi" w:cstheme="minorHAnsi"/>
        </w:rPr>
        <w:t xml:space="preserve">), </w:t>
      </w:r>
      <w:r w:rsidR="009A090F" w:rsidRPr="008F6BF4">
        <w:rPr>
          <w:rFonts w:asciiTheme="minorHAnsi" w:hAnsiTheme="minorHAnsi" w:cstheme="minorHAnsi"/>
          <w:lang w:bidi="hr-HR"/>
        </w:rPr>
        <w:t xml:space="preserve">Vatrogasna zajednica grada Sveti Ivan Zelina, </w:t>
      </w:r>
      <w:proofErr w:type="spellStart"/>
      <w:r w:rsidR="009A090F" w:rsidRPr="008F6BF4">
        <w:rPr>
          <w:rFonts w:asciiTheme="minorHAnsi" w:hAnsiTheme="minorHAnsi" w:cstheme="minorHAnsi"/>
          <w:lang w:bidi="hr-HR"/>
        </w:rPr>
        <w:t>Bocakova</w:t>
      </w:r>
      <w:proofErr w:type="spellEnd"/>
      <w:r w:rsidR="009A090F" w:rsidRPr="008F6BF4">
        <w:rPr>
          <w:rFonts w:asciiTheme="minorHAnsi" w:hAnsiTheme="minorHAnsi" w:cstheme="minorHAnsi"/>
          <w:lang w:bidi="hr-HR"/>
        </w:rPr>
        <w:t xml:space="preserve"> 11, 10380 Sveti Ivan Zelina</w:t>
      </w:r>
      <w:r w:rsidRPr="008F6BF4">
        <w:rPr>
          <w:rFonts w:asciiTheme="minorHAnsi" w:hAnsiTheme="minorHAnsi" w:cstheme="minorHAnsi"/>
        </w:rPr>
        <w:t xml:space="preserve">, OIB: </w:t>
      </w:r>
      <w:r w:rsidR="009A090F" w:rsidRPr="008F6BF4">
        <w:rPr>
          <w:rFonts w:asciiTheme="minorHAnsi" w:hAnsiTheme="minorHAnsi" w:cstheme="minorHAnsi"/>
          <w:lang w:bidi="hr-HR"/>
        </w:rPr>
        <w:t>98492628997</w:t>
      </w:r>
      <w:r w:rsidRPr="008F6BF4">
        <w:rPr>
          <w:rFonts w:asciiTheme="minorHAnsi" w:hAnsiTheme="minorHAnsi" w:cstheme="minorHAnsi"/>
        </w:rPr>
        <w:t xml:space="preserve">, (dalje u tekstu: </w:t>
      </w:r>
      <w:r w:rsidRPr="008F6BF4">
        <w:rPr>
          <w:rFonts w:asciiTheme="minorHAnsi" w:hAnsiTheme="minorHAnsi" w:cstheme="minorHAnsi"/>
          <w:b/>
        </w:rPr>
        <w:t>Naručitelj</w:t>
      </w:r>
      <w:r w:rsidRPr="008F6BF4">
        <w:rPr>
          <w:rFonts w:asciiTheme="minorHAnsi" w:hAnsiTheme="minorHAnsi" w:cstheme="minorHAnsi"/>
        </w:rPr>
        <w:t>) utvrđuje sljedeću</w:t>
      </w:r>
    </w:p>
    <w:p w14:paraId="5E5BCAA1" w14:textId="77777777" w:rsidR="00C930A3" w:rsidRPr="008F6BF4" w:rsidRDefault="00C930A3" w:rsidP="00980762">
      <w:pPr>
        <w:pStyle w:val="Tijeloteksta"/>
        <w:spacing w:beforeLines="60" w:before="144" w:afterLines="60" w:after="144"/>
        <w:ind w:left="221" w:right="221"/>
        <w:rPr>
          <w:rFonts w:asciiTheme="minorHAnsi" w:hAnsiTheme="minorHAnsi" w:cstheme="minorHAnsi"/>
        </w:rPr>
      </w:pPr>
    </w:p>
    <w:p w14:paraId="02795E0E" w14:textId="77777777" w:rsidR="00C930A3" w:rsidRPr="008F6BF4" w:rsidRDefault="00C930A3" w:rsidP="00980762">
      <w:pPr>
        <w:pStyle w:val="Tijeloteksta"/>
        <w:spacing w:beforeLines="60" w:before="144" w:afterLines="60" w:after="144"/>
        <w:ind w:left="221" w:right="221"/>
        <w:rPr>
          <w:rFonts w:asciiTheme="minorHAnsi" w:hAnsiTheme="minorHAnsi" w:cstheme="minorHAnsi"/>
        </w:rPr>
      </w:pPr>
    </w:p>
    <w:p w14:paraId="0519F138" w14:textId="77777777" w:rsidR="00C930A3" w:rsidRPr="008F6BF4" w:rsidRDefault="00C930A3" w:rsidP="00980762">
      <w:pPr>
        <w:pStyle w:val="Tijeloteksta"/>
        <w:spacing w:beforeLines="60" w:before="144" w:afterLines="60" w:after="144"/>
        <w:ind w:left="221" w:right="221"/>
        <w:rPr>
          <w:rFonts w:asciiTheme="minorHAnsi" w:hAnsiTheme="minorHAnsi" w:cstheme="minorHAnsi"/>
        </w:rPr>
      </w:pPr>
    </w:p>
    <w:p w14:paraId="4F479250" w14:textId="77777777" w:rsidR="00C930A3" w:rsidRPr="008F6BF4" w:rsidRDefault="00C930A3" w:rsidP="00980762">
      <w:pPr>
        <w:pStyle w:val="Tijeloteksta"/>
        <w:spacing w:beforeLines="60" w:before="144" w:afterLines="60" w:after="144"/>
        <w:ind w:left="221" w:right="221"/>
        <w:rPr>
          <w:rFonts w:asciiTheme="minorHAnsi" w:hAnsiTheme="minorHAnsi" w:cstheme="minorHAnsi"/>
        </w:rPr>
      </w:pPr>
    </w:p>
    <w:p w14:paraId="07C4F4E7" w14:textId="77777777" w:rsidR="00C930A3" w:rsidRPr="008F6BF4" w:rsidRDefault="00C930A3" w:rsidP="00980762">
      <w:pPr>
        <w:pStyle w:val="Tijeloteksta"/>
        <w:spacing w:beforeLines="60" w:before="144" w:afterLines="60" w:after="144"/>
        <w:ind w:left="221" w:right="221"/>
        <w:rPr>
          <w:rFonts w:asciiTheme="minorHAnsi" w:hAnsiTheme="minorHAnsi" w:cstheme="minorHAnsi"/>
        </w:rPr>
      </w:pPr>
    </w:p>
    <w:p w14:paraId="29F3F10D" w14:textId="77777777" w:rsidR="00C930A3" w:rsidRPr="008F6BF4" w:rsidRDefault="00C930A3" w:rsidP="00980762">
      <w:pPr>
        <w:pStyle w:val="Tijeloteksta"/>
        <w:spacing w:beforeLines="60" w:before="144" w:afterLines="60" w:after="144"/>
        <w:ind w:left="221" w:right="221"/>
        <w:rPr>
          <w:rFonts w:asciiTheme="minorHAnsi" w:hAnsiTheme="minorHAnsi" w:cstheme="minorHAnsi"/>
        </w:rPr>
      </w:pPr>
    </w:p>
    <w:p w14:paraId="0E733CDE" w14:textId="77777777" w:rsidR="00C930A3" w:rsidRPr="008F6BF4" w:rsidRDefault="00F64EAC" w:rsidP="00980762">
      <w:pPr>
        <w:spacing w:beforeLines="60" w:before="144" w:afterLines="60" w:after="144"/>
        <w:ind w:left="221" w:right="221"/>
        <w:jc w:val="center"/>
        <w:rPr>
          <w:rFonts w:asciiTheme="minorHAnsi" w:hAnsiTheme="minorHAnsi" w:cstheme="minorHAnsi"/>
          <w:b/>
        </w:rPr>
      </w:pPr>
      <w:r w:rsidRPr="008F6BF4">
        <w:rPr>
          <w:rFonts w:asciiTheme="minorHAnsi" w:hAnsiTheme="minorHAnsi" w:cstheme="minorHAnsi"/>
          <w:b/>
        </w:rPr>
        <w:t>DOKUMENTACIJU O NABAVI</w:t>
      </w:r>
    </w:p>
    <w:p w14:paraId="75F2CC83" w14:textId="77777777" w:rsidR="00C930A3" w:rsidRPr="008F6BF4" w:rsidRDefault="00F64EAC" w:rsidP="00980762">
      <w:pPr>
        <w:spacing w:beforeLines="60" w:before="144" w:afterLines="60" w:after="144"/>
        <w:ind w:left="221" w:right="221"/>
        <w:jc w:val="center"/>
        <w:rPr>
          <w:rFonts w:asciiTheme="minorHAnsi" w:hAnsiTheme="minorHAnsi" w:cstheme="minorHAnsi"/>
          <w:b/>
        </w:rPr>
      </w:pPr>
      <w:r w:rsidRPr="008F6BF4">
        <w:rPr>
          <w:rFonts w:asciiTheme="minorHAnsi" w:hAnsiTheme="minorHAnsi" w:cstheme="minorHAnsi"/>
          <w:b/>
        </w:rPr>
        <w:t>U OTVORENOM POSTUPKU JAVNE NABAVE</w:t>
      </w:r>
    </w:p>
    <w:p w14:paraId="7E9CC2CF" w14:textId="77777777" w:rsidR="00C930A3" w:rsidRPr="008F6BF4" w:rsidRDefault="00C930A3" w:rsidP="00980762">
      <w:pPr>
        <w:pStyle w:val="Tijeloteksta"/>
        <w:spacing w:beforeLines="60" w:before="144" w:afterLines="60" w:after="144"/>
        <w:ind w:left="221" w:right="221"/>
        <w:rPr>
          <w:rFonts w:asciiTheme="minorHAnsi" w:hAnsiTheme="minorHAnsi" w:cstheme="minorHAnsi"/>
          <w:b/>
        </w:rPr>
      </w:pPr>
    </w:p>
    <w:p w14:paraId="5EEA7DE7" w14:textId="77777777" w:rsidR="00C930A3" w:rsidRPr="008F6BF4" w:rsidRDefault="00C930A3" w:rsidP="00980762">
      <w:pPr>
        <w:pStyle w:val="Tijeloteksta"/>
        <w:spacing w:beforeLines="60" w:before="144" w:afterLines="60" w:after="144"/>
        <w:ind w:left="221" w:right="221"/>
        <w:rPr>
          <w:rFonts w:asciiTheme="minorHAnsi" w:hAnsiTheme="minorHAnsi" w:cstheme="minorHAnsi"/>
          <w:b/>
        </w:rPr>
      </w:pPr>
    </w:p>
    <w:p w14:paraId="64ECE6C0" w14:textId="77777777" w:rsidR="00C930A3" w:rsidRPr="008F6BF4" w:rsidRDefault="00F64EAC" w:rsidP="00980762">
      <w:pPr>
        <w:spacing w:beforeLines="60" w:before="144" w:afterLines="60" w:after="144"/>
        <w:ind w:left="221" w:right="221"/>
        <w:jc w:val="center"/>
        <w:rPr>
          <w:rFonts w:asciiTheme="minorHAnsi" w:hAnsiTheme="minorHAnsi" w:cstheme="minorHAnsi"/>
          <w:b/>
        </w:rPr>
      </w:pPr>
      <w:r w:rsidRPr="008F6BF4">
        <w:rPr>
          <w:rFonts w:asciiTheme="minorHAnsi" w:hAnsiTheme="minorHAnsi" w:cstheme="minorHAnsi"/>
          <w:b/>
          <w:color w:val="000009"/>
          <w:u w:val="single" w:color="000009"/>
        </w:rPr>
        <w:t>Predmet nabave:</w:t>
      </w:r>
    </w:p>
    <w:p w14:paraId="6F5D39CD" w14:textId="41C95829" w:rsidR="00C930A3" w:rsidRPr="008F6BF4" w:rsidRDefault="00256D10" w:rsidP="00980762">
      <w:pPr>
        <w:spacing w:beforeLines="60" w:before="144" w:afterLines="60" w:after="144"/>
        <w:ind w:left="221" w:right="221"/>
        <w:jc w:val="center"/>
        <w:rPr>
          <w:rFonts w:asciiTheme="minorHAnsi" w:hAnsiTheme="minorHAnsi" w:cstheme="minorHAnsi"/>
          <w:b/>
          <w:color w:val="000009"/>
        </w:rPr>
      </w:pPr>
      <w:bookmarkStart w:id="0" w:name="_Hlk62554389"/>
      <w:r w:rsidRPr="008F6BF4">
        <w:rPr>
          <w:rFonts w:asciiTheme="minorHAnsi" w:hAnsiTheme="minorHAnsi" w:cstheme="minorHAnsi"/>
          <w:b/>
          <w:color w:val="000009"/>
        </w:rPr>
        <w:t>NABAVA RABLJENIH VATROGASNIH VOZILA</w:t>
      </w:r>
      <w:bookmarkEnd w:id="0"/>
    </w:p>
    <w:p w14:paraId="153FFC87" w14:textId="56FB148E" w:rsidR="007E43A2" w:rsidRPr="008F6BF4" w:rsidRDefault="007E43A2" w:rsidP="00980762">
      <w:pPr>
        <w:spacing w:beforeLines="60" w:before="144" w:afterLines="60" w:after="144"/>
        <w:ind w:left="221" w:right="221"/>
        <w:jc w:val="center"/>
        <w:rPr>
          <w:rFonts w:asciiTheme="minorHAnsi" w:hAnsiTheme="minorHAnsi" w:cstheme="minorHAnsi"/>
          <w:b/>
        </w:rPr>
      </w:pPr>
      <w:r w:rsidRPr="008F6BF4">
        <w:rPr>
          <w:rFonts w:asciiTheme="minorHAnsi" w:hAnsiTheme="minorHAnsi" w:cstheme="minorHAnsi"/>
          <w:b/>
        </w:rPr>
        <w:t>Grupa 1. Vatrogasna autocisterna</w:t>
      </w:r>
    </w:p>
    <w:p w14:paraId="52C77AD1" w14:textId="795067D2" w:rsidR="007E43A2" w:rsidRPr="008F6BF4" w:rsidRDefault="007E43A2" w:rsidP="00980762">
      <w:pPr>
        <w:spacing w:beforeLines="60" w:before="144" w:afterLines="60" w:after="144"/>
        <w:ind w:left="221" w:right="221"/>
        <w:jc w:val="center"/>
        <w:rPr>
          <w:rFonts w:asciiTheme="minorHAnsi" w:hAnsiTheme="minorHAnsi" w:cstheme="minorHAnsi"/>
          <w:b/>
        </w:rPr>
      </w:pPr>
      <w:r w:rsidRPr="008F6BF4">
        <w:rPr>
          <w:rFonts w:asciiTheme="minorHAnsi" w:hAnsiTheme="minorHAnsi" w:cstheme="minorHAnsi"/>
          <w:b/>
        </w:rPr>
        <w:t>Grupa 2. Navalno vatrogasno vozilo sa nadogradnjom</w:t>
      </w:r>
    </w:p>
    <w:p w14:paraId="6447E426" w14:textId="77777777" w:rsidR="00256D10" w:rsidRPr="008F6BF4" w:rsidRDefault="00256D10" w:rsidP="00980762">
      <w:pPr>
        <w:spacing w:beforeLines="60" w:before="144" w:afterLines="60" w:after="144"/>
        <w:ind w:left="221" w:right="221"/>
        <w:jc w:val="center"/>
        <w:rPr>
          <w:rFonts w:asciiTheme="minorHAnsi" w:hAnsiTheme="minorHAnsi" w:cstheme="minorHAnsi"/>
          <w:b/>
        </w:rPr>
      </w:pPr>
    </w:p>
    <w:p w14:paraId="3E243FB0" w14:textId="77777777" w:rsidR="00C930A3" w:rsidRPr="008F6BF4" w:rsidRDefault="00F64EAC" w:rsidP="00980762">
      <w:pPr>
        <w:spacing w:beforeLines="60" w:before="144" w:afterLines="60" w:after="144"/>
        <w:ind w:left="221" w:right="221"/>
        <w:jc w:val="center"/>
        <w:rPr>
          <w:rFonts w:asciiTheme="minorHAnsi" w:hAnsiTheme="minorHAnsi" w:cstheme="minorHAnsi"/>
        </w:rPr>
      </w:pPr>
      <w:r w:rsidRPr="008F6BF4">
        <w:rPr>
          <w:rFonts w:asciiTheme="minorHAnsi" w:hAnsiTheme="minorHAnsi" w:cstheme="minorHAnsi"/>
          <w:color w:val="000009"/>
        </w:rPr>
        <w:t>(</w:t>
      </w:r>
      <w:r w:rsidRPr="008F6BF4">
        <w:rPr>
          <w:rFonts w:asciiTheme="minorHAnsi" w:hAnsiTheme="minorHAnsi" w:cstheme="minorHAnsi"/>
        </w:rPr>
        <w:t xml:space="preserve">dalje u tekstu: </w:t>
      </w:r>
      <w:r w:rsidRPr="008F6BF4">
        <w:rPr>
          <w:rFonts w:asciiTheme="minorHAnsi" w:hAnsiTheme="minorHAnsi" w:cstheme="minorHAnsi"/>
          <w:b/>
          <w:color w:val="000009"/>
        </w:rPr>
        <w:t>Dokumentacija o nabavi</w:t>
      </w:r>
      <w:r w:rsidRPr="008F6BF4">
        <w:rPr>
          <w:rFonts w:asciiTheme="minorHAnsi" w:hAnsiTheme="minorHAnsi" w:cstheme="minorHAnsi"/>
          <w:color w:val="000009"/>
        </w:rPr>
        <w:t>)</w:t>
      </w:r>
    </w:p>
    <w:p w14:paraId="0FAC0879" w14:textId="77777777" w:rsidR="00C930A3" w:rsidRPr="008F6BF4" w:rsidRDefault="00C930A3" w:rsidP="00980762">
      <w:pPr>
        <w:pStyle w:val="Tijeloteksta"/>
        <w:spacing w:beforeLines="60" w:before="144" w:afterLines="60" w:after="144"/>
        <w:ind w:left="221" w:right="221"/>
        <w:rPr>
          <w:rFonts w:asciiTheme="minorHAnsi" w:hAnsiTheme="minorHAnsi" w:cstheme="minorHAnsi"/>
        </w:rPr>
      </w:pPr>
    </w:p>
    <w:p w14:paraId="55CDD303" w14:textId="77777777" w:rsidR="00C930A3" w:rsidRPr="008F6BF4" w:rsidRDefault="00C930A3" w:rsidP="00980762">
      <w:pPr>
        <w:pStyle w:val="Tijeloteksta"/>
        <w:spacing w:beforeLines="60" w:before="144" w:afterLines="60" w:after="144"/>
        <w:ind w:left="221" w:right="221"/>
        <w:rPr>
          <w:rFonts w:asciiTheme="minorHAnsi" w:hAnsiTheme="minorHAnsi" w:cstheme="minorHAnsi"/>
        </w:rPr>
      </w:pPr>
    </w:p>
    <w:p w14:paraId="5424F7C0" w14:textId="77777777" w:rsidR="00C930A3" w:rsidRPr="008F6BF4" w:rsidRDefault="00C930A3" w:rsidP="00980762">
      <w:pPr>
        <w:pStyle w:val="Tijeloteksta"/>
        <w:spacing w:beforeLines="60" w:before="144" w:afterLines="60" w:after="144"/>
        <w:ind w:left="221" w:right="221"/>
        <w:rPr>
          <w:rFonts w:asciiTheme="minorHAnsi" w:hAnsiTheme="minorHAnsi" w:cstheme="minorHAnsi"/>
        </w:rPr>
      </w:pPr>
    </w:p>
    <w:p w14:paraId="690C0F32" w14:textId="044EF813" w:rsidR="00B1625C" w:rsidRPr="008F6BF4" w:rsidRDefault="00F64EAC" w:rsidP="00980762">
      <w:pPr>
        <w:spacing w:beforeLines="60" w:before="144" w:afterLines="60" w:after="144"/>
        <w:ind w:left="221" w:right="221"/>
        <w:jc w:val="center"/>
        <w:rPr>
          <w:rFonts w:asciiTheme="minorHAnsi" w:hAnsiTheme="minorHAnsi" w:cstheme="minorHAnsi"/>
          <w:b/>
          <w:bCs/>
        </w:rPr>
      </w:pPr>
      <w:r w:rsidRPr="008F6BF4">
        <w:rPr>
          <w:rFonts w:asciiTheme="minorHAnsi" w:hAnsiTheme="minorHAnsi" w:cstheme="minorHAnsi"/>
          <w:color w:val="000009"/>
        </w:rPr>
        <w:t>Evidencijski broj nabav</w:t>
      </w:r>
      <w:r w:rsidRPr="008F6BF4">
        <w:rPr>
          <w:rFonts w:asciiTheme="minorHAnsi" w:hAnsiTheme="minorHAnsi" w:cstheme="minorHAnsi"/>
        </w:rPr>
        <w:t>e:</w:t>
      </w:r>
      <w:r w:rsidR="009D089C" w:rsidRPr="008F6BF4">
        <w:rPr>
          <w:rFonts w:asciiTheme="minorHAnsi" w:hAnsiTheme="minorHAnsi" w:cstheme="minorHAnsi"/>
        </w:rPr>
        <w:t xml:space="preserve"> </w:t>
      </w:r>
      <w:r w:rsidR="00B1625C" w:rsidRPr="008F6BF4">
        <w:rPr>
          <w:rFonts w:asciiTheme="minorHAnsi" w:hAnsiTheme="minorHAnsi" w:cstheme="minorHAnsi"/>
        </w:rPr>
        <w:t>0</w:t>
      </w:r>
      <w:r w:rsidR="00317398" w:rsidRPr="008F6BF4">
        <w:rPr>
          <w:rFonts w:asciiTheme="minorHAnsi" w:hAnsiTheme="minorHAnsi" w:cstheme="minorHAnsi"/>
        </w:rPr>
        <w:t>1</w:t>
      </w:r>
      <w:r w:rsidR="00B1625C" w:rsidRPr="008F6BF4">
        <w:rPr>
          <w:rFonts w:asciiTheme="minorHAnsi" w:hAnsiTheme="minorHAnsi" w:cstheme="minorHAnsi"/>
        </w:rPr>
        <w:t>-202</w:t>
      </w:r>
      <w:r w:rsidR="00317398" w:rsidRPr="008F6BF4">
        <w:rPr>
          <w:rFonts w:asciiTheme="minorHAnsi" w:hAnsiTheme="minorHAnsi" w:cstheme="minorHAnsi"/>
        </w:rPr>
        <w:t>2</w:t>
      </w:r>
    </w:p>
    <w:p w14:paraId="4B87E12A" w14:textId="5F0B41AD" w:rsidR="00C930A3" w:rsidRPr="008F6BF4" w:rsidRDefault="00C930A3" w:rsidP="00980762">
      <w:pPr>
        <w:spacing w:beforeLines="60" w:before="144" w:afterLines="60" w:after="144"/>
        <w:ind w:left="221" w:right="221"/>
        <w:jc w:val="center"/>
        <w:rPr>
          <w:rFonts w:asciiTheme="minorHAnsi" w:hAnsiTheme="minorHAnsi" w:cstheme="minorHAnsi"/>
        </w:rPr>
        <w:sectPr w:rsidR="00C930A3" w:rsidRPr="008F6BF4" w:rsidSect="00F518B7">
          <w:type w:val="continuous"/>
          <w:pgSz w:w="11910" w:h="16840"/>
          <w:pgMar w:top="1440" w:right="1080" w:bottom="1440" w:left="1080" w:header="113" w:footer="964" w:gutter="0"/>
          <w:cols w:space="720"/>
          <w:docGrid w:linePitch="299"/>
        </w:sectPr>
      </w:pPr>
    </w:p>
    <w:p w14:paraId="0CD7E493" w14:textId="04B55FC4" w:rsidR="00812228" w:rsidRPr="00812228" w:rsidRDefault="00812228" w:rsidP="00812228">
      <w:pPr>
        <w:tabs>
          <w:tab w:val="left" w:pos="1905"/>
        </w:tabs>
        <w:spacing w:beforeLines="60" w:before="144" w:afterLines="60" w:after="144"/>
        <w:ind w:right="221"/>
        <w:rPr>
          <w:rFonts w:asciiTheme="minorHAnsi" w:hAnsiTheme="minorHAnsi" w:cstheme="minorHAnsi"/>
        </w:rPr>
        <w:sectPr w:rsidR="00812228" w:rsidRPr="00812228" w:rsidSect="00F518B7">
          <w:footerReference w:type="default" r:id="rId8"/>
          <w:pgSz w:w="11910" w:h="16840"/>
          <w:pgMar w:top="1440" w:right="1080" w:bottom="1440" w:left="1080" w:header="113" w:footer="999" w:gutter="0"/>
          <w:pgNumType w:start="2"/>
          <w:cols w:space="720"/>
          <w:docGrid w:linePitch="299"/>
        </w:sectPr>
      </w:pPr>
    </w:p>
    <w:sdt>
      <w:sdtPr>
        <w:rPr>
          <w:rFonts w:asciiTheme="minorHAnsi" w:eastAsia="Calibri" w:hAnsiTheme="minorHAnsi" w:cstheme="minorHAnsi"/>
          <w:b/>
          <w:bCs/>
          <w:color w:val="auto"/>
          <w:sz w:val="22"/>
          <w:szCs w:val="22"/>
          <w:lang w:val="en-US" w:eastAsia="en-US" w:bidi="en-US"/>
        </w:rPr>
        <w:id w:val="306441050"/>
        <w:docPartObj>
          <w:docPartGallery w:val="Table of Contents"/>
          <w:docPartUnique/>
        </w:docPartObj>
      </w:sdtPr>
      <w:sdtEndPr>
        <w:rPr>
          <w:lang w:val="hr-HR"/>
        </w:rPr>
      </w:sdtEndPr>
      <w:sdtContent>
        <w:p w14:paraId="61DAF8DE" w14:textId="77777777" w:rsidR="004C3A0B" w:rsidRDefault="00454C5D" w:rsidP="00A0195F">
          <w:pPr>
            <w:pStyle w:val="TOCNaslov"/>
            <w:spacing w:before="0" w:line="240" w:lineRule="auto"/>
            <w:ind w:left="221" w:right="221"/>
            <w:jc w:val="both"/>
            <w:rPr>
              <w:noProof/>
            </w:rPr>
          </w:pPr>
          <w:r w:rsidRPr="008F6BF4">
            <w:rPr>
              <w:rFonts w:asciiTheme="minorHAnsi" w:hAnsiTheme="minorHAnsi" w:cstheme="minorHAnsi"/>
              <w:sz w:val="22"/>
              <w:szCs w:val="22"/>
            </w:rPr>
            <w:t>Sadržaj</w:t>
          </w:r>
          <w:r w:rsidRPr="008F6BF4">
            <w:rPr>
              <w:rFonts w:asciiTheme="minorHAnsi" w:hAnsiTheme="minorHAnsi" w:cstheme="minorHAnsi"/>
              <w:sz w:val="22"/>
              <w:szCs w:val="22"/>
            </w:rPr>
            <w:fldChar w:fldCharType="begin"/>
          </w:r>
          <w:r w:rsidRPr="008F6BF4">
            <w:rPr>
              <w:rFonts w:asciiTheme="minorHAnsi" w:hAnsiTheme="minorHAnsi" w:cstheme="minorHAnsi"/>
              <w:sz w:val="22"/>
              <w:szCs w:val="22"/>
            </w:rPr>
            <w:instrText xml:space="preserve"> TOC \o "1-3" \h \z \u </w:instrText>
          </w:r>
          <w:r w:rsidRPr="008F6BF4">
            <w:rPr>
              <w:rFonts w:asciiTheme="minorHAnsi" w:hAnsiTheme="minorHAnsi" w:cstheme="minorHAnsi"/>
              <w:sz w:val="22"/>
              <w:szCs w:val="22"/>
            </w:rPr>
            <w:fldChar w:fldCharType="separate"/>
          </w:r>
        </w:p>
        <w:p w14:paraId="288A4566" w14:textId="5CDB8DC4"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098" w:history="1">
            <w:r w:rsidR="004C3A0B" w:rsidRPr="00BA1BC0">
              <w:rPr>
                <w:rStyle w:val="Hiperveza"/>
                <w:noProof/>
                <w:spacing w:val="-2"/>
                <w:lang w:val="en-US"/>
              </w:rPr>
              <w:t>1.1.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Mjerodavno</w:t>
            </w:r>
            <w:r w:rsidR="004C3A0B" w:rsidRPr="00BA1BC0">
              <w:rPr>
                <w:rStyle w:val="Hiperveza"/>
                <w:rFonts w:cstheme="minorHAnsi"/>
                <w:noProof/>
                <w:spacing w:val="-2"/>
              </w:rPr>
              <w:t xml:space="preserve"> </w:t>
            </w:r>
            <w:r w:rsidR="004C3A0B" w:rsidRPr="00BA1BC0">
              <w:rPr>
                <w:rStyle w:val="Hiperveza"/>
                <w:rFonts w:cstheme="minorHAnsi"/>
                <w:noProof/>
              </w:rPr>
              <w:t>pravo</w:t>
            </w:r>
            <w:r w:rsidR="004C3A0B">
              <w:rPr>
                <w:noProof/>
                <w:webHidden/>
              </w:rPr>
              <w:tab/>
            </w:r>
            <w:r w:rsidR="004C3A0B">
              <w:rPr>
                <w:noProof/>
                <w:webHidden/>
              </w:rPr>
              <w:fldChar w:fldCharType="begin"/>
            </w:r>
            <w:r w:rsidR="004C3A0B">
              <w:rPr>
                <w:noProof/>
                <w:webHidden/>
              </w:rPr>
              <w:instrText xml:space="preserve"> PAGEREF _Toc113362098 \h </w:instrText>
            </w:r>
            <w:r w:rsidR="004C3A0B">
              <w:rPr>
                <w:noProof/>
                <w:webHidden/>
              </w:rPr>
            </w:r>
            <w:r w:rsidR="004C3A0B">
              <w:rPr>
                <w:noProof/>
                <w:webHidden/>
              </w:rPr>
              <w:fldChar w:fldCharType="separate"/>
            </w:r>
            <w:r w:rsidR="0073106E">
              <w:rPr>
                <w:noProof/>
                <w:webHidden/>
              </w:rPr>
              <w:t>4</w:t>
            </w:r>
            <w:r w:rsidR="004C3A0B">
              <w:rPr>
                <w:noProof/>
                <w:webHidden/>
              </w:rPr>
              <w:fldChar w:fldCharType="end"/>
            </w:r>
          </w:hyperlink>
        </w:p>
        <w:p w14:paraId="5B953158" w14:textId="7097FEB1"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099" w:history="1">
            <w:r w:rsidR="004C3A0B" w:rsidRPr="00BA1BC0">
              <w:rPr>
                <w:rStyle w:val="Hiperveza"/>
                <w:noProof/>
                <w:spacing w:val="-2"/>
                <w:lang w:val="en-US"/>
              </w:rPr>
              <w:t>1.2.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Naziv i sjedište Naručitelja, OIB, broj telefona, broj telefaksa, internetska stranica te adresa elektroničke pošte</w:t>
            </w:r>
            <w:r w:rsidR="004C3A0B">
              <w:rPr>
                <w:noProof/>
                <w:webHidden/>
              </w:rPr>
              <w:tab/>
            </w:r>
            <w:r w:rsidR="004C3A0B">
              <w:rPr>
                <w:noProof/>
                <w:webHidden/>
              </w:rPr>
              <w:fldChar w:fldCharType="begin"/>
            </w:r>
            <w:r w:rsidR="004C3A0B">
              <w:rPr>
                <w:noProof/>
                <w:webHidden/>
              </w:rPr>
              <w:instrText xml:space="preserve"> PAGEREF _Toc113362099 \h </w:instrText>
            </w:r>
            <w:r w:rsidR="004C3A0B">
              <w:rPr>
                <w:noProof/>
                <w:webHidden/>
              </w:rPr>
            </w:r>
            <w:r w:rsidR="004C3A0B">
              <w:rPr>
                <w:noProof/>
                <w:webHidden/>
              </w:rPr>
              <w:fldChar w:fldCharType="separate"/>
            </w:r>
            <w:r w:rsidR="0073106E">
              <w:rPr>
                <w:noProof/>
                <w:webHidden/>
              </w:rPr>
              <w:t>4</w:t>
            </w:r>
            <w:r w:rsidR="004C3A0B">
              <w:rPr>
                <w:noProof/>
                <w:webHidden/>
              </w:rPr>
              <w:fldChar w:fldCharType="end"/>
            </w:r>
          </w:hyperlink>
        </w:p>
        <w:p w14:paraId="0592EE44" w14:textId="7379226C"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00" w:history="1">
            <w:r w:rsidR="004C3A0B" w:rsidRPr="00BA1BC0">
              <w:rPr>
                <w:rStyle w:val="Hiperveza"/>
                <w:noProof/>
                <w:spacing w:val="-2"/>
                <w:lang w:val="en-US"/>
              </w:rPr>
              <w:t>1.3.</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Podaci o osobi zaduženoj za komunikaciju s gospodarskim subjektima</w:t>
            </w:r>
            <w:r w:rsidR="004C3A0B">
              <w:rPr>
                <w:noProof/>
                <w:webHidden/>
              </w:rPr>
              <w:tab/>
            </w:r>
            <w:r w:rsidR="004C3A0B">
              <w:rPr>
                <w:noProof/>
                <w:webHidden/>
              </w:rPr>
              <w:fldChar w:fldCharType="begin"/>
            </w:r>
            <w:r w:rsidR="004C3A0B">
              <w:rPr>
                <w:noProof/>
                <w:webHidden/>
              </w:rPr>
              <w:instrText xml:space="preserve"> PAGEREF _Toc113362100 \h </w:instrText>
            </w:r>
            <w:r w:rsidR="004C3A0B">
              <w:rPr>
                <w:noProof/>
                <w:webHidden/>
              </w:rPr>
            </w:r>
            <w:r w:rsidR="004C3A0B">
              <w:rPr>
                <w:noProof/>
                <w:webHidden/>
              </w:rPr>
              <w:fldChar w:fldCharType="separate"/>
            </w:r>
            <w:r w:rsidR="0073106E">
              <w:rPr>
                <w:noProof/>
                <w:webHidden/>
              </w:rPr>
              <w:t>4</w:t>
            </w:r>
            <w:r w:rsidR="004C3A0B">
              <w:rPr>
                <w:noProof/>
                <w:webHidden/>
              </w:rPr>
              <w:fldChar w:fldCharType="end"/>
            </w:r>
          </w:hyperlink>
        </w:p>
        <w:p w14:paraId="70CB4C64" w14:textId="3D945A21"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01" w:history="1">
            <w:r w:rsidR="004C3A0B" w:rsidRPr="00BA1BC0">
              <w:rPr>
                <w:rStyle w:val="Hiperveza"/>
                <w:noProof/>
                <w:spacing w:val="-2"/>
                <w:lang w:val="en-US"/>
              </w:rPr>
              <w:t>1.4.</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Popis gospodarskih subjekata s kojima je Naručitelj u sukobu interesa</w:t>
            </w:r>
            <w:r w:rsidR="004C3A0B">
              <w:rPr>
                <w:noProof/>
                <w:webHidden/>
              </w:rPr>
              <w:tab/>
            </w:r>
            <w:r w:rsidR="004C3A0B">
              <w:rPr>
                <w:noProof/>
                <w:webHidden/>
              </w:rPr>
              <w:fldChar w:fldCharType="begin"/>
            </w:r>
            <w:r w:rsidR="004C3A0B">
              <w:rPr>
                <w:noProof/>
                <w:webHidden/>
              </w:rPr>
              <w:instrText xml:space="preserve"> PAGEREF _Toc113362101 \h </w:instrText>
            </w:r>
            <w:r w:rsidR="004C3A0B">
              <w:rPr>
                <w:noProof/>
                <w:webHidden/>
              </w:rPr>
            </w:r>
            <w:r w:rsidR="004C3A0B">
              <w:rPr>
                <w:noProof/>
                <w:webHidden/>
              </w:rPr>
              <w:fldChar w:fldCharType="separate"/>
            </w:r>
            <w:r w:rsidR="0073106E">
              <w:rPr>
                <w:noProof/>
                <w:webHidden/>
              </w:rPr>
              <w:t>5</w:t>
            </w:r>
            <w:r w:rsidR="004C3A0B">
              <w:rPr>
                <w:noProof/>
                <w:webHidden/>
              </w:rPr>
              <w:fldChar w:fldCharType="end"/>
            </w:r>
          </w:hyperlink>
        </w:p>
        <w:p w14:paraId="423E802E" w14:textId="1BFC90D1"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02" w:history="1">
            <w:r w:rsidR="004C3A0B" w:rsidRPr="00BA1BC0">
              <w:rPr>
                <w:rStyle w:val="Hiperveza"/>
                <w:noProof/>
                <w:spacing w:val="-2"/>
                <w:lang w:val="en-US"/>
              </w:rPr>
              <w:t>1.5.</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Evidencijski broj nabave</w:t>
            </w:r>
            <w:r w:rsidR="004C3A0B">
              <w:rPr>
                <w:noProof/>
                <w:webHidden/>
              </w:rPr>
              <w:tab/>
            </w:r>
            <w:r w:rsidR="004C3A0B">
              <w:rPr>
                <w:noProof/>
                <w:webHidden/>
              </w:rPr>
              <w:fldChar w:fldCharType="begin"/>
            </w:r>
            <w:r w:rsidR="004C3A0B">
              <w:rPr>
                <w:noProof/>
                <w:webHidden/>
              </w:rPr>
              <w:instrText xml:space="preserve"> PAGEREF _Toc113362102 \h </w:instrText>
            </w:r>
            <w:r w:rsidR="004C3A0B">
              <w:rPr>
                <w:noProof/>
                <w:webHidden/>
              </w:rPr>
            </w:r>
            <w:r w:rsidR="004C3A0B">
              <w:rPr>
                <w:noProof/>
                <w:webHidden/>
              </w:rPr>
              <w:fldChar w:fldCharType="separate"/>
            </w:r>
            <w:r w:rsidR="0073106E">
              <w:rPr>
                <w:noProof/>
                <w:webHidden/>
              </w:rPr>
              <w:t>5</w:t>
            </w:r>
            <w:r w:rsidR="004C3A0B">
              <w:rPr>
                <w:noProof/>
                <w:webHidden/>
              </w:rPr>
              <w:fldChar w:fldCharType="end"/>
            </w:r>
          </w:hyperlink>
        </w:p>
        <w:p w14:paraId="72C83542" w14:textId="661E37ED"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03" w:history="1">
            <w:r w:rsidR="004C3A0B" w:rsidRPr="00BA1BC0">
              <w:rPr>
                <w:rStyle w:val="Hiperveza"/>
                <w:noProof/>
                <w:spacing w:val="-2"/>
                <w:lang w:val="en-US"/>
              </w:rPr>
              <w:t>1.6.</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Početak postupka javne nabave</w:t>
            </w:r>
            <w:r w:rsidR="004C3A0B">
              <w:rPr>
                <w:noProof/>
                <w:webHidden/>
              </w:rPr>
              <w:tab/>
            </w:r>
            <w:r w:rsidR="004C3A0B">
              <w:rPr>
                <w:noProof/>
                <w:webHidden/>
              </w:rPr>
              <w:fldChar w:fldCharType="begin"/>
            </w:r>
            <w:r w:rsidR="004C3A0B">
              <w:rPr>
                <w:noProof/>
                <w:webHidden/>
              </w:rPr>
              <w:instrText xml:space="preserve"> PAGEREF _Toc113362103 \h </w:instrText>
            </w:r>
            <w:r w:rsidR="004C3A0B">
              <w:rPr>
                <w:noProof/>
                <w:webHidden/>
              </w:rPr>
            </w:r>
            <w:r w:rsidR="004C3A0B">
              <w:rPr>
                <w:noProof/>
                <w:webHidden/>
              </w:rPr>
              <w:fldChar w:fldCharType="separate"/>
            </w:r>
            <w:r w:rsidR="0073106E">
              <w:rPr>
                <w:noProof/>
                <w:webHidden/>
              </w:rPr>
              <w:t>5</w:t>
            </w:r>
            <w:r w:rsidR="004C3A0B">
              <w:rPr>
                <w:noProof/>
                <w:webHidden/>
              </w:rPr>
              <w:fldChar w:fldCharType="end"/>
            </w:r>
          </w:hyperlink>
        </w:p>
        <w:p w14:paraId="05B008EF" w14:textId="347680B7"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04" w:history="1">
            <w:r w:rsidR="004C3A0B" w:rsidRPr="00BA1BC0">
              <w:rPr>
                <w:rStyle w:val="Hiperveza"/>
                <w:noProof/>
                <w:spacing w:val="-2"/>
                <w:lang w:val="en-US"/>
              </w:rPr>
              <w:t>1.7.</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Vrsta postupka javne nabave</w:t>
            </w:r>
            <w:r w:rsidR="004C3A0B">
              <w:rPr>
                <w:noProof/>
                <w:webHidden/>
              </w:rPr>
              <w:tab/>
            </w:r>
            <w:r w:rsidR="004C3A0B">
              <w:rPr>
                <w:noProof/>
                <w:webHidden/>
              </w:rPr>
              <w:fldChar w:fldCharType="begin"/>
            </w:r>
            <w:r w:rsidR="004C3A0B">
              <w:rPr>
                <w:noProof/>
                <w:webHidden/>
              </w:rPr>
              <w:instrText xml:space="preserve"> PAGEREF _Toc113362104 \h </w:instrText>
            </w:r>
            <w:r w:rsidR="004C3A0B">
              <w:rPr>
                <w:noProof/>
                <w:webHidden/>
              </w:rPr>
            </w:r>
            <w:r w:rsidR="004C3A0B">
              <w:rPr>
                <w:noProof/>
                <w:webHidden/>
              </w:rPr>
              <w:fldChar w:fldCharType="separate"/>
            </w:r>
            <w:r w:rsidR="0073106E">
              <w:rPr>
                <w:noProof/>
                <w:webHidden/>
              </w:rPr>
              <w:t>5</w:t>
            </w:r>
            <w:r w:rsidR="004C3A0B">
              <w:rPr>
                <w:noProof/>
                <w:webHidden/>
              </w:rPr>
              <w:fldChar w:fldCharType="end"/>
            </w:r>
          </w:hyperlink>
        </w:p>
        <w:p w14:paraId="4D53784A" w14:textId="1EF9DCDD"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05" w:history="1">
            <w:r w:rsidR="004C3A0B" w:rsidRPr="00BA1BC0">
              <w:rPr>
                <w:rStyle w:val="Hiperveza"/>
                <w:noProof/>
                <w:spacing w:val="-2"/>
                <w:lang w:val="en-US"/>
              </w:rPr>
              <w:t>1.8.</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Procijenjena vrijednost nabave</w:t>
            </w:r>
            <w:r w:rsidR="004C3A0B">
              <w:rPr>
                <w:noProof/>
                <w:webHidden/>
              </w:rPr>
              <w:tab/>
            </w:r>
            <w:r w:rsidR="004C3A0B">
              <w:rPr>
                <w:noProof/>
                <w:webHidden/>
              </w:rPr>
              <w:fldChar w:fldCharType="begin"/>
            </w:r>
            <w:r w:rsidR="004C3A0B">
              <w:rPr>
                <w:noProof/>
                <w:webHidden/>
              </w:rPr>
              <w:instrText xml:space="preserve"> PAGEREF _Toc113362105 \h </w:instrText>
            </w:r>
            <w:r w:rsidR="004C3A0B">
              <w:rPr>
                <w:noProof/>
                <w:webHidden/>
              </w:rPr>
            </w:r>
            <w:r w:rsidR="004C3A0B">
              <w:rPr>
                <w:noProof/>
                <w:webHidden/>
              </w:rPr>
              <w:fldChar w:fldCharType="separate"/>
            </w:r>
            <w:r w:rsidR="0073106E">
              <w:rPr>
                <w:noProof/>
                <w:webHidden/>
              </w:rPr>
              <w:t>5</w:t>
            </w:r>
            <w:r w:rsidR="004C3A0B">
              <w:rPr>
                <w:noProof/>
                <w:webHidden/>
              </w:rPr>
              <w:fldChar w:fldCharType="end"/>
            </w:r>
          </w:hyperlink>
        </w:p>
        <w:p w14:paraId="163A82F5" w14:textId="36042CCA"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06" w:history="1">
            <w:r w:rsidR="004C3A0B" w:rsidRPr="00BA1BC0">
              <w:rPr>
                <w:rStyle w:val="Hiperveza"/>
                <w:noProof/>
                <w:spacing w:val="-2"/>
                <w:lang w:val="en-US"/>
              </w:rPr>
              <w:t>1.9.</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Vrsta ugovora o javnoj nabavi (robe, radovi ili usluge)</w:t>
            </w:r>
            <w:r w:rsidR="004C3A0B">
              <w:rPr>
                <w:noProof/>
                <w:webHidden/>
              </w:rPr>
              <w:tab/>
            </w:r>
            <w:r w:rsidR="004C3A0B">
              <w:rPr>
                <w:noProof/>
                <w:webHidden/>
              </w:rPr>
              <w:fldChar w:fldCharType="begin"/>
            </w:r>
            <w:r w:rsidR="004C3A0B">
              <w:rPr>
                <w:noProof/>
                <w:webHidden/>
              </w:rPr>
              <w:instrText xml:space="preserve"> PAGEREF _Toc113362106 \h </w:instrText>
            </w:r>
            <w:r w:rsidR="004C3A0B">
              <w:rPr>
                <w:noProof/>
                <w:webHidden/>
              </w:rPr>
            </w:r>
            <w:r w:rsidR="004C3A0B">
              <w:rPr>
                <w:noProof/>
                <w:webHidden/>
              </w:rPr>
              <w:fldChar w:fldCharType="separate"/>
            </w:r>
            <w:r w:rsidR="0073106E">
              <w:rPr>
                <w:noProof/>
                <w:webHidden/>
              </w:rPr>
              <w:t>5</w:t>
            </w:r>
            <w:r w:rsidR="004C3A0B">
              <w:rPr>
                <w:noProof/>
                <w:webHidden/>
              </w:rPr>
              <w:fldChar w:fldCharType="end"/>
            </w:r>
          </w:hyperlink>
        </w:p>
        <w:p w14:paraId="5DBE9CD6" w14:textId="2EB252B2"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07" w:history="1">
            <w:r w:rsidR="004C3A0B" w:rsidRPr="00BA1BC0">
              <w:rPr>
                <w:rStyle w:val="Hiperveza"/>
                <w:noProof/>
                <w:spacing w:val="-2"/>
                <w:lang w:val="en-US"/>
              </w:rPr>
              <w:t>1.10.</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Sustav kvalifikacije</w:t>
            </w:r>
            <w:r w:rsidR="004C3A0B">
              <w:rPr>
                <w:noProof/>
                <w:webHidden/>
              </w:rPr>
              <w:tab/>
            </w:r>
            <w:r w:rsidR="004C3A0B">
              <w:rPr>
                <w:noProof/>
                <w:webHidden/>
              </w:rPr>
              <w:fldChar w:fldCharType="begin"/>
            </w:r>
            <w:r w:rsidR="004C3A0B">
              <w:rPr>
                <w:noProof/>
                <w:webHidden/>
              </w:rPr>
              <w:instrText xml:space="preserve"> PAGEREF _Toc113362107 \h </w:instrText>
            </w:r>
            <w:r w:rsidR="004C3A0B">
              <w:rPr>
                <w:noProof/>
                <w:webHidden/>
              </w:rPr>
            </w:r>
            <w:r w:rsidR="004C3A0B">
              <w:rPr>
                <w:noProof/>
                <w:webHidden/>
              </w:rPr>
              <w:fldChar w:fldCharType="separate"/>
            </w:r>
            <w:r w:rsidR="0073106E">
              <w:rPr>
                <w:noProof/>
                <w:webHidden/>
              </w:rPr>
              <w:t>5</w:t>
            </w:r>
            <w:r w:rsidR="004C3A0B">
              <w:rPr>
                <w:noProof/>
                <w:webHidden/>
              </w:rPr>
              <w:fldChar w:fldCharType="end"/>
            </w:r>
          </w:hyperlink>
        </w:p>
        <w:p w14:paraId="7493A18B" w14:textId="52E10E12"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08" w:history="1">
            <w:r w:rsidR="004C3A0B" w:rsidRPr="00BA1BC0">
              <w:rPr>
                <w:rStyle w:val="Hiperveza"/>
                <w:noProof/>
                <w:spacing w:val="-2"/>
                <w:lang w:val="en-US"/>
              </w:rPr>
              <w:t>1.11.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Dinamički sustav nabave</w:t>
            </w:r>
            <w:r w:rsidR="004C3A0B">
              <w:rPr>
                <w:noProof/>
                <w:webHidden/>
              </w:rPr>
              <w:tab/>
            </w:r>
            <w:r w:rsidR="004C3A0B">
              <w:rPr>
                <w:noProof/>
                <w:webHidden/>
              </w:rPr>
              <w:fldChar w:fldCharType="begin"/>
            </w:r>
            <w:r w:rsidR="004C3A0B">
              <w:rPr>
                <w:noProof/>
                <w:webHidden/>
              </w:rPr>
              <w:instrText xml:space="preserve"> PAGEREF _Toc113362108 \h </w:instrText>
            </w:r>
            <w:r w:rsidR="004C3A0B">
              <w:rPr>
                <w:noProof/>
                <w:webHidden/>
              </w:rPr>
            </w:r>
            <w:r w:rsidR="004C3A0B">
              <w:rPr>
                <w:noProof/>
                <w:webHidden/>
              </w:rPr>
              <w:fldChar w:fldCharType="separate"/>
            </w:r>
            <w:r w:rsidR="0073106E">
              <w:rPr>
                <w:noProof/>
                <w:webHidden/>
              </w:rPr>
              <w:t>5</w:t>
            </w:r>
            <w:r w:rsidR="004C3A0B">
              <w:rPr>
                <w:noProof/>
                <w:webHidden/>
              </w:rPr>
              <w:fldChar w:fldCharType="end"/>
            </w:r>
          </w:hyperlink>
        </w:p>
        <w:p w14:paraId="5EA94F99" w14:textId="6DAC9137"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09" w:history="1">
            <w:r w:rsidR="004C3A0B" w:rsidRPr="00BA1BC0">
              <w:rPr>
                <w:rStyle w:val="Hiperveza"/>
                <w:noProof/>
                <w:spacing w:val="-2"/>
                <w:lang w:val="en-US"/>
              </w:rPr>
              <w:t>1.12.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Elektronička dražba</w:t>
            </w:r>
            <w:r w:rsidR="004C3A0B">
              <w:rPr>
                <w:noProof/>
                <w:webHidden/>
              </w:rPr>
              <w:tab/>
            </w:r>
            <w:r w:rsidR="004C3A0B">
              <w:rPr>
                <w:noProof/>
                <w:webHidden/>
              </w:rPr>
              <w:fldChar w:fldCharType="begin"/>
            </w:r>
            <w:r w:rsidR="004C3A0B">
              <w:rPr>
                <w:noProof/>
                <w:webHidden/>
              </w:rPr>
              <w:instrText xml:space="preserve"> PAGEREF _Toc113362109 \h </w:instrText>
            </w:r>
            <w:r w:rsidR="004C3A0B">
              <w:rPr>
                <w:noProof/>
                <w:webHidden/>
              </w:rPr>
            </w:r>
            <w:r w:rsidR="004C3A0B">
              <w:rPr>
                <w:noProof/>
                <w:webHidden/>
              </w:rPr>
              <w:fldChar w:fldCharType="separate"/>
            </w:r>
            <w:r w:rsidR="0073106E">
              <w:rPr>
                <w:noProof/>
                <w:webHidden/>
              </w:rPr>
              <w:t>5</w:t>
            </w:r>
            <w:r w:rsidR="004C3A0B">
              <w:rPr>
                <w:noProof/>
                <w:webHidden/>
              </w:rPr>
              <w:fldChar w:fldCharType="end"/>
            </w:r>
          </w:hyperlink>
        </w:p>
        <w:p w14:paraId="205F9566" w14:textId="47BEA788"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10" w:history="1">
            <w:r w:rsidR="004C3A0B" w:rsidRPr="00BA1BC0">
              <w:rPr>
                <w:rStyle w:val="Hiperveza"/>
                <w:noProof/>
                <w:spacing w:val="-2"/>
                <w:lang w:val="en-US"/>
              </w:rPr>
              <w:t>1.13.</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Elektronička dostava ponuda</w:t>
            </w:r>
            <w:r w:rsidR="004C3A0B">
              <w:rPr>
                <w:noProof/>
                <w:webHidden/>
              </w:rPr>
              <w:tab/>
            </w:r>
            <w:r w:rsidR="004C3A0B">
              <w:rPr>
                <w:noProof/>
                <w:webHidden/>
              </w:rPr>
              <w:fldChar w:fldCharType="begin"/>
            </w:r>
            <w:r w:rsidR="004C3A0B">
              <w:rPr>
                <w:noProof/>
                <w:webHidden/>
              </w:rPr>
              <w:instrText xml:space="preserve"> PAGEREF _Toc113362110 \h </w:instrText>
            </w:r>
            <w:r w:rsidR="004C3A0B">
              <w:rPr>
                <w:noProof/>
                <w:webHidden/>
              </w:rPr>
            </w:r>
            <w:r w:rsidR="004C3A0B">
              <w:rPr>
                <w:noProof/>
                <w:webHidden/>
              </w:rPr>
              <w:fldChar w:fldCharType="separate"/>
            </w:r>
            <w:r w:rsidR="0073106E">
              <w:rPr>
                <w:noProof/>
                <w:webHidden/>
              </w:rPr>
              <w:t>5</w:t>
            </w:r>
            <w:r w:rsidR="004C3A0B">
              <w:rPr>
                <w:noProof/>
                <w:webHidden/>
              </w:rPr>
              <w:fldChar w:fldCharType="end"/>
            </w:r>
          </w:hyperlink>
        </w:p>
        <w:p w14:paraId="0DF3245A" w14:textId="16A710E0"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11" w:history="1">
            <w:r w:rsidR="004C3A0B" w:rsidRPr="00BA1BC0">
              <w:rPr>
                <w:rStyle w:val="Hiperveza"/>
                <w:noProof/>
                <w:spacing w:val="-2"/>
                <w:lang w:val="en-US"/>
              </w:rPr>
              <w:t>1.14.</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Izvješće o provedenom postupku prethodnog savjetovanja sa zainteresiranim gospodarskim   subjektima</w:t>
            </w:r>
            <w:r w:rsidR="004C3A0B">
              <w:rPr>
                <w:noProof/>
                <w:webHidden/>
              </w:rPr>
              <w:tab/>
            </w:r>
            <w:r w:rsidR="004C3A0B">
              <w:rPr>
                <w:noProof/>
                <w:webHidden/>
              </w:rPr>
              <w:fldChar w:fldCharType="begin"/>
            </w:r>
            <w:r w:rsidR="004C3A0B">
              <w:rPr>
                <w:noProof/>
                <w:webHidden/>
              </w:rPr>
              <w:instrText xml:space="preserve"> PAGEREF _Toc113362111 \h </w:instrText>
            </w:r>
            <w:r w:rsidR="004C3A0B">
              <w:rPr>
                <w:noProof/>
                <w:webHidden/>
              </w:rPr>
            </w:r>
            <w:r w:rsidR="004C3A0B">
              <w:rPr>
                <w:noProof/>
                <w:webHidden/>
              </w:rPr>
              <w:fldChar w:fldCharType="separate"/>
            </w:r>
            <w:r w:rsidR="0073106E">
              <w:rPr>
                <w:noProof/>
                <w:webHidden/>
              </w:rPr>
              <w:t>6</w:t>
            </w:r>
            <w:r w:rsidR="004C3A0B">
              <w:rPr>
                <w:noProof/>
                <w:webHidden/>
              </w:rPr>
              <w:fldChar w:fldCharType="end"/>
            </w:r>
          </w:hyperlink>
        </w:p>
        <w:p w14:paraId="43C6504F" w14:textId="6CEC9460"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12" w:history="1">
            <w:r w:rsidR="004C3A0B" w:rsidRPr="00BA1BC0">
              <w:rPr>
                <w:rStyle w:val="Hiperveza"/>
                <w:rFonts w:cstheme="minorHAnsi"/>
                <w:noProof/>
              </w:rPr>
              <w:t>2.1.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Opis predmeta nabave</w:t>
            </w:r>
            <w:r w:rsidR="004C3A0B">
              <w:rPr>
                <w:noProof/>
                <w:webHidden/>
              </w:rPr>
              <w:tab/>
            </w:r>
            <w:r w:rsidR="004C3A0B">
              <w:rPr>
                <w:noProof/>
                <w:webHidden/>
              </w:rPr>
              <w:fldChar w:fldCharType="begin"/>
            </w:r>
            <w:r w:rsidR="004C3A0B">
              <w:rPr>
                <w:noProof/>
                <w:webHidden/>
              </w:rPr>
              <w:instrText xml:space="preserve"> PAGEREF _Toc113362112 \h </w:instrText>
            </w:r>
            <w:r w:rsidR="004C3A0B">
              <w:rPr>
                <w:noProof/>
                <w:webHidden/>
              </w:rPr>
            </w:r>
            <w:r w:rsidR="004C3A0B">
              <w:rPr>
                <w:noProof/>
                <w:webHidden/>
              </w:rPr>
              <w:fldChar w:fldCharType="separate"/>
            </w:r>
            <w:r w:rsidR="0073106E">
              <w:rPr>
                <w:noProof/>
                <w:webHidden/>
              </w:rPr>
              <w:t>7</w:t>
            </w:r>
            <w:r w:rsidR="004C3A0B">
              <w:rPr>
                <w:noProof/>
                <w:webHidden/>
              </w:rPr>
              <w:fldChar w:fldCharType="end"/>
            </w:r>
          </w:hyperlink>
        </w:p>
        <w:p w14:paraId="2A03C8B5" w14:textId="1FECB9B0"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13" w:history="1">
            <w:r w:rsidR="004C3A0B" w:rsidRPr="00BA1BC0">
              <w:rPr>
                <w:rStyle w:val="Hiperveza"/>
                <w:rFonts w:cstheme="minorHAnsi"/>
                <w:noProof/>
              </w:rPr>
              <w:t>2.2.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Opis i oznaka grupa predmeta nabave</w:t>
            </w:r>
            <w:r w:rsidR="004C3A0B">
              <w:rPr>
                <w:noProof/>
                <w:webHidden/>
              </w:rPr>
              <w:tab/>
            </w:r>
            <w:r w:rsidR="004C3A0B">
              <w:rPr>
                <w:noProof/>
                <w:webHidden/>
              </w:rPr>
              <w:fldChar w:fldCharType="begin"/>
            </w:r>
            <w:r w:rsidR="004C3A0B">
              <w:rPr>
                <w:noProof/>
                <w:webHidden/>
              </w:rPr>
              <w:instrText xml:space="preserve"> PAGEREF _Toc113362113 \h </w:instrText>
            </w:r>
            <w:r w:rsidR="004C3A0B">
              <w:rPr>
                <w:noProof/>
                <w:webHidden/>
              </w:rPr>
            </w:r>
            <w:r w:rsidR="004C3A0B">
              <w:rPr>
                <w:noProof/>
                <w:webHidden/>
              </w:rPr>
              <w:fldChar w:fldCharType="separate"/>
            </w:r>
            <w:r w:rsidR="0073106E">
              <w:rPr>
                <w:noProof/>
                <w:webHidden/>
              </w:rPr>
              <w:t>7</w:t>
            </w:r>
            <w:r w:rsidR="004C3A0B">
              <w:rPr>
                <w:noProof/>
                <w:webHidden/>
              </w:rPr>
              <w:fldChar w:fldCharType="end"/>
            </w:r>
          </w:hyperlink>
        </w:p>
        <w:p w14:paraId="6E3791B5" w14:textId="22EEAC89"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14" w:history="1">
            <w:r w:rsidR="004C3A0B" w:rsidRPr="00BA1BC0">
              <w:rPr>
                <w:rStyle w:val="Hiperveza"/>
                <w:rFonts w:cstheme="minorHAnsi"/>
                <w:noProof/>
              </w:rPr>
              <w:t>2.3.</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4C3A0B">
              <w:rPr>
                <w:noProof/>
                <w:webHidden/>
              </w:rPr>
              <w:tab/>
            </w:r>
            <w:r w:rsidR="004C3A0B">
              <w:rPr>
                <w:noProof/>
                <w:webHidden/>
              </w:rPr>
              <w:fldChar w:fldCharType="begin"/>
            </w:r>
            <w:r w:rsidR="004C3A0B">
              <w:rPr>
                <w:noProof/>
                <w:webHidden/>
              </w:rPr>
              <w:instrText xml:space="preserve"> PAGEREF _Toc113362114 \h </w:instrText>
            </w:r>
            <w:r w:rsidR="004C3A0B">
              <w:rPr>
                <w:noProof/>
                <w:webHidden/>
              </w:rPr>
            </w:r>
            <w:r w:rsidR="004C3A0B">
              <w:rPr>
                <w:noProof/>
                <w:webHidden/>
              </w:rPr>
              <w:fldChar w:fldCharType="separate"/>
            </w:r>
            <w:r w:rsidR="0073106E">
              <w:rPr>
                <w:noProof/>
                <w:webHidden/>
              </w:rPr>
              <w:t>7</w:t>
            </w:r>
            <w:r w:rsidR="004C3A0B">
              <w:rPr>
                <w:noProof/>
                <w:webHidden/>
              </w:rPr>
              <w:fldChar w:fldCharType="end"/>
            </w:r>
          </w:hyperlink>
        </w:p>
        <w:p w14:paraId="64DDB14E" w14:textId="5B3D5E34"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15" w:history="1">
            <w:r w:rsidR="004C3A0B" w:rsidRPr="00BA1BC0">
              <w:rPr>
                <w:rStyle w:val="Hiperveza"/>
                <w:rFonts w:cstheme="minorHAnsi"/>
                <w:noProof/>
              </w:rPr>
              <w:t>2.4.</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Količina predmeta nabave</w:t>
            </w:r>
            <w:r w:rsidR="004C3A0B">
              <w:rPr>
                <w:noProof/>
                <w:webHidden/>
              </w:rPr>
              <w:tab/>
            </w:r>
            <w:r w:rsidR="004C3A0B">
              <w:rPr>
                <w:noProof/>
                <w:webHidden/>
              </w:rPr>
              <w:fldChar w:fldCharType="begin"/>
            </w:r>
            <w:r w:rsidR="004C3A0B">
              <w:rPr>
                <w:noProof/>
                <w:webHidden/>
              </w:rPr>
              <w:instrText xml:space="preserve"> PAGEREF _Toc113362115 \h </w:instrText>
            </w:r>
            <w:r w:rsidR="004C3A0B">
              <w:rPr>
                <w:noProof/>
                <w:webHidden/>
              </w:rPr>
            </w:r>
            <w:r w:rsidR="004C3A0B">
              <w:rPr>
                <w:noProof/>
                <w:webHidden/>
              </w:rPr>
              <w:fldChar w:fldCharType="separate"/>
            </w:r>
            <w:r w:rsidR="0073106E">
              <w:rPr>
                <w:noProof/>
                <w:webHidden/>
              </w:rPr>
              <w:t>7</w:t>
            </w:r>
            <w:r w:rsidR="004C3A0B">
              <w:rPr>
                <w:noProof/>
                <w:webHidden/>
              </w:rPr>
              <w:fldChar w:fldCharType="end"/>
            </w:r>
          </w:hyperlink>
        </w:p>
        <w:p w14:paraId="27E7F48C" w14:textId="189A76D2"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16" w:history="1">
            <w:r w:rsidR="004C3A0B" w:rsidRPr="00BA1BC0">
              <w:rPr>
                <w:rStyle w:val="Hiperveza"/>
                <w:rFonts w:cstheme="minorHAnsi"/>
                <w:noProof/>
              </w:rPr>
              <w:t>2.5.</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Tehničke specifikacije</w:t>
            </w:r>
            <w:r w:rsidR="004C3A0B">
              <w:rPr>
                <w:noProof/>
                <w:webHidden/>
              </w:rPr>
              <w:tab/>
            </w:r>
            <w:r w:rsidR="004C3A0B">
              <w:rPr>
                <w:noProof/>
                <w:webHidden/>
              </w:rPr>
              <w:fldChar w:fldCharType="begin"/>
            </w:r>
            <w:r w:rsidR="004C3A0B">
              <w:rPr>
                <w:noProof/>
                <w:webHidden/>
              </w:rPr>
              <w:instrText xml:space="preserve"> PAGEREF _Toc113362116 \h </w:instrText>
            </w:r>
            <w:r w:rsidR="004C3A0B">
              <w:rPr>
                <w:noProof/>
                <w:webHidden/>
              </w:rPr>
            </w:r>
            <w:r w:rsidR="004C3A0B">
              <w:rPr>
                <w:noProof/>
                <w:webHidden/>
              </w:rPr>
              <w:fldChar w:fldCharType="separate"/>
            </w:r>
            <w:r w:rsidR="0073106E">
              <w:rPr>
                <w:noProof/>
                <w:webHidden/>
              </w:rPr>
              <w:t>7</w:t>
            </w:r>
            <w:r w:rsidR="004C3A0B">
              <w:rPr>
                <w:noProof/>
                <w:webHidden/>
              </w:rPr>
              <w:fldChar w:fldCharType="end"/>
            </w:r>
          </w:hyperlink>
        </w:p>
        <w:p w14:paraId="089D7854" w14:textId="6D838FCB"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17" w:history="1">
            <w:r w:rsidR="004C3A0B" w:rsidRPr="00BA1BC0">
              <w:rPr>
                <w:rStyle w:val="Hiperveza"/>
                <w:rFonts w:cstheme="minorHAnsi"/>
                <w:noProof/>
              </w:rPr>
              <w:t>2.6.</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Kriteriji za ocjenu jednakovrijednosti predmeta nabave</w:t>
            </w:r>
            <w:r w:rsidR="004C3A0B">
              <w:rPr>
                <w:noProof/>
                <w:webHidden/>
              </w:rPr>
              <w:tab/>
            </w:r>
            <w:r w:rsidR="004C3A0B">
              <w:rPr>
                <w:noProof/>
                <w:webHidden/>
              </w:rPr>
              <w:fldChar w:fldCharType="begin"/>
            </w:r>
            <w:r w:rsidR="004C3A0B">
              <w:rPr>
                <w:noProof/>
                <w:webHidden/>
              </w:rPr>
              <w:instrText xml:space="preserve"> PAGEREF _Toc113362117 \h </w:instrText>
            </w:r>
            <w:r w:rsidR="004C3A0B">
              <w:rPr>
                <w:noProof/>
                <w:webHidden/>
              </w:rPr>
            </w:r>
            <w:r w:rsidR="004C3A0B">
              <w:rPr>
                <w:noProof/>
                <w:webHidden/>
              </w:rPr>
              <w:fldChar w:fldCharType="separate"/>
            </w:r>
            <w:r w:rsidR="0073106E">
              <w:rPr>
                <w:noProof/>
                <w:webHidden/>
              </w:rPr>
              <w:t>8</w:t>
            </w:r>
            <w:r w:rsidR="004C3A0B">
              <w:rPr>
                <w:noProof/>
                <w:webHidden/>
              </w:rPr>
              <w:fldChar w:fldCharType="end"/>
            </w:r>
          </w:hyperlink>
        </w:p>
        <w:p w14:paraId="1C1DDD59" w14:textId="396125E8"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18" w:history="1">
            <w:r w:rsidR="004C3A0B" w:rsidRPr="00BA1BC0">
              <w:rPr>
                <w:rStyle w:val="Hiperveza"/>
                <w:rFonts w:cstheme="minorHAnsi"/>
                <w:noProof/>
              </w:rPr>
              <w:t>2.7.</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Troškovnik</w:t>
            </w:r>
            <w:r w:rsidR="004C3A0B">
              <w:rPr>
                <w:noProof/>
                <w:webHidden/>
              </w:rPr>
              <w:tab/>
            </w:r>
            <w:r w:rsidR="004C3A0B">
              <w:rPr>
                <w:noProof/>
                <w:webHidden/>
              </w:rPr>
              <w:fldChar w:fldCharType="begin"/>
            </w:r>
            <w:r w:rsidR="004C3A0B">
              <w:rPr>
                <w:noProof/>
                <w:webHidden/>
              </w:rPr>
              <w:instrText xml:space="preserve"> PAGEREF _Toc113362118 \h </w:instrText>
            </w:r>
            <w:r w:rsidR="004C3A0B">
              <w:rPr>
                <w:noProof/>
                <w:webHidden/>
              </w:rPr>
            </w:r>
            <w:r w:rsidR="004C3A0B">
              <w:rPr>
                <w:noProof/>
                <w:webHidden/>
              </w:rPr>
              <w:fldChar w:fldCharType="separate"/>
            </w:r>
            <w:r w:rsidR="0073106E">
              <w:rPr>
                <w:noProof/>
                <w:webHidden/>
              </w:rPr>
              <w:t>8</w:t>
            </w:r>
            <w:r w:rsidR="004C3A0B">
              <w:rPr>
                <w:noProof/>
                <w:webHidden/>
              </w:rPr>
              <w:fldChar w:fldCharType="end"/>
            </w:r>
          </w:hyperlink>
        </w:p>
        <w:p w14:paraId="40C166F7" w14:textId="69EDD206"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19" w:history="1">
            <w:r w:rsidR="004C3A0B" w:rsidRPr="00BA1BC0">
              <w:rPr>
                <w:rStyle w:val="Hiperveza"/>
                <w:rFonts w:cstheme="minorHAnsi"/>
                <w:noProof/>
              </w:rPr>
              <w:t>2.8.</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Mjesto izvršenja ugovora</w:t>
            </w:r>
            <w:r w:rsidR="004C3A0B">
              <w:rPr>
                <w:noProof/>
                <w:webHidden/>
              </w:rPr>
              <w:tab/>
            </w:r>
            <w:r w:rsidR="004C3A0B">
              <w:rPr>
                <w:noProof/>
                <w:webHidden/>
              </w:rPr>
              <w:fldChar w:fldCharType="begin"/>
            </w:r>
            <w:r w:rsidR="004C3A0B">
              <w:rPr>
                <w:noProof/>
                <w:webHidden/>
              </w:rPr>
              <w:instrText xml:space="preserve"> PAGEREF _Toc113362119 \h </w:instrText>
            </w:r>
            <w:r w:rsidR="004C3A0B">
              <w:rPr>
                <w:noProof/>
                <w:webHidden/>
              </w:rPr>
            </w:r>
            <w:r w:rsidR="004C3A0B">
              <w:rPr>
                <w:noProof/>
                <w:webHidden/>
              </w:rPr>
              <w:fldChar w:fldCharType="separate"/>
            </w:r>
            <w:r w:rsidR="0073106E">
              <w:rPr>
                <w:noProof/>
                <w:webHidden/>
              </w:rPr>
              <w:t>8</w:t>
            </w:r>
            <w:r w:rsidR="004C3A0B">
              <w:rPr>
                <w:noProof/>
                <w:webHidden/>
              </w:rPr>
              <w:fldChar w:fldCharType="end"/>
            </w:r>
          </w:hyperlink>
        </w:p>
        <w:p w14:paraId="5697DE15" w14:textId="68F9A059"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20" w:history="1">
            <w:r w:rsidR="004C3A0B" w:rsidRPr="00BA1BC0">
              <w:rPr>
                <w:rStyle w:val="Hiperveza"/>
                <w:rFonts w:cstheme="minorHAnsi"/>
                <w:noProof/>
              </w:rPr>
              <w:t>2.9.</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Rok početka i završetka izvršenja ugovora</w:t>
            </w:r>
            <w:r w:rsidR="004C3A0B">
              <w:rPr>
                <w:noProof/>
                <w:webHidden/>
              </w:rPr>
              <w:tab/>
            </w:r>
            <w:r w:rsidR="004C3A0B">
              <w:rPr>
                <w:noProof/>
                <w:webHidden/>
              </w:rPr>
              <w:fldChar w:fldCharType="begin"/>
            </w:r>
            <w:r w:rsidR="004C3A0B">
              <w:rPr>
                <w:noProof/>
                <w:webHidden/>
              </w:rPr>
              <w:instrText xml:space="preserve"> PAGEREF _Toc113362120 \h </w:instrText>
            </w:r>
            <w:r w:rsidR="004C3A0B">
              <w:rPr>
                <w:noProof/>
                <w:webHidden/>
              </w:rPr>
            </w:r>
            <w:r w:rsidR="004C3A0B">
              <w:rPr>
                <w:noProof/>
                <w:webHidden/>
              </w:rPr>
              <w:fldChar w:fldCharType="separate"/>
            </w:r>
            <w:r w:rsidR="0073106E">
              <w:rPr>
                <w:noProof/>
                <w:webHidden/>
              </w:rPr>
              <w:t>8</w:t>
            </w:r>
            <w:r w:rsidR="004C3A0B">
              <w:rPr>
                <w:noProof/>
                <w:webHidden/>
              </w:rPr>
              <w:fldChar w:fldCharType="end"/>
            </w:r>
          </w:hyperlink>
        </w:p>
        <w:p w14:paraId="1B2FA8FE" w14:textId="6E59B3B4"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21" w:history="1">
            <w:r w:rsidR="004C3A0B" w:rsidRPr="00BA1BC0">
              <w:rPr>
                <w:rStyle w:val="Hiperveza"/>
                <w:rFonts w:cstheme="minorHAnsi"/>
                <w:noProof/>
              </w:rPr>
              <w:t>2.10.</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Opcije i moguća obnavljanja ugovora</w:t>
            </w:r>
            <w:r w:rsidR="004C3A0B">
              <w:rPr>
                <w:noProof/>
                <w:webHidden/>
              </w:rPr>
              <w:tab/>
            </w:r>
            <w:r w:rsidR="004C3A0B">
              <w:rPr>
                <w:noProof/>
                <w:webHidden/>
              </w:rPr>
              <w:fldChar w:fldCharType="begin"/>
            </w:r>
            <w:r w:rsidR="004C3A0B">
              <w:rPr>
                <w:noProof/>
                <w:webHidden/>
              </w:rPr>
              <w:instrText xml:space="preserve"> PAGEREF _Toc113362121 \h </w:instrText>
            </w:r>
            <w:r w:rsidR="004C3A0B">
              <w:rPr>
                <w:noProof/>
                <w:webHidden/>
              </w:rPr>
            </w:r>
            <w:r w:rsidR="004C3A0B">
              <w:rPr>
                <w:noProof/>
                <w:webHidden/>
              </w:rPr>
              <w:fldChar w:fldCharType="separate"/>
            </w:r>
            <w:r w:rsidR="0073106E">
              <w:rPr>
                <w:noProof/>
                <w:webHidden/>
              </w:rPr>
              <w:t>8</w:t>
            </w:r>
            <w:r w:rsidR="004C3A0B">
              <w:rPr>
                <w:noProof/>
                <w:webHidden/>
              </w:rPr>
              <w:fldChar w:fldCharType="end"/>
            </w:r>
          </w:hyperlink>
        </w:p>
        <w:p w14:paraId="0E72D831" w14:textId="527895DC"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22" w:history="1">
            <w:r w:rsidR="004C3A0B" w:rsidRPr="00BA1BC0">
              <w:rPr>
                <w:rStyle w:val="Hiperveza"/>
                <w:noProof/>
                <w:spacing w:val="-2"/>
                <w:lang w:val="en-US"/>
              </w:rPr>
              <w:t>3.1.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Kažnjavanje</w:t>
            </w:r>
            <w:r w:rsidR="004C3A0B">
              <w:rPr>
                <w:noProof/>
                <w:webHidden/>
              </w:rPr>
              <w:tab/>
            </w:r>
            <w:r w:rsidR="004C3A0B">
              <w:rPr>
                <w:noProof/>
                <w:webHidden/>
              </w:rPr>
              <w:fldChar w:fldCharType="begin"/>
            </w:r>
            <w:r w:rsidR="004C3A0B">
              <w:rPr>
                <w:noProof/>
                <w:webHidden/>
              </w:rPr>
              <w:instrText xml:space="preserve"> PAGEREF _Toc113362122 \h </w:instrText>
            </w:r>
            <w:r w:rsidR="004C3A0B">
              <w:rPr>
                <w:noProof/>
                <w:webHidden/>
              </w:rPr>
            </w:r>
            <w:r w:rsidR="004C3A0B">
              <w:rPr>
                <w:noProof/>
                <w:webHidden/>
              </w:rPr>
              <w:fldChar w:fldCharType="separate"/>
            </w:r>
            <w:r w:rsidR="0073106E">
              <w:rPr>
                <w:noProof/>
                <w:webHidden/>
              </w:rPr>
              <w:t>9</w:t>
            </w:r>
            <w:r w:rsidR="004C3A0B">
              <w:rPr>
                <w:noProof/>
                <w:webHidden/>
              </w:rPr>
              <w:fldChar w:fldCharType="end"/>
            </w:r>
          </w:hyperlink>
        </w:p>
        <w:p w14:paraId="66DC80F4" w14:textId="3CEA0454"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23" w:history="1">
            <w:r w:rsidR="004C3A0B" w:rsidRPr="00BA1BC0">
              <w:rPr>
                <w:rStyle w:val="Hiperveza"/>
                <w:noProof/>
                <w:spacing w:val="-2"/>
                <w:lang w:val="en-US"/>
              </w:rPr>
              <w:t>3.2.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Neplaćanje dospjelih poreznih obveza i obveza za mirovinsko i zdravstveno osiguranje</w:t>
            </w:r>
            <w:r w:rsidR="004C3A0B">
              <w:rPr>
                <w:noProof/>
                <w:webHidden/>
              </w:rPr>
              <w:tab/>
            </w:r>
            <w:r w:rsidR="004C3A0B">
              <w:rPr>
                <w:noProof/>
                <w:webHidden/>
              </w:rPr>
              <w:fldChar w:fldCharType="begin"/>
            </w:r>
            <w:r w:rsidR="004C3A0B">
              <w:rPr>
                <w:noProof/>
                <w:webHidden/>
              </w:rPr>
              <w:instrText xml:space="preserve"> PAGEREF _Toc113362123 \h </w:instrText>
            </w:r>
            <w:r w:rsidR="004C3A0B">
              <w:rPr>
                <w:noProof/>
                <w:webHidden/>
              </w:rPr>
            </w:r>
            <w:r w:rsidR="004C3A0B">
              <w:rPr>
                <w:noProof/>
                <w:webHidden/>
              </w:rPr>
              <w:fldChar w:fldCharType="separate"/>
            </w:r>
            <w:r w:rsidR="0073106E">
              <w:rPr>
                <w:noProof/>
                <w:webHidden/>
              </w:rPr>
              <w:t>11</w:t>
            </w:r>
            <w:r w:rsidR="004C3A0B">
              <w:rPr>
                <w:noProof/>
                <w:webHidden/>
              </w:rPr>
              <w:fldChar w:fldCharType="end"/>
            </w:r>
          </w:hyperlink>
        </w:p>
        <w:p w14:paraId="344BF07A" w14:textId="4FD43B48"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24" w:history="1">
            <w:r w:rsidR="004C3A0B" w:rsidRPr="00BA1BC0">
              <w:rPr>
                <w:rStyle w:val="Hiperveza"/>
                <w:noProof/>
                <w:spacing w:val="-2"/>
                <w:lang w:val="en-US"/>
              </w:rPr>
              <w:t>3.3.</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Poduzete mjere u slučaju da su ostvareni uvjeti za isključenje</w:t>
            </w:r>
            <w:r w:rsidR="004C3A0B">
              <w:rPr>
                <w:noProof/>
                <w:webHidden/>
              </w:rPr>
              <w:tab/>
            </w:r>
            <w:r w:rsidR="004C3A0B">
              <w:rPr>
                <w:noProof/>
                <w:webHidden/>
              </w:rPr>
              <w:fldChar w:fldCharType="begin"/>
            </w:r>
            <w:r w:rsidR="004C3A0B">
              <w:rPr>
                <w:noProof/>
                <w:webHidden/>
              </w:rPr>
              <w:instrText xml:space="preserve"> PAGEREF _Toc113362124 \h </w:instrText>
            </w:r>
            <w:r w:rsidR="004C3A0B">
              <w:rPr>
                <w:noProof/>
                <w:webHidden/>
              </w:rPr>
            </w:r>
            <w:r w:rsidR="004C3A0B">
              <w:rPr>
                <w:noProof/>
                <w:webHidden/>
              </w:rPr>
              <w:fldChar w:fldCharType="separate"/>
            </w:r>
            <w:r w:rsidR="0073106E">
              <w:rPr>
                <w:noProof/>
                <w:webHidden/>
              </w:rPr>
              <w:t>11</w:t>
            </w:r>
            <w:r w:rsidR="004C3A0B">
              <w:rPr>
                <w:noProof/>
                <w:webHidden/>
              </w:rPr>
              <w:fldChar w:fldCharType="end"/>
            </w:r>
          </w:hyperlink>
        </w:p>
        <w:p w14:paraId="60553802" w14:textId="56241E35"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25" w:history="1">
            <w:r w:rsidR="004C3A0B" w:rsidRPr="00BA1BC0">
              <w:rPr>
                <w:rStyle w:val="Hiperveza"/>
                <w:noProof/>
                <w:spacing w:val="-2"/>
                <w:lang w:val="en-US"/>
              </w:rPr>
              <w:t>4.1.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Sposobnost za obavljanje profesionalne</w:t>
            </w:r>
            <w:r w:rsidR="004C3A0B" w:rsidRPr="00BA1BC0">
              <w:rPr>
                <w:rStyle w:val="Hiperveza"/>
                <w:rFonts w:cstheme="minorHAnsi"/>
                <w:noProof/>
                <w:spacing w:val="-7"/>
              </w:rPr>
              <w:t xml:space="preserve"> </w:t>
            </w:r>
            <w:r w:rsidR="004C3A0B" w:rsidRPr="00BA1BC0">
              <w:rPr>
                <w:rStyle w:val="Hiperveza"/>
                <w:rFonts w:cstheme="minorHAnsi"/>
                <w:noProof/>
              </w:rPr>
              <w:t>djelatnosti</w:t>
            </w:r>
            <w:r w:rsidR="004C3A0B">
              <w:rPr>
                <w:noProof/>
                <w:webHidden/>
              </w:rPr>
              <w:tab/>
            </w:r>
            <w:r w:rsidR="004C3A0B">
              <w:rPr>
                <w:noProof/>
                <w:webHidden/>
              </w:rPr>
              <w:fldChar w:fldCharType="begin"/>
            </w:r>
            <w:r w:rsidR="004C3A0B">
              <w:rPr>
                <w:noProof/>
                <w:webHidden/>
              </w:rPr>
              <w:instrText xml:space="preserve"> PAGEREF _Toc113362125 \h </w:instrText>
            </w:r>
            <w:r w:rsidR="004C3A0B">
              <w:rPr>
                <w:noProof/>
                <w:webHidden/>
              </w:rPr>
            </w:r>
            <w:r w:rsidR="004C3A0B">
              <w:rPr>
                <w:noProof/>
                <w:webHidden/>
              </w:rPr>
              <w:fldChar w:fldCharType="separate"/>
            </w:r>
            <w:r w:rsidR="0073106E">
              <w:rPr>
                <w:noProof/>
                <w:webHidden/>
              </w:rPr>
              <w:t>13</w:t>
            </w:r>
            <w:r w:rsidR="004C3A0B">
              <w:rPr>
                <w:noProof/>
                <w:webHidden/>
              </w:rPr>
              <w:fldChar w:fldCharType="end"/>
            </w:r>
          </w:hyperlink>
        </w:p>
        <w:p w14:paraId="40528DB4" w14:textId="3583FFED"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26" w:history="1">
            <w:r w:rsidR="004C3A0B" w:rsidRPr="00BA1BC0">
              <w:rPr>
                <w:rStyle w:val="Hiperveza"/>
                <w:noProof/>
                <w:spacing w:val="-2"/>
                <w:lang w:val="en-US"/>
              </w:rPr>
              <w:t>5.1.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Navod da je gospodarski subjekt u ponudi obvezan dostaviti</w:t>
            </w:r>
            <w:r w:rsidR="004C3A0B" w:rsidRPr="00BA1BC0">
              <w:rPr>
                <w:rStyle w:val="Hiperveza"/>
                <w:rFonts w:cstheme="minorHAnsi"/>
                <w:noProof/>
                <w:spacing w:val="-8"/>
              </w:rPr>
              <w:t xml:space="preserve"> </w:t>
            </w:r>
            <w:r w:rsidR="004C3A0B" w:rsidRPr="00BA1BC0">
              <w:rPr>
                <w:rStyle w:val="Hiperveza"/>
                <w:rFonts w:cstheme="minorHAnsi"/>
                <w:noProof/>
              </w:rPr>
              <w:t>e-ESPD</w:t>
            </w:r>
            <w:r w:rsidR="004C3A0B">
              <w:rPr>
                <w:noProof/>
                <w:webHidden/>
              </w:rPr>
              <w:tab/>
            </w:r>
            <w:r w:rsidR="004C3A0B">
              <w:rPr>
                <w:noProof/>
                <w:webHidden/>
              </w:rPr>
              <w:fldChar w:fldCharType="begin"/>
            </w:r>
            <w:r w:rsidR="004C3A0B">
              <w:rPr>
                <w:noProof/>
                <w:webHidden/>
              </w:rPr>
              <w:instrText xml:space="preserve"> PAGEREF _Toc113362126 \h </w:instrText>
            </w:r>
            <w:r w:rsidR="004C3A0B">
              <w:rPr>
                <w:noProof/>
                <w:webHidden/>
              </w:rPr>
            </w:r>
            <w:r w:rsidR="004C3A0B">
              <w:rPr>
                <w:noProof/>
                <w:webHidden/>
              </w:rPr>
              <w:fldChar w:fldCharType="separate"/>
            </w:r>
            <w:r w:rsidR="0073106E">
              <w:rPr>
                <w:noProof/>
                <w:webHidden/>
              </w:rPr>
              <w:t>14</w:t>
            </w:r>
            <w:r w:rsidR="004C3A0B">
              <w:rPr>
                <w:noProof/>
                <w:webHidden/>
              </w:rPr>
              <w:fldChar w:fldCharType="end"/>
            </w:r>
          </w:hyperlink>
        </w:p>
        <w:p w14:paraId="3A12F839" w14:textId="62E9C3AF"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27" w:history="1">
            <w:r w:rsidR="004C3A0B" w:rsidRPr="00BA1BC0">
              <w:rPr>
                <w:rStyle w:val="Hiperveza"/>
                <w:noProof/>
                <w:spacing w:val="-2"/>
                <w:lang w:val="en-US"/>
              </w:rPr>
              <w:t>5.2.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Upute za ispunjavanje e-ESPD obrasca</w:t>
            </w:r>
            <w:r w:rsidR="004C3A0B">
              <w:rPr>
                <w:noProof/>
                <w:webHidden/>
              </w:rPr>
              <w:tab/>
            </w:r>
            <w:r w:rsidR="004C3A0B">
              <w:rPr>
                <w:noProof/>
                <w:webHidden/>
              </w:rPr>
              <w:fldChar w:fldCharType="begin"/>
            </w:r>
            <w:r w:rsidR="004C3A0B">
              <w:rPr>
                <w:noProof/>
                <w:webHidden/>
              </w:rPr>
              <w:instrText xml:space="preserve"> PAGEREF _Toc113362127 \h </w:instrText>
            </w:r>
            <w:r w:rsidR="004C3A0B">
              <w:rPr>
                <w:noProof/>
                <w:webHidden/>
              </w:rPr>
            </w:r>
            <w:r w:rsidR="004C3A0B">
              <w:rPr>
                <w:noProof/>
                <w:webHidden/>
              </w:rPr>
              <w:fldChar w:fldCharType="separate"/>
            </w:r>
            <w:r w:rsidR="0073106E">
              <w:rPr>
                <w:noProof/>
                <w:webHidden/>
              </w:rPr>
              <w:t>14</w:t>
            </w:r>
            <w:r w:rsidR="004C3A0B">
              <w:rPr>
                <w:noProof/>
                <w:webHidden/>
              </w:rPr>
              <w:fldChar w:fldCharType="end"/>
            </w:r>
          </w:hyperlink>
        </w:p>
        <w:p w14:paraId="04C987A4" w14:textId="049B4867"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28" w:history="1">
            <w:r w:rsidR="004C3A0B" w:rsidRPr="00BA1BC0">
              <w:rPr>
                <w:rStyle w:val="Hiperveza"/>
                <w:noProof/>
                <w:spacing w:val="-2"/>
                <w:lang w:val="en-US"/>
              </w:rPr>
              <w:t>5.3.</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Broj e-ESPD obrazaca koji se dostavljaju u ponudi</w:t>
            </w:r>
            <w:r w:rsidR="004C3A0B">
              <w:rPr>
                <w:noProof/>
                <w:webHidden/>
              </w:rPr>
              <w:tab/>
            </w:r>
            <w:r w:rsidR="004C3A0B">
              <w:rPr>
                <w:noProof/>
                <w:webHidden/>
              </w:rPr>
              <w:fldChar w:fldCharType="begin"/>
            </w:r>
            <w:r w:rsidR="004C3A0B">
              <w:rPr>
                <w:noProof/>
                <w:webHidden/>
              </w:rPr>
              <w:instrText xml:space="preserve"> PAGEREF _Toc113362128 \h </w:instrText>
            </w:r>
            <w:r w:rsidR="004C3A0B">
              <w:rPr>
                <w:noProof/>
                <w:webHidden/>
              </w:rPr>
            </w:r>
            <w:r w:rsidR="004C3A0B">
              <w:rPr>
                <w:noProof/>
                <w:webHidden/>
              </w:rPr>
              <w:fldChar w:fldCharType="separate"/>
            </w:r>
            <w:r w:rsidR="0073106E">
              <w:rPr>
                <w:noProof/>
                <w:webHidden/>
              </w:rPr>
              <w:t>15</w:t>
            </w:r>
            <w:r w:rsidR="004C3A0B">
              <w:rPr>
                <w:noProof/>
                <w:webHidden/>
              </w:rPr>
              <w:fldChar w:fldCharType="end"/>
            </w:r>
          </w:hyperlink>
        </w:p>
        <w:p w14:paraId="42654564" w14:textId="1B4D8774"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29" w:history="1">
            <w:r w:rsidR="004C3A0B" w:rsidRPr="00BA1BC0">
              <w:rPr>
                <w:rStyle w:val="Hiperveza"/>
                <w:noProof/>
                <w:spacing w:val="-2"/>
                <w:lang w:val="en-US"/>
              </w:rPr>
              <w:t>6.1.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Sadržaj i način izrade</w:t>
            </w:r>
            <w:r w:rsidR="004C3A0B" w:rsidRPr="00BA1BC0">
              <w:rPr>
                <w:rStyle w:val="Hiperveza"/>
                <w:rFonts w:cstheme="minorHAnsi"/>
                <w:noProof/>
                <w:spacing w:val="-7"/>
              </w:rPr>
              <w:t xml:space="preserve"> </w:t>
            </w:r>
            <w:r w:rsidR="004C3A0B" w:rsidRPr="00BA1BC0">
              <w:rPr>
                <w:rStyle w:val="Hiperveza"/>
                <w:rFonts w:cstheme="minorHAnsi"/>
                <w:noProof/>
              </w:rPr>
              <w:t>ponude</w:t>
            </w:r>
            <w:r w:rsidR="004C3A0B">
              <w:rPr>
                <w:noProof/>
                <w:webHidden/>
              </w:rPr>
              <w:tab/>
            </w:r>
            <w:r w:rsidR="004C3A0B">
              <w:rPr>
                <w:noProof/>
                <w:webHidden/>
              </w:rPr>
              <w:fldChar w:fldCharType="begin"/>
            </w:r>
            <w:r w:rsidR="004C3A0B">
              <w:rPr>
                <w:noProof/>
                <w:webHidden/>
              </w:rPr>
              <w:instrText xml:space="preserve"> PAGEREF _Toc113362129 \h </w:instrText>
            </w:r>
            <w:r w:rsidR="004C3A0B">
              <w:rPr>
                <w:noProof/>
                <w:webHidden/>
              </w:rPr>
            </w:r>
            <w:r w:rsidR="004C3A0B">
              <w:rPr>
                <w:noProof/>
                <w:webHidden/>
              </w:rPr>
              <w:fldChar w:fldCharType="separate"/>
            </w:r>
            <w:r w:rsidR="0073106E">
              <w:rPr>
                <w:noProof/>
                <w:webHidden/>
              </w:rPr>
              <w:t>17</w:t>
            </w:r>
            <w:r w:rsidR="004C3A0B">
              <w:rPr>
                <w:noProof/>
                <w:webHidden/>
              </w:rPr>
              <w:fldChar w:fldCharType="end"/>
            </w:r>
          </w:hyperlink>
        </w:p>
        <w:p w14:paraId="4223EA9D" w14:textId="52835604"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30" w:history="1">
            <w:r w:rsidR="004C3A0B" w:rsidRPr="00BA1BC0">
              <w:rPr>
                <w:rStyle w:val="Hiperveza"/>
                <w:noProof/>
                <w:spacing w:val="-2"/>
                <w:lang w:val="en-US"/>
              </w:rPr>
              <w:t>6.2.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Način dostave ponuda</w:t>
            </w:r>
            <w:r w:rsidR="004C3A0B">
              <w:rPr>
                <w:noProof/>
                <w:webHidden/>
              </w:rPr>
              <w:tab/>
            </w:r>
            <w:r w:rsidR="004C3A0B">
              <w:rPr>
                <w:noProof/>
                <w:webHidden/>
              </w:rPr>
              <w:fldChar w:fldCharType="begin"/>
            </w:r>
            <w:r w:rsidR="004C3A0B">
              <w:rPr>
                <w:noProof/>
                <w:webHidden/>
              </w:rPr>
              <w:instrText xml:space="preserve"> PAGEREF _Toc113362130 \h </w:instrText>
            </w:r>
            <w:r w:rsidR="004C3A0B">
              <w:rPr>
                <w:noProof/>
                <w:webHidden/>
              </w:rPr>
            </w:r>
            <w:r w:rsidR="004C3A0B">
              <w:rPr>
                <w:noProof/>
                <w:webHidden/>
              </w:rPr>
              <w:fldChar w:fldCharType="separate"/>
            </w:r>
            <w:r w:rsidR="0073106E">
              <w:rPr>
                <w:noProof/>
                <w:webHidden/>
              </w:rPr>
              <w:t>18</w:t>
            </w:r>
            <w:r w:rsidR="004C3A0B">
              <w:rPr>
                <w:noProof/>
                <w:webHidden/>
              </w:rPr>
              <w:fldChar w:fldCharType="end"/>
            </w:r>
          </w:hyperlink>
        </w:p>
        <w:p w14:paraId="76EC6857" w14:textId="5A5B3CE1"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31" w:history="1">
            <w:r w:rsidR="004C3A0B" w:rsidRPr="00BA1BC0">
              <w:rPr>
                <w:rStyle w:val="Hiperveza"/>
                <w:noProof/>
                <w:spacing w:val="-2"/>
                <w:lang w:val="en-US"/>
              </w:rPr>
              <w:t>6.3.</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Varijante ponude</w:t>
            </w:r>
            <w:r w:rsidR="004C3A0B">
              <w:rPr>
                <w:noProof/>
                <w:webHidden/>
              </w:rPr>
              <w:tab/>
            </w:r>
            <w:r w:rsidR="004C3A0B">
              <w:rPr>
                <w:noProof/>
                <w:webHidden/>
              </w:rPr>
              <w:fldChar w:fldCharType="begin"/>
            </w:r>
            <w:r w:rsidR="004C3A0B">
              <w:rPr>
                <w:noProof/>
                <w:webHidden/>
              </w:rPr>
              <w:instrText xml:space="preserve"> PAGEREF _Toc113362131 \h </w:instrText>
            </w:r>
            <w:r w:rsidR="004C3A0B">
              <w:rPr>
                <w:noProof/>
                <w:webHidden/>
              </w:rPr>
            </w:r>
            <w:r w:rsidR="004C3A0B">
              <w:rPr>
                <w:noProof/>
                <w:webHidden/>
              </w:rPr>
              <w:fldChar w:fldCharType="separate"/>
            </w:r>
            <w:r w:rsidR="0073106E">
              <w:rPr>
                <w:noProof/>
                <w:webHidden/>
              </w:rPr>
              <w:t>18</w:t>
            </w:r>
            <w:r w:rsidR="004C3A0B">
              <w:rPr>
                <w:noProof/>
                <w:webHidden/>
              </w:rPr>
              <w:fldChar w:fldCharType="end"/>
            </w:r>
          </w:hyperlink>
        </w:p>
        <w:p w14:paraId="666BD39B" w14:textId="76B27ABA"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32" w:history="1">
            <w:r w:rsidR="004C3A0B" w:rsidRPr="00BA1BC0">
              <w:rPr>
                <w:rStyle w:val="Hiperveza"/>
                <w:noProof/>
                <w:spacing w:val="-2"/>
                <w:lang w:val="en-US"/>
              </w:rPr>
              <w:t>6.4.</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Dostava dijela / dijelova ponude u tiskanom obliku</w:t>
            </w:r>
            <w:r w:rsidR="004C3A0B">
              <w:rPr>
                <w:noProof/>
                <w:webHidden/>
              </w:rPr>
              <w:tab/>
            </w:r>
            <w:r w:rsidR="004C3A0B">
              <w:rPr>
                <w:noProof/>
                <w:webHidden/>
              </w:rPr>
              <w:fldChar w:fldCharType="begin"/>
            </w:r>
            <w:r w:rsidR="004C3A0B">
              <w:rPr>
                <w:noProof/>
                <w:webHidden/>
              </w:rPr>
              <w:instrText xml:space="preserve"> PAGEREF _Toc113362132 \h </w:instrText>
            </w:r>
            <w:r w:rsidR="004C3A0B">
              <w:rPr>
                <w:noProof/>
                <w:webHidden/>
              </w:rPr>
            </w:r>
            <w:r w:rsidR="004C3A0B">
              <w:rPr>
                <w:noProof/>
                <w:webHidden/>
              </w:rPr>
              <w:fldChar w:fldCharType="separate"/>
            </w:r>
            <w:r w:rsidR="0073106E">
              <w:rPr>
                <w:noProof/>
                <w:webHidden/>
              </w:rPr>
              <w:t>18</w:t>
            </w:r>
            <w:r w:rsidR="004C3A0B">
              <w:rPr>
                <w:noProof/>
                <w:webHidden/>
              </w:rPr>
              <w:fldChar w:fldCharType="end"/>
            </w:r>
          </w:hyperlink>
        </w:p>
        <w:p w14:paraId="51A1C0D7" w14:textId="0406E510"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33" w:history="1">
            <w:r w:rsidR="004C3A0B" w:rsidRPr="00BA1BC0">
              <w:rPr>
                <w:rStyle w:val="Hiperveza"/>
                <w:noProof/>
                <w:spacing w:val="-2"/>
                <w:lang w:val="en-US"/>
              </w:rPr>
              <w:t>6.5.</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Način određivanja cijene ponude</w:t>
            </w:r>
            <w:r w:rsidR="004C3A0B">
              <w:rPr>
                <w:noProof/>
                <w:webHidden/>
              </w:rPr>
              <w:tab/>
            </w:r>
            <w:r w:rsidR="004C3A0B">
              <w:rPr>
                <w:noProof/>
                <w:webHidden/>
              </w:rPr>
              <w:fldChar w:fldCharType="begin"/>
            </w:r>
            <w:r w:rsidR="004C3A0B">
              <w:rPr>
                <w:noProof/>
                <w:webHidden/>
              </w:rPr>
              <w:instrText xml:space="preserve"> PAGEREF _Toc113362133 \h </w:instrText>
            </w:r>
            <w:r w:rsidR="004C3A0B">
              <w:rPr>
                <w:noProof/>
                <w:webHidden/>
              </w:rPr>
            </w:r>
            <w:r w:rsidR="004C3A0B">
              <w:rPr>
                <w:noProof/>
                <w:webHidden/>
              </w:rPr>
              <w:fldChar w:fldCharType="separate"/>
            </w:r>
            <w:r w:rsidR="0073106E">
              <w:rPr>
                <w:noProof/>
                <w:webHidden/>
              </w:rPr>
              <w:t>20</w:t>
            </w:r>
            <w:r w:rsidR="004C3A0B">
              <w:rPr>
                <w:noProof/>
                <w:webHidden/>
              </w:rPr>
              <w:fldChar w:fldCharType="end"/>
            </w:r>
          </w:hyperlink>
        </w:p>
        <w:p w14:paraId="456FE8A6" w14:textId="494064FE"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34" w:history="1">
            <w:r w:rsidR="004C3A0B" w:rsidRPr="00BA1BC0">
              <w:rPr>
                <w:rStyle w:val="Hiperveza"/>
                <w:noProof/>
                <w:spacing w:val="-2"/>
                <w:lang w:val="en-US"/>
              </w:rPr>
              <w:t>6.6.</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Valuta ponude</w:t>
            </w:r>
            <w:r w:rsidR="004C3A0B">
              <w:rPr>
                <w:noProof/>
                <w:webHidden/>
              </w:rPr>
              <w:tab/>
            </w:r>
            <w:r w:rsidR="004C3A0B">
              <w:rPr>
                <w:noProof/>
                <w:webHidden/>
              </w:rPr>
              <w:fldChar w:fldCharType="begin"/>
            </w:r>
            <w:r w:rsidR="004C3A0B">
              <w:rPr>
                <w:noProof/>
                <w:webHidden/>
              </w:rPr>
              <w:instrText xml:space="preserve"> PAGEREF _Toc113362134 \h </w:instrText>
            </w:r>
            <w:r w:rsidR="004C3A0B">
              <w:rPr>
                <w:noProof/>
                <w:webHidden/>
              </w:rPr>
            </w:r>
            <w:r w:rsidR="004C3A0B">
              <w:rPr>
                <w:noProof/>
                <w:webHidden/>
              </w:rPr>
              <w:fldChar w:fldCharType="separate"/>
            </w:r>
            <w:r w:rsidR="0073106E">
              <w:rPr>
                <w:noProof/>
                <w:webHidden/>
              </w:rPr>
              <w:t>20</w:t>
            </w:r>
            <w:r w:rsidR="004C3A0B">
              <w:rPr>
                <w:noProof/>
                <w:webHidden/>
              </w:rPr>
              <w:fldChar w:fldCharType="end"/>
            </w:r>
          </w:hyperlink>
        </w:p>
        <w:p w14:paraId="713CFB66" w14:textId="36CDF7C4"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35" w:history="1">
            <w:r w:rsidR="004C3A0B" w:rsidRPr="00BA1BC0">
              <w:rPr>
                <w:rStyle w:val="Hiperveza"/>
                <w:noProof/>
                <w:spacing w:val="-2"/>
                <w:lang w:val="en-US"/>
              </w:rPr>
              <w:t>6.7.</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Kriterij za odabir ponude</w:t>
            </w:r>
            <w:r w:rsidR="004C3A0B">
              <w:rPr>
                <w:noProof/>
                <w:webHidden/>
              </w:rPr>
              <w:tab/>
            </w:r>
            <w:r w:rsidR="004C3A0B">
              <w:rPr>
                <w:noProof/>
                <w:webHidden/>
              </w:rPr>
              <w:fldChar w:fldCharType="begin"/>
            </w:r>
            <w:r w:rsidR="004C3A0B">
              <w:rPr>
                <w:noProof/>
                <w:webHidden/>
              </w:rPr>
              <w:instrText xml:space="preserve"> PAGEREF _Toc113362135 \h </w:instrText>
            </w:r>
            <w:r w:rsidR="004C3A0B">
              <w:rPr>
                <w:noProof/>
                <w:webHidden/>
              </w:rPr>
            </w:r>
            <w:r w:rsidR="004C3A0B">
              <w:rPr>
                <w:noProof/>
                <w:webHidden/>
              </w:rPr>
              <w:fldChar w:fldCharType="separate"/>
            </w:r>
            <w:r w:rsidR="0073106E">
              <w:rPr>
                <w:noProof/>
                <w:webHidden/>
              </w:rPr>
              <w:t>20</w:t>
            </w:r>
            <w:r w:rsidR="004C3A0B">
              <w:rPr>
                <w:noProof/>
                <w:webHidden/>
              </w:rPr>
              <w:fldChar w:fldCharType="end"/>
            </w:r>
          </w:hyperlink>
        </w:p>
        <w:p w14:paraId="4B8562C1" w14:textId="1C1E507E"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36" w:history="1">
            <w:r w:rsidR="004C3A0B" w:rsidRPr="00BA1BC0">
              <w:rPr>
                <w:rStyle w:val="Hiperveza"/>
                <w:noProof/>
                <w:spacing w:val="-2"/>
                <w:lang w:val="en-US"/>
              </w:rPr>
              <w:t>6.8.</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Jezik i pismo ponude</w:t>
            </w:r>
            <w:r w:rsidR="004C3A0B">
              <w:rPr>
                <w:noProof/>
                <w:webHidden/>
              </w:rPr>
              <w:tab/>
            </w:r>
            <w:r w:rsidR="004C3A0B">
              <w:rPr>
                <w:noProof/>
                <w:webHidden/>
              </w:rPr>
              <w:fldChar w:fldCharType="begin"/>
            </w:r>
            <w:r w:rsidR="004C3A0B">
              <w:rPr>
                <w:noProof/>
                <w:webHidden/>
              </w:rPr>
              <w:instrText xml:space="preserve"> PAGEREF _Toc113362136 \h </w:instrText>
            </w:r>
            <w:r w:rsidR="004C3A0B">
              <w:rPr>
                <w:noProof/>
                <w:webHidden/>
              </w:rPr>
            </w:r>
            <w:r w:rsidR="004C3A0B">
              <w:rPr>
                <w:noProof/>
                <w:webHidden/>
              </w:rPr>
              <w:fldChar w:fldCharType="separate"/>
            </w:r>
            <w:r w:rsidR="0073106E">
              <w:rPr>
                <w:noProof/>
                <w:webHidden/>
              </w:rPr>
              <w:t>22</w:t>
            </w:r>
            <w:r w:rsidR="004C3A0B">
              <w:rPr>
                <w:noProof/>
                <w:webHidden/>
              </w:rPr>
              <w:fldChar w:fldCharType="end"/>
            </w:r>
          </w:hyperlink>
        </w:p>
        <w:p w14:paraId="572A52C4" w14:textId="4C2B272B"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37" w:history="1">
            <w:r w:rsidR="004C3A0B" w:rsidRPr="00BA1BC0">
              <w:rPr>
                <w:rStyle w:val="Hiperveza"/>
                <w:noProof/>
                <w:spacing w:val="-2"/>
                <w:lang w:val="en-US"/>
              </w:rPr>
              <w:t>6.9.</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Rok valjanosti ponude</w:t>
            </w:r>
            <w:r w:rsidR="004C3A0B">
              <w:rPr>
                <w:noProof/>
                <w:webHidden/>
              </w:rPr>
              <w:tab/>
            </w:r>
            <w:r w:rsidR="004C3A0B">
              <w:rPr>
                <w:noProof/>
                <w:webHidden/>
              </w:rPr>
              <w:fldChar w:fldCharType="begin"/>
            </w:r>
            <w:r w:rsidR="004C3A0B">
              <w:rPr>
                <w:noProof/>
                <w:webHidden/>
              </w:rPr>
              <w:instrText xml:space="preserve"> PAGEREF _Toc113362137 \h </w:instrText>
            </w:r>
            <w:r w:rsidR="004C3A0B">
              <w:rPr>
                <w:noProof/>
                <w:webHidden/>
              </w:rPr>
            </w:r>
            <w:r w:rsidR="004C3A0B">
              <w:rPr>
                <w:noProof/>
                <w:webHidden/>
              </w:rPr>
              <w:fldChar w:fldCharType="separate"/>
            </w:r>
            <w:r w:rsidR="0073106E">
              <w:rPr>
                <w:noProof/>
                <w:webHidden/>
              </w:rPr>
              <w:t>22</w:t>
            </w:r>
            <w:r w:rsidR="004C3A0B">
              <w:rPr>
                <w:noProof/>
                <w:webHidden/>
              </w:rPr>
              <w:fldChar w:fldCharType="end"/>
            </w:r>
          </w:hyperlink>
        </w:p>
        <w:p w14:paraId="0DB5FC14" w14:textId="134DE341" w:rsidR="004C3A0B" w:rsidRDefault="00000000" w:rsidP="00A0195F">
          <w:pPr>
            <w:pStyle w:val="Sadraj1"/>
            <w:tabs>
              <w:tab w:val="right" w:leader="dot" w:pos="9462"/>
            </w:tabs>
            <w:ind w:right="221"/>
            <w:jc w:val="both"/>
            <w:rPr>
              <w:rFonts w:asciiTheme="minorHAnsi" w:eastAsiaTheme="minorEastAsia" w:hAnsiTheme="minorHAnsi" w:cstheme="minorBidi"/>
              <w:b w:val="0"/>
              <w:bCs w:val="0"/>
              <w:noProof/>
              <w:lang w:eastAsia="hr-HR" w:bidi="ar-SA"/>
            </w:rPr>
          </w:pPr>
          <w:hyperlink w:anchor="_Toc113362138" w:history="1">
            <w:r w:rsidR="004C3A0B" w:rsidRPr="00BA1BC0">
              <w:rPr>
                <w:rStyle w:val="Hiperveza"/>
                <w:rFonts w:cstheme="minorHAnsi"/>
                <w:noProof/>
              </w:rPr>
              <w:t>7.1. Trošak ponude i preuzimanje</w:t>
            </w:r>
            <w:r w:rsidR="004C3A0B" w:rsidRPr="00BA1BC0">
              <w:rPr>
                <w:rStyle w:val="Hiperveza"/>
                <w:rFonts w:cstheme="minorHAnsi"/>
                <w:noProof/>
                <w:spacing w:val="-8"/>
              </w:rPr>
              <w:t xml:space="preserve"> </w:t>
            </w:r>
            <w:r w:rsidR="004C3A0B" w:rsidRPr="00BA1BC0">
              <w:rPr>
                <w:rStyle w:val="Hiperveza"/>
                <w:rFonts w:cstheme="minorHAnsi"/>
                <w:noProof/>
              </w:rPr>
              <w:t>DON</w:t>
            </w:r>
            <w:r w:rsidR="004C3A0B">
              <w:rPr>
                <w:noProof/>
                <w:webHidden/>
              </w:rPr>
              <w:tab/>
            </w:r>
            <w:r w:rsidR="004C3A0B">
              <w:rPr>
                <w:noProof/>
                <w:webHidden/>
              </w:rPr>
              <w:fldChar w:fldCharType="begin"/>
            </w:r>
            <w:r w:rsidR="004C3A0B">
              <w:rPr>
                <w:noProof/>
                <w:webHidden/>
              </w:rPr>
              <w:instrText xml:space="preserve"> PAGEREF _Toc113362138 \h </w:instrText>
            </w:r>
            <w:r w:rsidR="004C3A0B">
              <w:rPr>
                <w:noProof/>
                <w:webHidden/>
              </w:rPr>
            </w:r>
            <w:r w:rsidR="004C3A0B">
              <w:rPr>
                <w:noProof/>
                <w:webHidden/>
              </w:rPr>
              <w:fldChar w:fldCharType="separate"/>
            </w:r>
            <w:r w:rsidR="0073106E">
              <w:rPr>
                <w:noProof/>
                <w:webHidden/>
              </w:rPr>
              <w:t>23</w:t>
            </w:r>
            <w:r w:rsidR="004C3A0B">
              <w:rPr>
                <w:noProof/>
                <w:webHidden/>
              </w:rPr>
              <w:fldChar w:fldCharType="end"/>
            </w:r>
          </w:hyperlink>
        </w:p>
        <w:p w14:paraId="19943AB3" w14:textId="4E95D6B0"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39" w:history="1">
            <w:r w:rsidR="004C3A0B" w:rsidRPr="00BA1BC0">
              <w:rPr>
                <w:rStyle w:val="Hiperveza"/>
                <w:rFonts w:cstheme="minorHAnsi"/>
                <w:noProof/>
              </w:rPr>
              <w:t>7.2.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Naznaka o namjeri korištenja opcije odvijanja postupka u više faza</w:t>
            </w:r>
            <w:r w:rsidR="004C3A0B">
              <w:rPr>
                <w:noProof/>
                <w:webHidden/>
              </w:rPr>
              <w:tab/>
            </w:r>
            <w:r w:rsidR="004C3A0B">
              <w:rPr>
                <w:noProof/>
                <w:webHidden/>
              </w:rPr>
              <w:fldChar w:fldCharType="begin"/>
            </w:r>
            <w:r w:rsidR="004C3A0B">
              <w:rPr>
                <w:noProof/>
                <w:webHidden/>
              </w:rPr>
              <w:instrText xml:space="preserve"> PAGEREF _Toc113362139 \h </w:instrText>
            </w:r>
            <w:r w:rsidR="004C3A0B">
              <w:rPr>
                <w:noProof/>
                <w:webHidden/>
              </w:rPr>
            </w:r>
            <w:r w:rsidR="004C3A0B">
              <w:rPr>
                <w:noProof/>
                <w:webHidden/>
              </w:rPr>
              <w:fldChar w:fldCharType="separate"/>
            </w:r>
            <w:r w:rsidR="0073106E">
              <w:rPr>
                <w:noProof/>
                <w:webHidden/>
              </w:rPr>
              <w:t>23</w:t>
            </w:r>
            <w:r w:rsidR="004C3A0B">
              <w:rPr>
                <w:noProof/>
                <w:webHidden/>
              </w:rPr>
              <w:fldChar w:fldCharType="end"/>
            </w:r>
          </w:hyperlink>
        </w:p>
        <w:p w14:paraId="669C97AD" w14:textId="49076D81"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40" w:history="1">
            <w:r w:rsidR="004C3A0B" w:rsidRPr="00BA1BC0">
              <w:rPr>
                <w:rStyle w:val="Hiperveza"/>
                <w:rFonts w:cstheme="minorHAnsi"/>
                <w:noProof/>
              </w:rPr>
              <w:t>7.3.</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Norme osiguranja kvalitete ili norme upravljanja okolišem</w:t>
            </w:r>
            <w:r w:rsidR="004C3A0B">
              <w:rPr>
                <w:noProof/>
                <w:webHidden/>
              </w:rPr>
              <w:tab/>
            </w:r>
            <w:r w:rsidR="004C3A0B">
              <w:rPr>
                <w:noProof/>
                <w:webHidden/>
              </w:rPr>
              <w:fldChar w:fldCharType="begin"/>
            </w:r>
            <w:r w:rsidR="004C3A0B">
              <w:rPr>
                <w:noProof/>
                <w:webHidden/>
              </w:rPr>
              <w:instrText xml:space="preserve"> PAGEREF _Toc113362140 \h </w:instrText>
            </w:r>
            <w:r w:rsidR="004C3A0B">
              <w:rPr>
                <w:noProof/>
                <w:webHidden/>
              </w:rPr>
            </w:r>
            <w:r w:rsidR="004C3A0B">
              <w:rPr>
                <w:noProof/>
                <w:webHidden/>
              </w:rPr>
              <w:fldChar w:fldCharType="separate"/>
            </w:r>
            <w:r w:rsidR="0073106E">
              <w:rPr>
                <w:noProof/>
                <w:webHidden/>
              </w:rPr>
              <w:t>23</w:t>
            </w:r>
            <w:r w:rsidR="004C3A0B">
              <w:rPr>
                <w:noProof/>
                <w:webHidden/>
              </w:rPr>
              <w:fldChar w:fldCharType="end"/>
            </w:r>
          </w:hyperlink>
        </w:p>
        <w:p w14:paraId="2073BFF6" w14:textId="64C5D5DC"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41" w:history="1">
            <w:r w:rsidR="004C3A0B" w:rsidRPr="00BA1BC0">
              <w:rPr>
                <w:rStyle w:val="Hiperveza"/>
                <w:rFonts w:cstheme="minorHAnsi"/>
                <w:noProof/>
              </w:rPr>
              <w:t>7.4.</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Odredbe koje se odnose na zajednicu gospodarskih subjekata</w:t>
            </w:r>
            <w:r w:rsidR="004C3A0B">
              <w:rPr>
                <w:noProof/>
                <w:webHidden/>
              </w:rPr>
              <w:tab/>
            </w:r>
            <w:r w:rsidR="004C3A0B">
              <w:rPr>
                <w:noProof/>
                <w:webHidden/>
              </w:rPr>
              <w:fldChar w:fldCharType="begin"/>
            </w:r>
            <w:r w:rsidR="004C3A0B">
              <w:rPr>
                <w:noProof/>
                <w:webHidden/>
              </w:rPr>
              <w:instrText xml:space="preserve"> PAGEREF _Toc113362141 \h </w:instrText>
            </w:r>
            <w:r w:rsidR="004C3A0B">
              <w:rPr>
                <w:noProof/>
                <w:webHidden/>
              </w:rPr>
            </w:r>
            <w:r w:rsidR="004C3A0B">
              <w:rPr>
                <w:noProof/>
                <w:webHidden/>
              </w:rPr>
              <w:fldChar w:fldCharType="separate"/>
            </w:r>
            <w:r w:rsidR="0073106E">
              <w:rPr>
                <w:noProof/>
                <w:webHidden/>
              </w:rPr>
              <w:t>23</w:t>
            </w:r>
            <w:r w:rsidR="004C3A0B">
              <w:rPr>
                <w:noProof/>
                <w:webHidden/>
              </w:rPr>
              <w:fldChar w:fldCharType="end"/>
            </w:r>
          </w:hyperlink>
        </w:p>
        <w:p w14:paraId="1397FA5D" w14:textId="61CBC49A"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42" w:history="1">
            <w:r w:rsidR="004C3A0B" w:rsidRPr="00BA1BC0">
              <w:rPr>
                <w:rStyle w:val="Hiperveza"/>
                <w:rFonts w:cstheme="minorHAnsi"/>
                <w:noProof/>
              </w:rPr>
              <w:t>7.5.</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Oslanjanje na sposobnost drugih subjekata</w:t>
            </w:r>
            <w:r w:rsidR="004C3A0B">
              <w:rPr>
                <w:noProof/>
                <w:webHidden/>
              </w:rPr>
              <w:tab/>
            </w:r>
            <w:r w:rsidR="004C3A0B">
              <w:rPr>
                <w:noProof/>
                <w:webHidden/>
              </w:rPr>
              <w:fldChar w:fldCharType="begin"/>
            </w:r>
            <w:r w:rsidR="004C3A0B">
              <w:rPr>
                <w:noProof/>
                <w:webHidden/>
              </w:rPr>
              <w:instrText xml:space="preserve"> PAGEREF _Toc113362142 \h </w:instrText>
            </w:r>
            <w:r w:rsidR="004C3A0B">
              <w:rPr>
                <w:noProof/>
                <w:webHidden/>
              </w:rPr>
            </w:r>
            <w:r w:rsidR="004C3A0B">
              <w:rPr>
                <w:noProof/>
                <w:webHidden/>
              </w:rPr>
              <w:fldChar w:fldCharType="separate"/>
            </w:r>
            <w:r w:rsidR="0073106E">
              <w:rPr>
                <w:noProof/>
                <w:webHidden/>
              </w:rPr>
              <w:t>23</w:t>
            </w:r>
            <w:r w:rsidR="004C3A0B">
              <w:rPr>
                <w:noProof/>
                <w:webHidden/>
              </w:rPr>
              <w:fldChar w:fldCharType="end"/>
            </w:r>
          </w:hyperlink>
        </w:p>
        <w:p w14:paraId="486C8BE4" w14:textId="458C1A59"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43" w:history="1">
            <w:r w:rsidR="004C3A0B" w:rsidRPr="00BA1BC0">
              <w:rPr>
                <w:rStyle w:val="Hiperveza"/>
                <w:rFonts w:cstheme="minorHAnsi"/>
                <w:noProof/>
              </w:rPr>
              <w:t>7.6.</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Odredbe koje se odnose na podugovaratelje</w:t>
            </w:r>
            <w:r w:rsidR="004C3A0B">
              <w:rPr>
                <w:noProof/>
                <w:webHidden/>
              </w:rPr>
              <w:tab/>
            </w:r>
            <w:r w:rsidR="004C3A0B">
              <w:rPr>
                <w:noProof/>
                <w:webHidden/>
              </w:rPr>
              <w:fldChar w:fldCharType="begin"/>
            </w:r>
            <w:r w:rsidR="004C3A0B">
              <w:rPr>
                <w:noProof/>
                <w:webHidden/>
              </w:rPr>
              <w:instrText xml:space="preserve"> PAGEREF _Toc113362143 \h </w:instrText>
            </w:r>
            <w:r w:rsidR="004C3A0B">
              <w:rPr>
                <w:noProof/>
                <w:webHidden/>
              </w:rPr>
            </w:r>
            <w:r w:rsidR="004C3A0B">
              <w:rPr>
                <w:noProof/>
                <w:webHidden/>
              </w:rPr>
              <w:fldChar w:fldCharType="separate"/>
            </w:r>
            <w:r w:rsidR="0073106E">
              <w:rPr>
                <w:noProof/>
                <w:webHidden/>
              </w:rPr>
              <w:t>23</w:t>
            </w:r>
            <w:r w:rsidR="004C3A0B">
              <w:rPr>
                <w:noProof/>
                <w:webHidden/>
              </w:rPr>
              <w:fldChar w:fldCharType="end"/>
            </w:r>
          </w:hyperlink>
        </w:p>
        <w:p w14:paraId="073F75F6" w14:textId="48E04D06"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44" w:history="1">
            <w:r w:rsidR="004C3A0B" w:rsidRPr="00BA1BC0">
              <w:rPr>
                <w:rStyle w:val="Hiperveza"/>
                <w:rFonts w:cstheme="minorHAnsi"/>
                <w:noProof/>
              </w:rPr>
              <w:t>7.7.</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Vrsta, sredstvo i uvjeti jamstva</w:t>
            </w:r>
            <w:r w:rsidR="004C3A0B">
              <w:rPr>
                <w:noProof/>
                <w:webHidden/>
              </w:rPr>
              <w:tab/>
            </w:r>
            <w:r w:rsidR="004C3A0B">
              <w:rPr>
                <w:noProof/>
                <w:webHidden/>
              </w:rPr>
              <w:fldChar w:fldCharType="begin"/>
            </w:r>
            <w:r w:rsidR="004C3A0B">
              <w:rPr>
                <w:noProof/>
                <w:webHidden/>
              </w:rPr>
              <w:instrText xml:space="preserve"> PAGEREF _Toc113362144 \h </w:instrText>
            </w:r>
            <w:r w:rsidR="004C3A0B">
              <w:rPr>
                <w:noProof/>
                <w:webHidden/>
              </w:rPr>
            </w:r>
            <w:r w:rsidR="004C3A0B">
              <w:rPr>
                <w:noProof/>
                <w:webHidden/>
              </w:rPr>
              <w:fldChar w:fldCharType="separate"/>
            </w:r>
            <w:r w:rsidR="0073106E">
              <w:rPr>
                <w:noProof/>
                <w:webHidden/>
              </w:rPr>
              <w:t>24</w:t>
            </w:r>
            <w:r w:rsidR="004C3A0B">
              <w:rPr>
                <w:noProof/>
                <w:webHidden/>
              </w:rPr>
              <w:fldChar w:fldCharType="end"/>
            </w:r>
          </w:hyperlink>
        </w:p>
        <w:p w14:paraId="289D0076" w14:textId="3E9899F2" w:rsidR="004C3A0B" w:rsidRDefault="00000000" w:rsidP="00A0195F">
          <w:pPr>
            <w:pStyle w:val="Sadraj2"/>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45" w:history="1">
            <w:r w:rsidR="004C3A0B" w:rsidRPr="00BA1BC0">
              <w:rPr>
                <w:rStyle w:val="Hiperveza"/>
                <w:rFonts w:cstheme="minorHAnsi"/>
                <w:noProof/>
              </w:rPr>
              <w:t>7.7.1.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Jamstvo za ozbiljnost</w:t>
            </w:r>
            <w:r w:rsidR="004C3A0B" w:rsidRPr="00BA1BC0">
              <w:rPr>
                <w:rStyle w:val="Hiperveza"/>
                <w:rFonts w:cstheme="minorHAnsi"/>
                <w:noProof/>
                <w:spacing w:val="-3"/>
              </w:rPr>
              <w:t xml:space="preserve"> </w:t>
            </w:r>
            <w:r w:rsidR="004C3A0B" w:rsidRPr="00BA1BC0">
              <w:rPr>
                <w:rStyle w:val="Hiperveza"/>
                <w:rFonts w:cstheme="minorHAnsi"/>
                <w:noProof/>
              </w:rPr>
              <w:t>ponude</w:t>
            </w:r>
            <w:r w:rsidR="004C3A0B">
              <w:rPr>
                <w:noProof/>
                <w:webHidden/>
              </w:rPr>
              <w:tab/>
            </w:r>
            <w:r w:rsidR="004C3A0B">
              <w:rPr>
                <w:noProof/>
                <w:webHidden/>
              </w:rPr>
              <w:fldChar w:fldCharType="begin"/>
            </w:r>
            <w:r w:rsidR="004C3A0B">
              <w:rPr>
                <w:noProof/>
                <w:webHidden/>
              </w:rPr>
              <w:instrText xml:space="preserve"> PAGEREF _Toc113362145 \h </w:instrText>
            </w:r>
            <w:r w:rsidR="004C3A0B">
              <w:rPr>
                <w:noProof/>
                <w:webHidden/>
              </w:rPr>
            </w:r>
            <w:r w:rsidR="004C3A0B">
              <w:rPr>
                <w:noProof/>
                <w:webHidden/>
              </w:rPr>
              <w:fldChar w:fldCharType="separate"/>
            </w:r>
            <w:r w:rsidR="0073106E">
              <w:rPr>
                <w:noProof/>
                <w:webHidden/>
              </w:rPr>
              <w:t>24</w:t>
            </w:r>
            <w:r w:rsidR="004C3A0B">
              <w:rPr>
                <w:noProof/>
                <w:webHidden/>
              </w:rPr>
              <w:fldChar w:fldCharType="end"/>
            </w:r>
          </w:hyperlink>
        </w:p>
        <w:p w14:paraId="2A277B25" w14:textId="3999245E" w:rsidR="004C3A0B" w:rsidRDefault="00000000" w:rsidP="00A0195F">
          <w:pPr>
            <w:pStyle w:val="Sadraj2"/>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46" w:history="1">
            <w:r w:rsidR="004C3A0B" w:rsidRPr="00BA1BC0">
              <w:rPr>
                <w:rStyle w:val="Hiperveza"/>
                <w:rFonts w:cstheme="minorHAnsi"/>
                <w:noProof/>
              </w:rPr>
              <w:t>7.7.2.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Jamstvo za uredno ispunjenje ugovora o javnoj</w:t>
            </w:r>
            <w:r w:rsidR="004C3A0B" w:rsidRPr="00BA1BC0">
              <w:rPr>
                <w:rStyle w:val="Hiperveza"/>
                <w:rFonts w:cstheme="minorHAnsi"/>
                <w:noProof/>
                <w:spacing w:val="-13"/>
              </w:rPr>
              <w:t xml:space="preserve"> </w:t>
            </w:r>
            <w:r w:rsidR="004C3A0B" w:rsidRPr="00BA1BC0">
              <w:rPr>
                <w:rStyle w:val="Hiperveza"/>
                <w:rFonts w:cstheme="minorHAnsi"/>
                <w:noProof/>
              </w:rPr>
              <w:t>nabavi</w:t>
            </w:r>
            <w:r w:rsidR="004C3A0B">
              <w:rPr>
                <w:noProof/>
                <w:webHidden/>
              </w:rPr>
              <w:tab/>
            </w:r>
            <w:r w:rsidR="004C3A0B">
              <w:rPr>
                <w:noProof/>
                <w:webHidden/>
              </w:rPr>
              <w:fldChar w:fldCharType="begin"/>
            </w:r>
            <w:r w:rsidR="004C3A0B">
              <w:rPr>
                <w:noProof/>
                <w:webHidden/>
              </w:rPr>
              <w:instrText xml:space="preserve"> PAGEREF _Toc113362146 \h </w:instrText>
            </w:r>
            <w:r w:rsidR="004C3A0B">
              <w:rPr>
                <w:noProof/>
                <w:webHidden/>
              </w:rPr>
            </w:r>
            <w:r w:rsidR="004C3A0B">
              <w:rPr>
                <w:noProof/>
                <w:webHidden/>
              </w:rPr>
              <w:fldChar w:fldCharType="separate"/>
            </w:r>
            <w:r w:rsidR="0073106E">
              <w:rPr>
                <w:noProof/>
                <w:webHidden/>
              </w:rPr>
              <w:t>25</w:t>
            </w:r>
            <w:r w:rsidR="004C3A0B">
              <w:rPr>
                <w:noProof/>
                <w:webHidden/>
              </w:rPr>
              <w:fldChar w:fldCharType="end"/>
            </w:r>
          </w:hyperlink>
        </w:p>
        <w:p w14:paraId="47AC10D5" w14:textId="16BA246F"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47" w:history="1">
            <w:r w:rsidR="004C3A0B" w:rsidRPr="00BA1BC0">
              <w:rPr>
                <w:rStyle w:val="Hiperveza"/>
                <w:rFonts w:cstheme="minorHAnsi"/>
                <w:noProof/>
              </w:rPr>
              <w:t>7.8.</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Datum, vrijeme i mjesto dostave ponuda i javnog otvaranja ponuda</w:t>
            </w:r>
            <w:r w:rsidR="004C3A0B">
              <w:rPr>
                <w:noProof/>
                <w:webHidden/>
              </w:rPr>
              <w:tab/>
            </w:r>
            <w:r w:rsidR="004C3A0B">
              <w:rPr>
                <w:noProof/>
                <w:webHidden/>
              </w:rPr>
              <w:fldChar w:fldCharType="begin"/>
            </w:r>
            <w:r w:rsidR="004C3A0B">
              <w:rPr>
                <w:noProof/>
                <w:webHidden/>
              </w:rPr>
              <w:instrText xml:space="preserve"> PAGEREF _Toc113362147 \h </w:instrText>
            </w:r>
            <w:r w:rsidR="004C3A0B">
              <w:rPr>
                <w:noProof/>
                <w:webHidden/>
              </w:rPr>
            </w:r>
            <w:r w:rsidR="004C3A0B">
              <w:rPr>
                <w:noProof/>
                <w:webHidden/>
              </w:rPr>
              <w:fldChar w:fldCharType="separate"/>
            </w:r>
            <w:r w:rsidR="0073106E">
              <w:rPr>
                <w:noProof/>
                <w:webHidden/>
              </w:rPr>
              <w:t>26</w:t>
            </w:r>
            <w:r w:rsidR="004C3A0B">
              <w:rPr>
                <w:noProof/>
                <w:webHidden/>
              </w:rPr>
              <w:fldChar w:fldCharType="end"/>
            </w:r>
          </w:hyperlink>
        </w:p>
        <w:p w14:paraId="2F0EA5C7" w14:textId="6F17BB8F" w:rsidR="004C3A0B" w:rsidRDefault="00000000" w:rsidP="00A0195F">
          <w:pPr>
            <w:pStyle w:val="Sadraj1"/>
            <w:tabs>
              <w:tab w:val="left" w:pos="831"/>
              <w:tab w:val="right" w:leader="dot" w:pos="9462"/>
            </w:tabs>
            <w:ind w:right="221"/>
            <w:jc w:val="both"/>
            <w:rPr>
              <w:rFonts w:asciiTheme="minorHAnsi" w:eastAsiaTheme="minorEastAsia" w:hAnsiTheme="minorHAnsi" w:cstheme="minorBidi"/>
              <w:b w:val="0"/>
              <w:bCs w:val="0"/>
              <w:noProof/>
              <w:lang w:eastAsia="hr-HR" w:bidi="ar-SA"/>
            </w:rPr>
          </w:pPr>
          <w:hyperlink w:anchor="_Toc113362148" w:history="1">
            <w:r w:rsidR="004C3A0B" w:rsidRPr="00BA1BC0">
              <w:rPr>
                <w:rStyle w:val="Hiperveza"/>
                <w:rFonts w:cstheme="minorHAnsi"/>
                <w:noProof/>
              </w:rPr>
              <w:t>7.9.</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Nedostupnost EOJN RH u trenutku ili tijekom javnog otvaranja ponuda</w:t>
            </w:r>
            <w:r w:rsidR="004C3A0B">
              <w:rPr>
                <w:noProof/>
                <w:webHidden/>
              </w:rPr>
              <w:tab/>
            </w:r>
            <w:r w:rsidR="004C3A0B">
              <w:rPr>
                <w:noProof/>
                <w:webHidden/>
              </w:rPr>
              <w:fldChar w:fldCharType="begin"/>
            </w:r>
            <w:r w:rsidR="004C3A0B">
              <w:rPr>
                <w:noProof/>
                <w:webHidden/>
              </w:rPr>
              <w:instrText xml:space="preserve"> PAGEREF _Toc113362148 \h </w:instrText>
            </w:r>
            <w:r w:rsidR="004C3A0B">
              <w:rPr>
                <w:noProof/>
                <w:webHidden/>
              </w:rPr>
            </w:r>
            <w:r w:rsidR="004C3A0B">
              <w:rPr>
                <w:noProof/>
                <w:webHidden/>
              </w:rPr>
              <w:fldChar w:fldCharType="separate"/>
            </w:r>
            <w:r w:rsidR="0073106E">
              <w:rPr>
                <w:noProof/>
                <w:webHidden/>
              </w:rPr>
              <w:t>26</w:t>
            </w:r>
            <w:r w:rsidR="004C3A0B">
              <w:rPr>
                <w:noProof/>
                <w:webHidden/>
              </w:rPr>
              <w:fldChar w:fldCharType="end"/>
            </w:r>
          </w:hyperlink>
        </w:p>
        <w:p w14:paraId="5FFA9A6F" w14:textId="529A20F4"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49" w:history="1">
            <w:r w:rsidR="004C3A0B" w:rsidRPr="00BA1BC0">
              <w:rPr>
                <w:rStyle w:val="Hiperveza"/>
                <w:rFonts w:cstheme="minorHAnsi"/>
                <w:noProof/>
              </w:rPr>
              <w:t>7.10.</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Dokumenti koji će se nakon završetka postupka javne nabave vratiti gospodarskim subjektima</w:t>
            </w:r>
            <w:r w:rsidR="004C3A0B">
              <w:rPr>
                <w:noProof/>
                <w:webHidden/>
              </w:rPr>
              <w:tab/>
            </w:r>
            <w:r w:rsidR="004C3A0B">
              <w:rPr>
                <w:noProof/>
                <w:webHidden/>
              </w:rPr>
              <w:fldChar w:fldCharType="begin"/>
            </w:r>
            <w:r w:rsidR="004C3A0B">
              <w:rPr>
                <w:noProof/>
                <w:webHidden/>
              </w:rPr>
              <w:instrText xml:space="preserve"> PAGEREF _Toc113362149 \h </w:instrText>
            </w:r>
            <w:r w:rsidR="004C3A0B">
              <w:rPr>
                <w:noProof/>
                <w:webHidden/>
              </w:rPr>
            </w:r>
            <w:r w:rsidR="004C3A0B">
              <w:rPr>
                <w:noProof/>
                <w:webHidden/>
              </w:rPr>
              <w:fldChar w:fldCharType="separate"/>
            </w:r>
            <w:r w:rsidR="0073106E">
              <w:rPr>
                <w:noProof/>
                <w:webHidden/>
              </w:rPr>
              <w:t>27</w:t>
            </w:r>
            <w:r w:rsidR="004C3A0B">
              <w:rPr>
                <w:noProof/>
                <w:webHidden/>
              </w:rPr>
              <w:fldChar w:fldCharType="end"/>
            </w:r>
          </w:hyperlink>
        </w:p>
        <w:p w14:paraId="2C0377AE" w14:textId="58D346F0"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50" w:history="1">
            <w:r w:rsidR="004C3A0B" w:rsidRPr="00BA1BC0">
              <w:rPr>
                <w:rStyle w:val="Hiperveza"/>
                <w:rFonts w:cstheme="minorHAnsi"/>
                <w:noProof/>
              </w:rPr>
              <w:t>7.11.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Odredbe o solidarnoj odgovornosti</w:t>
            </w:r>
            <w:r w:rsidR="004C3A0B">
              <w:rPr>
                <w:noProof/>
                <w:webHidden/>
              </w:rPr>
              <w:tab/>
            </w:r>
            <w:r w:rsidR="004C3A0B">
              <w:rPr>
                <w:noProof/>
                <w:webHidden/>
              </w:rPr>
              <w:fldChar w:fldCharType="begin"/>
            </w:r>
            <w:r w:rsidR="004C3A0B">
              <w:rPr>
                <w:noProof/>
                <w:webHidden/>
              </w:rPr>
              <w:instrText xml:space="preserve"> PAGEREF _Toc113362150 \h </w:instrText>
            </w:r>
            <w:r w:rsidR="004C3A0B">
              <w:rPr>
                <w:noProof/>
                <w:webHidden/>
              </w:rPr>
            </w:r>
            <w:r w:rsidR="004C3A0B">
              <w:rPr>
                <w:noProof/>
                <w:webHidden/>
              </w:rPr>
              <w:fldChar w:fldCharType="separate"/>
            </w:r>
            <w:r w:rsidR="0073106E">
              <w:rPr>
                <w:noProof/>
                <w:webHidden/>
              </w:rPr>
              <w:t>27</w:t>
            </w:r>
            <w:r w:rsidR="004C3A0B">
              <w:rPr>
                <w:noProof/>
                <w:webHidden/>
              </w:rPr>
              <w:fldChar w:fldCharType="end"/>
            </w:r>
          </w:hyperlink>
        </w:p>
        <w:p w14:paraId="1C132282" w14:textId="2EA1B2BB"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51" w:history="1">
            <w:r w:rsidR="004C3A0B" w:rsidRPr="00BA1BC0">
              <w:rPr>
                <w:rStyle w:val="Hiperveza"/>
                <w:rFonts w:cstheme="minorHAnsi"/>
                <w:noProof/>
              </w:rPr>
              <w:t>7.12.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Navod o primjeni trgovačkih običaja (uzanci)</w:t>
            </w:r>
            <w:r w:rsidR="004C3A0B">
              <w:rPr>
                <w:noProof/>
                <w:webHidden/>
              </w:rPr>
              <w:tab/>
            </w:r>
            <w:r w:rsidR="004C3A0B">
              <w:rPr>
                <w:noProof/>
                <w:webHidden/>
              </w:rPr>
              <w:fldChar w:fldCharType="begin"/>
            </w:r>
            <w:r w:rsidR="004C3A0B">
              <w:rPr>
                <w:noProof/>
                <w:webHidden/>
              </w:rPr>
              <w:instrText xml:space="preserve"> PAGEREF _Toc113362151 \h </w:instrText>
            </w:r>
            <w:r w:rsidR="004C3A0B">
              <w:rPr>
                <w:noProof/>
                <w:webHidden/>
              </w:rPr>
            </w:r>
            <w:r w:rsidR="004C3A0B">
              <w:rPr>
                <w:noProof/>
                <w:webHidden/>
              </w:rPr>
              <w:fldChar w:fldCharType="separate"/>
            </w:r>
            <w:r w:rsidR="0073106E">
              <w:rPr>
                <w:noProof/>
                <w:webHidden/>
              </w:rPr>
              <w:t>27</w:t>
            </w:r>
            <w:r w:rsidR="004C3A0B">
              <w:rPr>
                <w:noProof/>
                <w:webHidden/>
              </w:rPr>
              <w:fldChar w:fldCharType="end"/>
            </w:r>
          </w:hyperlink>
        </w:p>
        <w:p w14:paraId="251F95F7" w14:textId="553D0572"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52" w:history="1">
            <w:r w:rsidR="004C3A0B" w:rsidRPr="00BA1BC0">
              <w:rPr>
                <w:rStyle w:val="Hiperveza"/>
                <w:rFonts w:cstheme="minorHAnsi"/>
                <w:noProof/>
              </w:rPr>
              <w:t>7.13.</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Podaci o tijelima od kojih gospodarski subjekt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4C3A0B">
              <w:rPr>
                <w:noProof/>
                <w:webHidden/>
              </w:rPr>
              <w:tab/>
            </w:r>
            <w:r w:rsidR="004C3A0B">
              <w:rPr>
                <w:noProof/>
                <w:webHidden/>
              </w:rPr>
              <w:fldChar w:fldCharType="begin"/>
            </w:r>
            <w:r w:rsidR="004C3A0B">
              <w:rPr>
                <w:noProof/>
                <w:webHidden/>
              </w:rPr>
              <w:instrText xml:space="preserve"> PAGEREF _Toc113362152 \h </w:instrText>
            </w:r>
            <w:r w:rsidR="004C3A0B">
              <w:rPr>
                <w:noProof/>
                <w:webHidden/>
              </w:rPr>
            </w:r>
            <w:r w:rsidR="004C3A0B">
              <w:rPr>
                <w:noProof/>
                <w:webHidden/>
              </w:rPr>
              <w:fldChar w:fldCharType="separate"/>
            </w:r>
            <w:r w:rsidR="0073106E">
              <w:rPr>
                <w:noProof/>
                <w:webHidden/>
              </w:rPr>
              <w:t>27</w:t>
            </w:r>
            <w:r w:rsidR="004C3A0B">
              <w:rPr>
                <w:noProof/>
                <w:webHidden/>
              </w:rPr>
              <w:fldChar w:fldCharType="end"/>
            </w:r>
          </w:hyperlink>
        </w:p>
        <w:p w14:paraId="47C8FC2C" w14:textId="1D0FB802"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53" w:history="1">
            <w:r w:rsidR="004C3A0B" w:rsidRPr="00BA1BC0">
              <w:rPr>
                <w:rStyle w:val="Hiperveza"/>
                <w:rFonts w:cstheme="minorHAnsi"/>
                <w:noProof/>
              </w:rPr>
              <w:t>7.14.</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Odluka o odabiru/poništenju i rok za donošenje odluke o odabiru/poništenju</w:t>
            </w:r>
            <w:r w:rsidR="004C3A0B">
              <w:rPr>
                <w:noProof/>
                <w:webHidden/>
              </w:rPr>
              <w:tab/>
            </w:r>
            <w:r w:rsidR="004C3A0B">
              <w:rPr>
                <w:noProof/>
                <w:webHidden/>
              </w:rPr>
              <w:fldChar w:fldCharType="begin"/>
            </w:r>
            <w:r w:rsidR="004C3A0B">
              <w:rPr>
                <w:noProof/>
                <w:webHidden/>
              </w:rPr>
              <w:instrText xml:space="preserve"> PAGEREF _Toc113362153 \h </w:instrText>
            </w:r>
            <w:r w:rsidR="004C3A0B">
              <w:rPr>
                <w:noProof/>
                <w:webHidden/>
              </w:rPr>
            </w:r>
            <w:r w:rsidR="004C3A0B">
              <w:rPr>
                <w:noProof/>
                <w:webHidden/>
              </w:rPr>
              <w:fldChar w:fldCharType="separate"/>
            </w:r>
            <w:r w:rsidR="0073106E">
              <w:rPr>
                <w:noProof/>
                <w:webHidden/>
              </w:rPr>
              <w:t>27</w:t>
            </w:r>
            <w:r w:rsidR="004C3A0B">
              <w:rPr>
                <w:noProof/>
                <w:webHidden/>
              </w:rPr>
              <w:fldChar w:fldCharType="end"/>
            </w:r>
          </w:hyperlink>
        </w:p>
        <w:p w14:paraId="047EFCDA" w14:textId="14BD295F"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54" w:history="1">
            <w:r w:rsidR="004C3A0B" w:rsidRPr="00BA1BC0">
              <w:rPr>
                <w:rStyle w:val="Hiperveza"/>
                <w:rFonts w:cstheme="minorHAnsi"/>
                <w:noProof/>
              </w:rPr>
              <w:t>7.15.</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Rok, način i uvjeti plaćanja</w:t>
            </w:r>
            <w:r w:rsidR="004C3A0B">
              <w:rPr>
                <w:noProof/>
                <w:webHidden/>
              </w:rPr>
              <w:tab/>
            </w:r>
            <w:r w:rsidR="004C3A0B">
              <w:rPr>
                <w:noProof/>
                <w:webHidden/>
              </w:rPr>
              <w:fldChar w:fldCharType="begin"/>
            </w:r>
            <w:r w:rsidR="004C3A0B">
              <w:rPr>
                <w:noProof/>
                <w:webHidden/>
              </w:rPr>
              <w:instrText xml:space="preserve"> PAGEREF _Toc113362154 \h </w:instrText>
            </w:r>
            <w:r w:rsidR="004C3A0B">
              <w:rPr>
                <w:noProof/>
                <w:webHidden/>
              </w:rPr>
            </w:r>
            <w:r w:rsidR="004C3A0B">
              <w:rPr>
                <w:noProof/>
                <w:webHidden/>
              </w:rPr>
              <w:fldChar w:fldCharType="separate"/>
            </w:r>
            <w:r w:rsidR="0073106E">
              <w:rPr>
                <w:noProof/>
                <w:webHidden/>
              </w:rPr>
              <w:t>28</w:t>
            </w:r>
            <w:r w:rsidR="004C3A0B">
              <w:rPr>
                <w:noProof/>
                <w:webHidden/>
              </w:rPr>
              <w:fldChar w:fldCharType="end"/>
            </w:r>
          </w:hyperlink>
        </w:p>
        <w:p w14:paraId="16B6FB02" w14:textId="7AE0B856"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55" w:history="1">
            <w:r w:rsidR="004C3A0B" w:rsidRPr="00BA1BC0">
              <w:rPr>
                <w:rStyle w:val="Hiperveza"/>
                <w:rFonts w:cstheme="minorHAnsi"/>
                <w:noProof/>
              </w:rPr>
              <w:t>7.16.</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Uvjeti i zahtjevi koji moraju biti ispunjeni sukladno posebnim propisima ili stručnim pravilima</w:t>
            </w:r>
            <w:r w:rsidR="004C3A0B">
              <w:rPr>
                <w:noProof/>
                <w:webHidden/>
              </w:rPr>
              <w:tab/>
            </w:r>
            <w:r w:rsidR="009C2B0B">
              <w:rPr>
                <w:noProof/>
                <w:webHidden/>
              </w:rPr>
              <w:t xml:space="preserve">……………………………………………………………………………………………………………………………… </w:t>
            </w:r>
            <w:r w:rsidR="00E4641C">
              <w:rPr>
                <w:noProof/>
                <w:webHidden/>
              </w:rPr>
              <w:t xml:space="preserve">  </w:t>
            </w:r>
            <w:r w:rsidR="004C3A0B">
              <w:rPr>
                <w:noProof/>
                <w:webHidden/>
              </w:rPr>
              <w:fldChar w:fldCharType="begin"/>
            </w:r>
            <w:r w:rsidR="004C3A0B">
              <w:rPr>
                <w:noProof/>
                <w:webHidden/>
              </w:rPr>
              <w:instrText xml:space="preserve"> PAGEREF _Toc113362155 \h </w:instrText>
            </w:r>
            <w:r w:rsidR="004C3A0B">
              <w:rPr>
                <w:noProof/>
                <w:webHidden/>
              </w:rPr>
            </w:r>
            <w:r w:rsidR="004C3A0B">
              <w:rPr>
                <w:noProof/>
                <w:webHidden/>
              </w:rPr>
              <w:fldChar w:fldCharType="separate"/>
            </w:r>
            <w:r w:rsidR="0073106E">
              <w:rPr>
                <w:noProof/>
                <w:webHidden/>
              </w:rPr>
              <w:t>28</w:t>
            </w:r>
            <w:r w:rsidR="004C3A0B">
              <w:rPr>
                <w:noProof/>
                <w:webHidden/>
              </w:rPr>
              <w:fldChar w:fldCharType="end"/>
            </w:r>
          </w:hyperlink>
        </w:p>
        <w:p w14:paraId="04C83DF8" w14:textId="755797F8"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56" w:history="1">
            <w:r w:rsidR="004C3A0B" w:rsidRPr="00BA1BC0">
              <w:rPr>
                <w:rStyle w:val="Hiperveza"/>
                <w:rFonts w:cstheme="minorHAnsi"/>
                <w:noProof/>
              </w:rPr>
              <w:t>7.17.</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Pouka o pravnom lijeku</w:t>
            </w:r>
            <w:r w:rsidR="004C3A0B">
              <w:rPr>
                <w:noProof/>
                <w:webHidden/>
              </w:rPr>
              <w:tab/>
            </w:r>
            <w:r w:rsidR="004C3A0B">
              <w:rPr>
                <w:noProof/>
                <w:webHidden/>
              </w:rPr>
              <w:fldChar w:fldCharType="begin"/>
            </w:r>
            <w:r w:rsidR="004C3A0B">
              <w:rPr>
                <w:noProof/>
                <w:webHidden/>
              </w:rPr>
              <w:instrText xml:space="preserve"> PAGEREF _Toc113362156 \h </w:instrText>
            </w:r>
            <w:r w:rsidR="004C3A0B">
              <w:rPr>
                <w:noProof/>
                <w:webHidden/>
              </w:rPr>
            </w:r>
            <w:r w:rsidR="004C3A0B">
              <w:rPr>
                <w:noProof/>
                <w:webHidden/>
              </w:rPr>
              <w:fldChar w:fldCharType="separate"/>
            </w:r>
            <w:r w:rsidR="0073106E">
              <w:rPr>
                <w:noProof/>
                <w:webHidden/>
              </w:rPr>
              <w:t>28</w:t>
            </w:r>
            <w:r w:rsidR="004C3A0B">
              <w:rPr>
                <w:noProof/>
                <w:webHidden/>
              </w:rPr>
              <w:fldChar w:fldCharType="end"/>
            </w:r>
          </w:hyperlink>
        </w:p>
        <w:p w14:paraId="10FDF617" w14:textId="61EDFBE0"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57" w:history="1">
            <w:r w:rsidR="004C3A0B" w:rsidRPr="00BA1BC0">
              <w:rPr>
                <w:rStyle w:val="Hiperveza"/>
                <w:rFonts w:cstheme="minorHAnsi"/>
                <w:noProof/>
              </w:rPr>
              <w:t>7.18.</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Dodatne informacije i objašnjenja te izmjene Dokumentacije o nabavi</w:t>
            </w:r>
            <w:r w:rsidR="004C3A0B">
              <w:rPr>
                <w:noProof/>
                <w:webHidden/>
              </w:rPr>
              <w:tab/>
            </w:r>
            <w:r w:rsidR="004C3A0B">
              <w:rPr>
                <w:noProof/>
                <w:webHidden/>
              </w:rPr>
              <w:fldChar w:fldCharType="begin"/>
            </w:r>
            <w:r w:rsidR="004C3A0B">
              <w:rPr>
                <w:noProof/>
                <w:webHidden/>
              </w:rPr>
              <w:instrText xml:space="preserve"> PAGEREF _Toc113362157 \h </w:instrText>
            </w:r>
            <w:r w:rsidR="004C3A0B">
              <w:rPr>
                <w:noProof/>
                <w:webHidden/>
              </w:rPr>
            </w:r>
            <w:r w:rsidR="004C3A0B">
              <w:rPr>
                <w:noProof/>
                <w:webHidden/>
              </w:rPr>
              <w:fldChar w:fldCharType="separate"/>
            </w:r>
            <w:r w:rsidR="0073106E">
              <w:rPr>
                <w:noProof/>
                <w:webHidden/>
              </w:rPr>
              <w:t>29</w:t>
            </w:r>
            <w:r w:rsidR="004C3A0B">
              <w:rPr>
                <w:noProof/>
                <w:webHidden/>
              </w:rPr>
              <w:fldChar w:fldCharType="end"/>
            </w:r>
          </w:hyperlink>
        </w:p>
        <w:p w14:paraId="79D67D29" w14:textId="3F526439"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58" w:history="1">
            <w:r w:rsidR="004C3A0B" w:rsidRPr="00BA1BC0">
              <w:rPr>
                <w:rStyle w:val="Hiperveza"/>
                <w:rFonts w:cstheme="minorHAnsi"/>
                <w:noProof/>
              </w:rPr>
              <w:t>7.19.</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Izmjena i/ili dopuna ponude i odustajanje od ponude</w:t>
            </w:r>
            <w:r w:rsidR="004C3A0B">
              <w:rPr>
                <w:noProof/>
                <w:webHidden/>
              </w:rPr>
              <w:tab/>
            </w:r>
            <w:r w:rsidR="004C3A0B">
              <w:rPr>
                <w:noProof/>
                <w:webHidden/>
              </w:rPr>
              <w:fldChar w:fldCharType="begin"/>
            </w:r>
            <w:r w:rsidR="004C3A0B">
              <w:rPr>
                <w:noProof/>
                <w:webHidden/>
              </w:rPr>
              <w:instrText xml:space="preserve"> PAGEREF _Toc113362158 \h </w:instrText>
            </w:r>
            <w:r w:rsidR="004C3A0B">
              <w:rPr>
                <w:noProof/>
                <w:webHidden/>
              </w:rPr>
            </w:r>
            <w:r w:rsidR="004C3A0B">
              <w:rPr>
                <w:noProof/>
                <w:webHidden/>
              </w:rPr>
              <w:fldChar w:fldCharType="separate"/>
            </w:r>
            <w:r w:rsidR="0073106E">
              <w:rPr>
                <w:noProof/>
                <w:webHidden/>
              </w:rPr>
              <w:t>30</w:t>
            </w:r>
            <w:r w:rsidR="004C3A0B">
              <w:rPr>
                <w:noProof/>
                <w:webHidden/>
              </w:rPr>
              <w:fldChar w:fldCharType="end"/>
            </w:r>
          </w:hyperlink>
        </w:p>
        <w:p w14:paraId="348C7F90" w14:textId="460D1DFE"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59" w:history="1">
            <w:r w:rsidR="004C3A0B" w:rsidRPr="00BA1BC0">
              <w:rPr>
                <w:rStyle w:val="Hiperveza"/>
                <w:rFonts w:cstheme="minorHAnsi"/>
                <w:noProof/>
              </w:rPr>
              <w:t>7.20.</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Tajnost dokumentacije gospodarskih subjekata i zaštita osobnih podataka</w:t>
            </w:r>
            <w:r w:rsidR="004C3A0B">
              <w:rPr>
                <w:noProof/>
                <w:webHidden/>
              </w:rPr>
              <w:tab/>
            </w:r>
            <w:r w:rsidR="004C3A0B">
              <w:rPr>
                <w:noProof/>
                <w:webHidden/>
              </w:rPr>
              <w:fldChar w:fldCharType="begin"/>
            </w:r>
            <w:r w:rsidR="004C3A0B">
              <w:rPr>
                <w:noProof/>
                <w:webHidden/>
              </w:rPr>
              <w:instrText xml:space="preserve"> PAGEREF _Toc113362159 \h </w:instrText>
            </w:r>
            <w:r w:rsidR="004C3A0B">
              <w:rPr>
                <w:noProof/>
                <w:webHidden/>
              </w:rPr>
            </w:r>
            <w:r w:rsidR="004C3A0B">
              <w:rPr>
                <w:noProof/>
                <w:webHidden/>
              </w:rPr>
              <w:fldChar w:fldCharType="separate"/>
            </w:r>
            <w:r w:rsidR="0073106E">
              <w:rPr>
                <w:noProof/>
                <w:webHidden/>
              </w:rPr>
              <w:t>30</w:t>
            </w:r>
            <w:r w:rsidR="004C3A0B">
              <w:rPr>
                <w:noProof/>
                <w:webHidden/>
              </w:rPr>
              <w:fldChar w:fldCharType="end"/>
            </w:r>
          </w:hyperlink>
        </w:p>
        <w:p w14:paraId="0D067FEC" w14:textId="5BD03EEA" w:rsidR="004C3A0B" w:rsidRDefault="00000000" w:rsidP="00A0195F">
          <w:pPr>
            <w:pStyle w:val="Sadraj2"/>
            <w:tabs>
              <w:tab w:val="left" w:pos="1320"/>
              <w:tab w:val="right" w:leader="dot" w:pos="9462"/>
            </w:tabs>
            <w:ind w:right="221"/>
            <w:jc w:val="both"/>
            <w:rPr>
              <w:rFonts w:asciiTheme="minorHAnsi" w:eastAsiaTheme="minorEastAsia" w:hAnsiTheme="minorHAnsi" w:cstheme="minorBidi"/>
              <w:b w:val="0"/>
              <w:bCs w:val="0"/>
              <w:noProof/>
              <w:lang w:eastAsia="hr-HR" w:bidi="ar-SA"/>
            </w:rPr>
          </w:pPr>
          <w:hyperlink w:anchor="_Toc113362160" w:history="1">
            <w:r w:rsidR="004C3A0B" w:rsidRPr="00BA1BC0">
              <w:rPr>
                <w:rStyle w:val="Hiperveza"/>
                <w:rFonts w:cstheme="minorHAnsi"/>
                <w:noProof/>
              </w:rPr>
              <w:t>7.20.1.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Tajnost dokumentacije gospodarskih</w:t>
            </w:r>
            <w:r w:rsidR="004C3A0B" w:rsidRPr="00BA1BC0">
              <w:rPr>
                <w:rStyle w:val="Hiperveza"/>
                <w:rFonts w:cstheme="minorHAnsi"/>
                <w:noProof/>
                <w:spacing w:val="-2"/>
              </w:rPr>
              <w:t xml:space="preserve"> </w:t>
            </w:r>
            <w:r w:rsidR="004C3A0B" w:rsidRPr="00BA1BC0">
              <w:rPr>
                <w:rStyle w:val="Hiperveza"/>
                <w:rFonts w:cstheme="minorHAnsi"/>
                <w:noProof/>
              </w:rPr>
              <w:t>subjekata</w:t>
            </w:r>
            <w:r w:rsidR="004C3A0B">
              <w:rPr>
                <w:noProof/>
                <w:webHidden/>
              </w:rPr>
              <w:tab/>
            </w:r>
            <w:r w:rsidR="004C3A0B">
              <w:rPr>
                <w:noProof/>
                <w:webHidden/>
              </w:rPr>
              <w:fldChar w:fldCharType="begin"/>
            </w:r>
            <w:r w:rsidR="004C3A0B">
              <w:rPr>
                <w:noProof/>
                <w:webHidden/>
              </w:rPr>
              <w:instrText xml:space="preserve"> PAGEREF _Toc113362160 \h </w:instrText>
            </w:r>
            <w:r w:rsidR="004C3A0B">
              <w:rPr>
                <w:noProof/>
                <w:webHidden/>
              </w:rPr>
            </w:r>
            <w:r w:rsidR="004C3A0B">
              <w:rPr>
                <w:noProof/>
                <w:webHidden/>
              </w:rPr>
              <w:fldChar w:fldCharType="separate"/>
            </w:r>
            <w:r w:rsidR="0073106E">
              <w:rPr>
                <w:noProof/>
                <w:webHidden/>
              </w:rPr>
              <w:t>30</w:t>
            </w:r>
            <w:r w:rsidR="004C3A0B">
              <w:rPr>
                <w:noProof/>
                <w:webHidden/>
              </w:rPr>
              <w:fldChar w:fldCharType="end"/>
            </w:r>
          </w:hyperlink>
        </w:p>
        <w:p w14:paraId="4D663496" w14:textId="30BFFC10" w:rsidR="004C3A0B" w:rsidRDefault="00000000" w:rsidP="00A0195F">
          <w:pPr>
            <w:pStyle w:val="Sadraj2"/>
            <w:tabs>
              <w:tab w:val="left" w:pos="1320"/>
              <w:tab w:val="right" w:leader="dot" w:pos="9462"/>
            </w:tabs>
            <w:ind w:right="221"/>
            <w:jc w:val="both"/>
            <w:rPr>
              <w:rFonts w:asciiTheme="minorHAnsi" w:eastAsiaTheme="minorEastAsia" w:hAnsiTheme="minorHAnsi" w:cstheme="minorBidi"/>
              <w:b w:val="0"/>
              <w:bCs w:val="0"/>
              <w:noProof/>
              <w:lang w:eastAsia="hr-HR" w:bidi="ar-SA"/>
            </w:rPr>
          </w:pPr>
          <w:hyperlink w:anchor="_Toc113362161" w:history="1">
            <w:r w:rsidR="004C3A0B" w:rsidRPr="00BA1BC0">
              <w:rPr>
                <w:rStyle w:val="Hiperveza"/>
                <w:rFonts w:cstheme="minorHAnsi"/>
                <w:noProof/>
              </w:rPr>
              <w:t>7.20.2.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Zaštita osobnih</w:t>
            </w:r>
            <w:r w:rsidR="004C3A0B" w:rsidRPr="00BA1BC0">
              <w:rPr>
                <w:rStyle w:val="Hiperveza"/>
                <w:rFonts w:cstheme="minorHAnsi"/>
                <w:noProof/>
                <w:spacing w:val="-3"/>
              </w:rPr>
              <w:t xml:space="preserve"> </w:t>
            </w:r>
            <w:r w:rsidR="004C3A0B" w:rsidRPr="00BA1BC0">
              <w:rPr>
                <w:rStyle w:val="Hiperveza"/>
                <w:rFonts w:cstheme="minorHAnsi"/>
                <w:noProof/>
              </w:rPr>
              <w:t>podataka</w:t>
            </w:r>
            <w:r w:rsidR="004C3A0B">
              <w:rPr>
                <w:noProof/>
                <w:webHidden/>
              </w:rPr>
              <w:tab/>
            </w:r>
            <w:r w:rsidR="004C3A0B">
              <w:rPr>
                <w:noProof/>
                <w:webHidden/>
              </w:rPr>
              <w:fldChar w:fldCharType="begin"/>
            </w:r>
            <w:r w:rsidR="004C3A0B">
              <w:rPr>
                <w:noProof/>
                <w:webHidden/>
              </w:rPr>
              <w:instrText xml:space="preserve"> PAGEREF _Toc113362161 \h </w:instrText>
            </w:r>
            <w:r w:rsidR="004C3A0B">
              <w:rPr>
                <w:noProof/>
                <w:webHidden/>
              </w:rPr>
            </w:r>
            <w:r w:rsidR="004C3A0B">
              <w:rPr>
                <w:noProof/>
                <w:webHidden/>
              </w:rPr>
              <w:fldChar w:fldCharType="separate"/>
            </w:r>
            <w:r w:rsidR="0073106E">
              <w:rPr>
                <w:noProof/>
                <w:webHidden/>
              </w:rPr>
              <w:t>30</w:t>
            </w:r>
            <w:r w:rsidR="004C3A0B">
              <w:rPr>
                <w:noProof/>
                <w:webHidden/>
              </w:rPr>
              <w:fldChar w:fldCharType="end"/>
            </w:r>
          </w:hyperlink>
        </w:p>
        <w:p w14:paraId="64FC2CA4" w14:textId="367189C7"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62" w:history="1">
            <w:r w:rsidR="004C3A0B" w:rsidRPr="00BA1BC0">
              <w:rPr>
                <w:rStyle w:val="Hiperveza"/>
                <w:rFonts w:cstheme="minorHAnsi"/>
                <w:noProof/>
              </w:rPr>
              <w:t>7.21.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Način pregleda i ocjene ponuda</w:t>
            </w:r>
            <w:r w:rsidR="004C3A0B">
              <w:rPr>
                <w:noProof/>
                <w:webHidden/>
              </w:rPr>
              <w:tab/>
            </w:r>
            <w:r w:rsidR="004C3A0B">
              <w:rPr>
                <w:noProof/>
                <w:webHidden/>
              </w:rPr>
              <w:fldChar w:fldCharType="begin"/>
            </w:r>
            <w:r w:rsidR="004C3A0B">
              <w:rPr>
                <w:noProof/>
                <w:webHidden/>
              </w:rPr>
              <w:instrText xml:space="preserve"> PAGEREF _Toc113362162 \h </w:instrText>
            </w:r>
            <w:r w:rsidR="004C3A0B">
              <w:rPr>
                <w:noProof/>
                <w:webHidden/>
              </w:rPr>
            </w:r>
            <w:r w:rsidR="004C3A0B">
              <w:rPr>
                <w:noProof/>
                <w:webHidden/>
              </w:rPr>
              <w:fldChar w:fldCharType="separate"/>
            </w:r>
            <w:r w:rsidR="0073106E">
              <w:rPr>
                <w:noProof/>
                <w:webHidden/>
              </w:rPr>
              <w:t>31</w:t>
            </w:r>
            <w:r w:rsidR="004C3A0B">
              <w:rPr>
                <w:noProof/>
                <w:webHidden/>
              </w:rPr>
              <w:fldChar w:fldCharType="end"/>
            </w:r>
          </w:hyperlink>
        </w:p>
        <w:p w14:paraId="39497ABA" w14:textId="16B77EC9"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63" w:history="1">
            <w:r w:rsidR="004C3A0B" w:rsidRPr="00BA1BC0">
              <w:rPr>
                <w:rStyle w:val="Hiperveza"/>
                <w:rFonts w:cstheme="minorHAnsi"/>
                <w:noProof/>
              </w:rPr>
              <w:t>7.22.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Dopunjavanje, pojašnjenje i upotpunjavanje ponude</w:t>
            </w:r>
            <w:r w:rsidR="004C3A0B">
              <w:rPr>
                <w:noProof/>
                <w:webHidden/>
              </w:rPr>
              <w:tab/>
            </w:r>
            <w:r w:rsidR="004C3A0B">
              <w:rPr>
                <w:noProof/>
                <w:webHidden/>
              </w:rPr>
              <w:fldChar w:fldCharType="begin"/>
            </w:r>
            <w:r w:rsidR="004C3A0B">
              <w:rPr>
                <w:noProof/>
                <w:webHidden/>
              </w:rPr>
              <w:instrText xml:space="preserve"> PAGEREF _Toc113362163 \h </w:instrText>
            </w:r>
            <w:r w:rsidR="004C3A0B">
              <w:rPr>
                <w:noProof/>
                <w:webHidden/>
              </w:rPr>
            </w:r>
            <w:r w:rsidR="004C3A0B">
              <w:rPr>
                <w:noProof/>
                <w:webHidden/>
              </w:rPr>
              <w:fldChar w:fldCharType="separate"/>
            </w:r>
            <w:r w:rsidR="0073106E">
              <w:rPr>
                <w:noProof/>
                <w:webHidden/>
              </w:rPr>
              <w:t>31</w:t>
            </w:r>
            <w:r w:rsidR="004C3A0B">
              <w:rPr>
                <w:noProof/>
                <w:webHidden/>
              </w:rPr>
              <w:fldChar w:fldCharType="end"/>
            </w:r>
          </w:hyperlink>
        </w:p>
        <w:p w14:paraId="52F601AB" w14:textId="2770351A"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64" w:history="1">
            <w:r w:rsidR="004C3A0B" w:rsidRPr="00BA1BC0">
              <w:rPr>
                <w:rStyle w:val="Hiperveza"/>
                <w:rFonts w:cstheme="minorHAnsi"/>
                <w:noProof/>
              </w:rPr>
              <w:t>7.23.</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Dokazivanje kriterija za kvalitativni odabir gospodarskog subjekta</w:t>
            </w:r>
            <w:r w:rsidR="004C3A0B">
              <w:rPr>
                <w:noProof/>
                <w:webHidden/>
              </w:rPr>
              <w:tab/>
            </w:r>
            <w:r w:rsidR="004C3A0B">
              <w:rPr>
                <w:noProof/>
                <w:webHidden/>
              </w:rPr>
              <w:fldChar w:fldCharType="begin"/>
            </w:r>
            <w:r w:rsidR="004C3A0B">
              <w:rPr>
                <w:noProof/>
                <w:webHidden/>
              </w:rPr>
              <w:instrText xml:space="preserve"> PAGEREF _Toc113362164 \h </w:instrText>
            </w:r>
            <w:r w:rsidR="004C3A0B">
              <w:rPr>
                <w:noProof/>
                <w:webHidden/>
              </w:rPr>
            </w:r>
            <w:r w:rsidR="004C3A0B">
              <w:rPr>
                <w:noProof/>
                <w:webHidden/>
              </w:rPr>
              <w:fldChar w:fldCharType="separate"/>
            </w:r>
            <w:r w:rsidR="0073106E">
              <w:rPr>
                <w:noProof/>
                <w:webHidden/>
              </w:rPr>
              <w:t>32</w:t>
            </w:r>
            <w:r w:rsidR="004C3A0B">
              <w:rPr>
                <w:noProof/>
                <w:webHidden/>
              </w:rPr>
              <w:fldChar w:fldCharType="end"/>
            </w:r>
          </w:hyperlink>
        </w:p>
        <w:p w14:paraId="42AADDA1" w14:textId="40D0FB18"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65" w:history="1">
            <w:r w:rsidR="004C3A0B" w:rsidRPr="00BA1BC0">
              <w:rPr>
                <w:rStyle w:val="Hiperveza"/>
                <w:rFonts w:cstheme="minorHAnsi"/>
                <w:noProof/>
              </w:rPr>
              <w:t>7.24.</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Razlozi za odbijanje ponuda</w:t>
            </w:r>
            <w:r w:rsidR="004C3A0B">
              <w:rPr>
                <w:noProof/>
                <w:webHidden/>
              </w:rPr>
              <w:tab/>
            </w:r>
            <w:r w:rsidR="004C3A0B">
              <w:rPr>
                <w:noProof/>
                <w:webHidden/>
              </w:rPr>
              <w:fldChar w:fldCharType="begin"/>
            </w:r>
            <w:r w:rsidR="004C3A0B">
              <w:rPr>
                <w:noProof/>
                <w:webHidden/>
              </w:rPr>
              <w:instrText xml:space="preserve"> PAGEREF _Toc113362165 \h </w:instrText>
            </w:r>
            <w:r w:rsidR="004C3A0B">
              <w:rPr>
                <w:noProof/>
                <w:webHidden/>
              </w:rPr>
            </w:r>
            <w:r w:rsidR="004C3A0B">
              <w:rPr>
                <w:noProof/>
                <w:webHidden/>
              </w:rPr>
              <w:fldChar w:fldCharType="separate"/>
            </w:r>
            <w:r w:rsidR="0073106E">
              <w:rPr>
                <w:noProof/>
                <w:webHidden/>
              </w:rPr>
              <w:t>32</w:t>
            </w:r>
            <w:r w:rsidR="004C3A0B">
              <w:rPr>
                <w:noProof/>
                <w:webHidden/>
              </w:rPr>
              <w:fldChar w:fldCharType="end"/>
            </w:r>
          </w:hyperlink>
        </w:p>
        <w:p w14:paraId="30054188" w14:textId="54E16BCF"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66" w:history="1">
            <w:r w:rsidR="004C3A0B" w:rsidRPr="00BA1BC0">
              <w:rPr>
                <w:rStyle w:val="Hiperveza"/>
                <w:rFonts w:cstheme="minorHAnsi"/>
                <w:noProof/>
              </w:rPr>
              <w:t>7.25.</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Izuzetno niske ponude</w:t>
            </w:r>
            <w:r w:rsidR="004C3A0B">
              <w:rPr>
                <w:noProof/>
                <w:webHidden/>
              </w:rPr>
              <w:tab/>
            </w:r>
            <w:r w:rsidR="004C3A0B">
              <w:rPr>
                <w:noProof/>
                <w:webHidden/>
              </w:rPr>
              <w:fldChar w:fldCharType="begin"/>
            </w:r>
            <w:r w:rsidR="004C3A0B">
              <w:rPr>
                <w:noProof/>
                <w:webHidden/>
              </w:rPr>
              <w:instrText xml:space="preserve"> PAGEREF _Toc113362166 \h </w:instrText>
            </w:r>
            <w:r w:rsidR="004C3A0B">
              <w:rPr>
                <w:noProof/>
                <w:webHidden/>
              </w:rPr>
            </w:r>
            <w:r w:rsidR="004C3A0B">
              <w:rPr>
                <w:noProof/>
                <w:webHidden/>
              </w:rPr>
              <w:fldChar w:fldCharType="separate"/>
            </w:r>
            <w:r w:rsidR="0073106E">
              <w:rPr>
                <w:noProof/>
                <w:webHidden/>
              </w:rPr>
              <w:t>33</w:t>
            </w:r>
            <w:r w:rsidR="004C3A0B">
              <w:rPr>
                <w:noProof/>
                <w:webHidden/>
              </w:rPr>
              <w:fldChar w:fldCharType="end"/>
            </w:r>
          </w:hyperlink>
        </w:p>
        <w:p w14:paraId="54AFC24A" w14:textId="6336D5C0"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67" w:history="1">
            <w:r w:rsidR="004C3A0B" w:rsidRPr="00BA1BC0">
              <w:rPr>
                <w:rStyle w:val="Hiperveza"/>
                <w:rFonts w:cstheme="minorHAnsi"/>
                <w:noProof/>
              </w:rPr>
              <w:t>7.26.</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Provjera gospodarskog subjekta koji je podnio ekonomski najpovoljniju ponudu</w:t>
            </w:r>
            <w:r w:rsidR="004C3A0B">
              <w:rPr>
                <w:noProof/>
                <w:webHidden/>
              </w:rPr>
              <w:tab/>
            </w:r>
            <w:r w:rsidR="004C3A0B">
              <w:rPr>
                <w:noProof/>
                <w:webHidden/>
              </w:rPr>
              <w:fldChar w:fldCharType="begin"/>
            </w:r>
            <w:r w:rsidR="004C3A0B">
              <w:rPr>
                <w:noProof/>
                <w:webHidden/>
              </w:rPr>
              <w:instrText xml:space="preserve"> PAGEREF _Toc113362167 \h </w:instrText>
            </w:r>
            <w:r w:rsidR="004C3A0B">
              <w:rPr>
                <w:noProof/>
                <w:webHidden/>
              </w:rPr>
            </w:r>
            <w:r w:rsidR="004C3A0B">
              <w:rPr>
                <w:noProof/>
                <w:webHidden/>
              </w:rPr>
              <w:fldChar w:fldCharType="separate"/>
            </w:r>
            <w:r w:rsidR="0073106E">
              <w:rPr>
                <w:noProof/>
                <w:webHidden/>
              </w:rPr>
              <w:t>33</w:t>
            </w:r>
            <w:r w:rsidR="004C3A0B">
              <w:rPr>
                <w:noProof/>
                <w:webHidden/>
              </w:rPr>
              <w:fldChar w:fldCharType="end"/>
            </w:r>
          </w:hyperlink>
        </w:p>
        <w:p w14:paraId="75BD8073" w14:textId="772F843A"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68" w:history="1">
            <w:r w:rsidR="004C3A0B" w:rsidRPr="00BA1BC0">
              <w:rPr>
                <w:rStyle w:val="Hiperveza"/>
                <w:rFonts w:cstheme="minorHAnsi"/>
                <w:noProof/>
              </w:rPr>
              <w:t>7.27.</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Uvid u dokumentaciju postupka javne nabave</w:t>
            </w:r>
            <w:r w:rsidR="004C3A0B">
              <w:rPr>
                <w:noProof/>
                <w:webHidden/>
              </w:rPr>
              <w:tab/>
            </w:r>
            <w:r w:rsidR="004C3A0B">
              <w:rPr>
                <w:noProof/>
                <w:webHidden/>
              </w:rPr>
              <w:fldChar w:fldCharType="begin"/>
            </w:r>
            <w:r w:rsidR="004C3A0B">
              <w:rPr>
                <w:noProof/>
                <w:webHidden/>
              </w:rPr>
              <w:instrText xml:space="preserve"> PAGEREF _Toc113362168 \h </w:instrText>
            </w:r>
            <w:r w:rsidR="004C3A0B">
              <w:rPr>
                <w:noProof/>
                <w:webHidden/>
              </w:rPr>
            </w:r>
            <w:r w:rsidR="004C3A0B">
              <w:rPr>
                <w:noProof/>
                <w:webHidden/>
              </w:rPr>
              <w:fldChar w:fldCharType="separate"/>
            </w:r>
            <w:r w:rsidR="0073106E">
              <w:rPr>
                <w:noProof/>
                <w:webHidden/>
              </w:rPr>
              <w:t>34</w:t>
            </w:r>
            <w:r w:rsidR="004C3A0B">
              <w:rPr>
                <w:noProof/>
                <w:webHidden/>
              </w:rPr>
              <w:fldChar w:fldCharType="end"/>
            </w:r>
          </w:hyperlink>
        </w:p>
        <w:p w14:paraId="01F5A761" w14:textId="4C4F5F37"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69" w:history="1">
            <w:r w:rsidR="004C3A0B" w:rsidRPr="00BA1BC0">
              <w:rPr>
                <w:rStyle w:val="Hiperveza"/>
                <w:rFonts w:cstheme="minorHAnsi"/>
                <w:noProof/>
              </w:rPr>
              <w:t>7.28.</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Rok mirovanja</w:t>
            </w:r>
            <w:r w:rsidR="004C3A0B">
              <w:rPr>
                <w:noProof/>
                <w:webHidden/>
              </w:rPr>
              <w:tab/>
            </w:r>
            <w:r w:rsidR="004C3A0B">
              <w:rPr>
                <w:noProof/>
                <w:webHidden/>
              </w:rPr>
              <w:fldChar w:fldCharType="begin"/>
            </w:r>
            <w:r w:rsidR="004C3A0B">
              <w:rPr>
                <w:noProof/>
                <w:webHidden/>
              </w:rPr>
              <w:instrText xml:space="preserve"> PAGEREF _Toc113362169 \h </w:instrText>
            </w:r>
            <w:r w:rsidR="004C3A0B">
              <w:rPr>
                <w:noProof/>
                <w:webHidden/>
              </w:rPr>
            </w:r>
            <w:r w:rsidR="004C3A0B">
              <w:rPr>
                <w:noProof/>
                <w:webHidden/>
              </w:rPr>
              <w:fldChar w:fldCharType="separate"/>
            </w:r>
            <w:r w:rsidR="0073106E">
              <w:rPr>
                <w:noProof/>
                <w:webHidden/>
              </w:rPr>
              <w:t>34</w:t>
            </w:r>
            <w:r w:rsidR="004C3A0B">
              <w:rPr>
                <w:noProof/>
                <w:webHidden/>
              </w:rPr>
              <w:fldChar w:fldCharType="end"/>
            </w:r>
          </w:hyperlink>
        </w:p>
        <w:p w14:paraId="4822E16B" w14:textId="776F3F10"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70" w:history="1">
            <w:r w:rsidR="004C3A0B" w:rsidRPr="00BA1BC0">
              <w:rPr>
                <w:rStyle w:val="Hiperveza"/>
                <w:rFonts w:cstheme="minorHAnsi"/>
                <w:noProof/>
              </w:rPr>
              <w:t>7.29.</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Završetak postupka javne nabave</w:t>
            </w:r>
            <w:r w:rsidR="004C3A0B">
              <w:rPr>
                <w:noProof/>
                <w:webHidden/>
              </w:rPr>
              <w:tab/>
            </w:r>
            <w:r w:rsidR="004C3A0B">
              <w:rPr>
                <w:noProof/>
                <w:webHidden/>
              </w:rPr>
              <w:fldChar w:fldCharType="begin"/>
            </w:r>
            <w:r w:rsidR="004C3A0B">
              <w:rPr>
                <w:noProof/>
                <w:webHidden/>
              </w:rPr>
              <w:instrText xml:space="preserve"> PAGEREF _Toc113362170 \h </w:instrText>
            </w:r>
            <w:r w:rsidR="004C3A0B">
              <w:rPr>
                <w:noProof/>
                <w:webHidden/>
              </w:rPr>
            </w:r>
            <w:r w:rsidR="004C3A0B">
              <w:rPr>
                <w:noProof/>
                <w:webHidden/>
              </w:rPr>
              <w:fldChar w:fldCharType="separate"/>
            </w:r>
            <w:r w:rsidR="0073106E">
              <w:rPr>
                <w:noProof/>
                <w:webHidden/>
              </w:rPr>
              <w:t>34</w:t>
            </w:r>
            <w:r w:rsidR="004C3A0B">
              <w:rPr>
                <w:noProof/>
                <w:webHidden/>
              </w:rPr>
              <w:fldChar w:fldCharType="end"/>
            </w:r>
          </w:hyperlink>
        </w:p>
        <w:p w14:paraId="7D2EB404" w14:textId="1F26CCEA"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71" w:history="1">
            <w:r w:rsidR="004C3A0B" w:rsidRPr="00BA1BC0">
              <w:rPr>
                <w:rStyle w:val="Hiperveza"/>
                <w:rFonts w:cstheme="minorHAnsi"/>
                <w:noProof/>
              </w:rPr>
              <w:t>7.30.</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Potpis Ugovora</w:t>
            </w:r>
            <w:r w:rsidR="004C3A0B">
              <w:rPr>
                <w:noProof/>
                <w:webHidden/>
              </w:rPr>
              <w:tab/>
            </w:r>
            <w:r w:rsidR="004C3A0B">
              <w:rPr>
                <w:noProof/>
                <w:webHidden/>
              </w:rPr>
              <w:fldChar w:fldCharType="begin"/>
            </w:r>
            <w:r w:rsidR="004C3A0B">
              <w:rPr>
                <w:noProof/>
                <w:webHidden/>
              </w:rPr>
              <w:instrText xml:space="preserve"> PAGEREF _Toc113362171 \h </w:instrText>
            </w:r>
            <w:r w:rsidR="004C3A0B">
              <w:rPr>
                <w:noProof/>
                <w:webHidden/>
              </w:rPr>
            </w:r>
            <w:r w:rsidR="004C3A0B">
              <w:rPr>
                <w:noProof/>
                <w:webHidden/>
              </w:rPr>
              <w:fldChar w:fldCharType="separate"/>
            </w:r>
            <w:r w:rsidR="0073106E">
              <w:rPr>
                <w:noProof/>
                <w:webHidden/>
              </w:rPr>
              <w:t>34</w:t>
            </w:r>
            <w:r w:rsidR="004C3A0B">
              <w:rPr>
                <w:noProof/>
                <w:webHidden/>
              </w:rPr>
              <w:fldChar w:fldCharType="end"/>
            </w:r>
          </w:hyperlink>
        </w:p>
        <w:p w14:paraId="03BCEEC0" w14:textId="60BDBC8E"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72" w:history="1">
            <w:r w:rsidR="004C3A0B" w:rsidRPr="00BA1BC0">
              <w:rPr>
                <w:rStyle w:val="Hiperveza"/>
                <w:rFonts w:cstheme="minorHAnsi"/>
                <w:noProof/>
              </w:rPr>
              <w:t>7.31.</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Izmjene ugovora o javnoj nabavi tijekom njegova trajanja</w:t>
            </w:r>
            <w:r w:rsidR="004C3A0B">
              <w:rPr>
                <w:noProof/>
                <w:webHidden/>
              </w:rPr>
              <w:tab/>
            </w:r>
            <w:r w:rsidR="004C3A0B">
              <w:rPr>
                <w:noProof/>
                <w:webHidden/>
              </w:rPr>
              <w:fldChar w:fldCharType="begin"/>
            </w:r>
            <w:r w:rsidR="004C3A0B">
              <w:rPr>
                <w:noProof/>
                <w:webHidden/>
              </w:rPr>
              <w:instrText xml:space="preserve"> PAGEREF _Toc113362172 \h </w:instrText>
            </w:r>
            <w:r w:rsidR="004C3A0B">
              <w:rPr>
                <w:noProof/>
                <w:webHidden/>
              </w:rPr>
            </w:r>
            <w:r w:rsidR="004C3A0B">
              <w:rPr>
                <w:noProof/>
                <w:webHidden/>
              </w:rPr>
              <w:fldChar w:fldCharType="separate"/>
            </w:r>
            <w:r w:rsidR="0073106E">
              <w:rPr>
                <w:noProof/>
                <w:webHidden/>
              </w:rPr>
              <w:t>34</w:t>
            </w:r>
            <w:r w:rsidR="004C3A0B">
              <w:rPr>
                <w:noProof/>
                <w:webHidden/>
              </w:rPr>
              <w:fldChar w:fldCharType="end"/>
            </w:r>
          </w:hyperlink>
        </w:p>
        <w:p w14:paraId="021FE171" w14:textId="58B14C48" w:rsidR="004C3A0B" w:rsidRDefault="00000000" w:rsidP="00A0195F">
          <w:pPr>
            <w:pStyle w:val="Sadraj1"/>
            <w:tabs>
              <w:tab w:val="left" w:pos="1213"/>
              <w:tab w:val="right" w:leader="dot" w:pos="9462"/>
            </w:tabs>
            <w:ind w:right="221"/>
            <w:jc w:val="both"/>
            <w:rPr>
              <w:rFonts w:asciiTheme="minorHAnsi" w:eastAsiaTheme="minorEastAsia" w:hAnsiTheme="minorHAnsi" w:cstheme="minorBidi"/>
              <w:b w:val="0"/>
              <w:bCs w:val="0"/>
              <w:noProof/>
              <w:lang w:eastAsia="hr-HR" w:bidi="ar-SA"/>
            </w:rPr>
          </w:pPr>
          <w:hyperlink w:anchor="_Toc113362173" w:history="1">
            <w:r w:rsidR="004C3A0B" w:rsidRPr="00BA1BC0">
              <w:rPr>
                <w:rStyle w:val="Hiperveza"/>
                <w:rFonts w:cstheme="minorHAnsi"/>
                <w:noProof/>
              </w:rPr>
              <w:t>7.32.</w:t>
            </w:r>
            <w:r w:rsidR="004C3A0B">
              <w:rPr>
                <w:rFonts w:asciiTheme="minorHAnsi" w:eastAsiaTheme="minorEastAsia" w:hAnsiTheme="minorHAnsi" w:cstheme="minorBidi"/>
                <w:b w:val="0"/>
                <w:bCs w:val="0"/>
                <w:noProof/>
                <w:lang w:eastAsia="hr-HR" w:bidi="ar-SA"/>
              </w:rPr>
              <w:tab/>
            </w:r>
            <w:r w:rsidR="004C3A0B" w:rsidRPr="00BA1BC0">
              <w:rPr>
                <w:rStyle w:val="Hiperveza"/>
                <w:rFonts w:cstheme="minorHAnsi"/>
                <w:noProof/>
              </w:rPr>
              <w:t>Raskid ugovora</w:t>
            </w:r>
            <w:r w:rsidR="004C3A0B">
              <w:rPr>
                <w:noProof/>
                <w:webHidden/>
              </w:rPr>
              <w:tab/>
            </w:r>
            <w:r w:rsidR="004C3A0B">
              <w:rPr>
                <w:noProof/>
                <w:webHidden/>
              </w:rPr>
              <w:fldChar w:fldCharType="begin"/>
            </w:r>
            <w:r w:rsidR="004C3A0B">
              <w:rPr>
                <w:noProof/>
                <w:webHidden/>
              </w:rPr>
              <w:instrText xml:space="preserve"> PAGEREF _Toc113362173 \h </w:instrText>
            </w:r>
            <w:r w:rsidR="004C3A0B">
              <w:rPr>
                <w:noProof/>
                <w:webHidden/>
              </w:rPr>
            </w:r>
            <w:r w:rsidR="004C3A0B">
              <w:rPr>
                <w:noProof/>
                <w:webHidden/>
              </w:rPr>
              <w:fldChar w:fldCharType="separate"/>
            </w:r>
            <w:r w:rsidR="0073106E">
              <w:rPr>
                <w:noProof/>
                <w:webHidden/>
              </w:rPr>
              <w:t>34</w:t>
            </w:r>
            <w:r w:rsidR="004C3A0B">
              <w:rPr>
                <w:noProof/>
                <w:webHidden/>
              </w:rPr>
              <w:fldChar w:fldCharType="end"/>
            </w:r>
          </w:hyperlink>
        </w:p>
        <w:p w14:paraId="7BCBAD15" w14:textId="4DE0ED57" w:rsidR="00454C5D" w:rsidRPr="008F6BF4" w:rsidRDefault="00454C5D" w:rsidP="009C2B0B">
          <w:pPr>
            <w:pStyle w:val="Sadraj2"/>
            <w:tabs>
              <w:tab w:val="right" w:leader="dot" w:pos="9462"/>
            </w:tabs>
            <w:ind w:left="221" w:right="221"/>
            <w:jc w:val="both"/>
            <w:rPr>
              <w:rFonts w:asciiTheme="minorHAnsi" w:hAnsiTheme="minorHAnsi" w:cstheme="minorHAnsi"/>
            </w:rPr>
          </w:pPr>
          <w:r w:rsidRPr="008F6BF4">
            <w:rPr>
              <w:rFonts w:asciiTheme="minorHAnsi" w:hAnsiTheme="minorHAnsi" w:cstheme="minorHAnsi"/>
              <w:b w:val="0"/>
              <w:bCs w:val="0"/>
            </w:rPr>
            <w:fldChar w:fldCharType="end"/>
          </w:r>
        </w:p>
      </w:sdtContent>
    </w:sdt>
    <w:p w14:paraId="5C2416D1" w14:textId="2380449D" w:rsidR="00C930A3" w:rsidRPr="008F6BF4" w:rsidRDefault="00C930A3" w:rsidP="00980762">
      <w:pPr>
        <w:spacing w:beforeLines="60" w:before="144" w:afterLines="60" w:after="144"/>
        <w:ind w:left="221" w:right="221"/>
        <w:rPr>
          <w:rFonts w:asciiTheme="minorHAnsi" w:hAnsiTheme="minorHAnsi" w:cstheme="minorHAnsi"/>
        </w:rPr>
        <w:sectPr w:rsidR="00C930A3" w:rsidRPr="008F6BF4" w:rsidSect="00F518B7">
          <w:type w:val="continuous"/>
          <w:pgSz w:w="11910" w:h="16840"/>
          <w:pgMar w:top="1440" w:right="1080" w:bottom="1440" w:left="1080" w:header="113" w:footer="720" w:gutter="0"/>
          <w:cols w:space="720"/>
          <w:docGrid w:linePitch="299"/>
        </w:sectPr>
      </w:pPr>
    </w:p>
    <w:p w14:paraId="6F8C262A" w14:textId="32BC7C1B" w:rsidR="00C930A3" w:rsidRPr="008F6BF4"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w:lastRenderedPageBreak/>
        <mc:AlternateContent>
          <mc:Choice Requires="wps">
            <w:drawing>
              <wp:inline distT="0" distB="0" distL="0" distR="0" wp14:anchorId="0689F639" wp14:editId="2F69199E">
                <wp:extent cx="5895975" cy="309880"/>
                <wp:effectExtent l="0" t="0" r="28575" b="13970"/>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09880"/>
                        </a:xfrm>
                        <a:prstGeom prst="rect">
                          <a:avLst/>
                        </a:prstGeom>
                        <a:solidFill>
                          <a:srgbClr val="DBE4F0"/>
                        </a:solidFill>
                        <a:ln w="6097">
                          <a:solidFill>
                            <a:srgbClr val="000000"/>
                          </a:solidFill>
                          <a:miter lim="800000"/>
                          <a:headEnd/>
                          <a:tailEnd/>
                        </a:ln>
                      </wps:spPr>
                      <wps:txbx>
                        <w:txbxContent>
                          <w:p w14:paraId="74F40D28" w14:textId="77777777" w:rsidR="00836AA0" w:rsidRDefault="00836AA0" w:rsidP="00F432BF">
                            <w:pPr>
                              <w:spacing w:before="19"/>
                              <w:jc w:val="center"/>
                              <w:rPr>
                                <w:b/>
                                <w:sz w:val="24"/>
                              </w:rPr>
                            </w:pPr>
                            <w:r>
                              <w:rPr>
                                <w:b/>
                                <w:sz w:val="24"/>
                              </w:rPr>
                              <w:t>1. OPĆI PODACI</w:t>
                            </w:r>
                          </w:p>
                        </w:txbxContent>
                      </wps:txbx>
                      <wps:bodyPr rot="0" vert="horz" wrap="square" lIns="0" tIns="0" rIns="0" bIns="0" anchor="t" anchorCtr="0" upright="1">
                        <a:noAutofit/>
                      </wps:bodyPr>
                    </wps:wsp>
                  </a:graphicData>
                </a:graphic>
              </wp:inline>
            </w:drawing>
          </mc:Choice>
          <mc:Fallback>
            <w:pict>
              <v:shapetype w14:anchorId="0689F639" id="_x0000_t202" coordsize="21600,21600" o:spt="202" path="m,l,21600r21600,l21600,xe">
                <v:stroke joinstyle="miter"/>
                <v:path gradientshapeok="t" o:connecttype="rect"/>
              </v:shapetype>
              <v:shape id="Text Box 70" o:spid="_x0000_s1026" type="#_x0000_t202" style="width:464.25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" fillcolor="#dbe4f0" strokeweight=".16936mm">
                <v:textbox inset="0,0,0,0">
                  <w:txbxContent>
                    <w:p w14:paraId="74F40D28" w14:textId="77777777" w:rsidR="00836AA0" w:rsidRDefault="00836AA0" w:rsidP="00F432BF">
                      <w:pPr>
                        <w:spacing w:before="19"/>
                        <w:jc w:val="center"/>
                        <w:rPr>
                          <w:b/>
                          <w:sz w:val="24"/>
                        </w:rPr>
                      </w:pPr>
                      <w:r>
                        <w:rPr>
                          <w:b/>
                          <w:sz w:val="24"/>
                        </w:rPr>
                        <w:t>1. OPĆI PODACI</w:t>
                      </w:r>
                    </w:p>
                  </w:txbxContent>
                </v:textbox>
                <w10:anchorlock/>
              </v:shape>
            </w:pict>
          </mc:Fallback>
        </mc:AlternateContent>
      </w:r>
    </w:p>
    <w:p w14:paraId="02CDE284" w14:textId="591AB10B" w:rsidR="00C930A3" w:rsidRPr="00812228" w:rsidRDefault="00F64EAC" w:rsidP="009F0635">
      <w:pPr>
        <w:ind w:left="221" w:right="221"/>
        <w:jc w:val="both"/>
        <w:rPr>
          <w:b/>
          <w:bCs/>
        </w:rPr>
      </w:pPr>
      <w:bookmarkStart w:id="1" w:name="_Toc63669733"/>
      <w:bookmarkStart w:id="2" w:name="_Toc63670380"/>
      <w:bookmarkStart w:id="3" w:name="_Toc69213857"/>
      <w:bookmarkStart w:id="4" w:name="_Toc69214010"/>
      <w:bookmarkStart w:id="5" w:name="_Toc86995459"/>
      <w:bookmarkStart w:id="6" w:name="_Toc86995756"/>
      <w:bookmarkStart w:id="7" w:name="_Toc87337982"/>
      <w:r w:rsidRPr="00812228">
        <w:rPr>
          <w:b/>
          <w:bCs/>
        </w:rPr>
        <w:t>Ponuda je izjava volje Ponuditelja u pisanom obliku da će isporučiti robu, pružiti usluge ili izvesti</w:t>
      </w:r>
      <w:bookmarkEnd w:id="1"/>
      <w:bookmarkEnd w:id="2"/>
      <w:bookmarkEnd w:id="3"/>
      <w:bookmarkEnd w:id="4"/>
      <w:bookmarkEnd w:id="5"/>
      <w:bookmarkEnd w:id="6"/>
      <w:bookmarkEnd w:id="7"/>
      <w:r w:rsidR="00432DD6" w:rsidRPr="00812228">
        <w:rPr>
          <w:b/>
          <w:bCs/>
        </w:rPr>
        <w:t xml:space="preserve"> </w:t>
      </w:r>
      <w:r w:rsidRPr="00812228">
        <w:rPr>
          <w:b/>
          <w:bCs/>
        </w:rPr>
        <w:t>radove u skladu s uvjetima i zahtjevima iz Dokumentacije o nabavi.</w:t>
      </w:r>
    </w:p>
    <w:p w14:paraId="51F06AEA" w14:textId="3EA93CC7" w:rsidR="00C930A3" w:rsidRPr="008F6BF4" w:rsidRDefault="00F64EAC" w:rsidP="00980762">
      <w:pPr>
        <w:spacing w:beforeLines="60" w:before="144" w:afterLines="60" w:after="144"/>
        <w:ind w:left="221" w:right="221"/>
        <w:jc w:val="both"/>
        <w:rPr>
          <w:rFonts w:asciiTheme="minorHAnsi" w:hAnsiTheme="minorHAnsi" w:cstheme="minorHAnsi"/>
          <w:b/>
        </w:rPr>
      </w:pPr>
      <w:r w:rsidRPr="008F6BF4">
        <w:rPr>
          <w:rFonts w:asciiTheme="minorHAnsi" w:hAnsiTheme="minorHAnsi" w:cstheme="minorHAnsi"/>
          <w:b/>
        </w:rPr>
        <w:t>Pri izradi ponude Ponuditelj se mora pridržavati zahtjeva i uvjeta iz Dokumentacije o nabavi te ne</w:t>
      </w:r>
      <w:r w:rsidR="00432DD6">
        <w:rPr>
          <w:rFonts w:asciiTheme="minorHAnsi" w:hAnsiTheme="minorHAnsi" w:cstheme="minorHAnsi"/>
          <w:b/>
        </w:rPr>
        <w:t xml:space="preserve"> </w:t>
      </w:r>
      <w:r w:rsidRPr="008F6BF4">
        <w:rPr>
          <w:rFonts w:asciiTheme="minorHAnsi" w:hAnsiTheme="minorHAnsi" w:cstheme="minorHAnsi"/>
          <w:b/>
        </w:rPr>
        <w:t>smije mijenjati ni nadopunjavati tekst Dokumentacije o nabavi.</w:t>
      </w:r>
    </w:p>
    <w:p w14:paraId="0528120C" w14:textId="77777777" w:rsidR="00C930A3" w:rsidRPr="008F6BF4" w:rsidRDefault="00F64EAC" w:rsidP="0073106E">
      <w:pPr>
        <w:pStyle w:val="Naslov1"/>
        <w:numPr>
          <w:ilvl w:val="1"/>
          <w:numId w:val="5"/>
        </w:numPr>
        <w:tabs>
          <w:tab w:val="left" w:pos="797"/>
        </w:tabs>
        <w:spacing w:beforeLines="60" w:before="144" w:afterLines="60" w:after="144"/>
        <w:ind w:left="629" w:right="221" w:hanging="408"/>
        <w:jc w:val="both"/>
        <w:rPr>
          <w:rFonts w:asciiTheme="minorHAnsi" w:hAnsiTheme="minorHAnsi" w:cstheme="minorHAnsi"/>
          <w:sz w:val="22"/>
          <w:szCs w:val="22"/>
        </w:rPr>
      </w:pPr>
      <w:bookmarkStart w:id="8" w:name="_Toc113362098"/>
      <w:r w:rsidRPr="008F6BF4">
        <w:rPr>
          <w:rFonts w:asciiTheme="minorHAnsi" w:hAnsiTheme="minorHAnsi" w:cstheme="minorHAnsi"/>
          <w:color w:val="000009"/>
          <w:sz w:val="22"/>
          <w:szCs w:val="22"/>
        </w:rPr>
        <w:t>Mjerodavno</w:t>
      </w:r>
      <w:r w:rsidRPr="008F6BF4">
        <w:rPr>
          <w:rFonts w:asciiTheme="minorHAnsi" w:hAnsiTheme="minorHAnsi" w:cstheme="minorHAnsi"/>
          <w:color w:val="000009"/>
          <w:spacing w:val="-2"/>
          <w:sz w:val="22"/>
          <w:szCs w:val="22"/>
        </w:rPr>
        <w:t xml:space="preserve"> </w:t>
      </w:r>
      <w:r w:rsidRPr="008F6BF4">
        <w:rPr>
          <w:rFonts w:asciiTheme="minorHAnsi" w:hAnsiTheme="minorHAnsi" w:cstheme="minorHAnsi"/>
          <w:color w:val="000009"/>
          <w:sz w:val="22"/>
          <w:szCs w:val="22"/>
        </w:rPr>
        <w:t>pravo</w:t>
      </w:r>
      <w:bookmarkEnd w:id="8"/>
    </w:p>
    <w:p w14:paraId="263086BC"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Sukladno</w:t>
      </w:r>
      <w:r w:rsidRPr="008F6BF4">
        <w:rPr>
          <w:rFonts w:asciiTheme="minorHAnsi" w:hAnsiTheme="minorHAnsi" w:cstheme="minorHAnsi"/>
          <w:spacing w:val="-2"/>
        </w:rPr>
        <w:t xml:space="preserve"> </w:t>
      </w:r>
      <w:r w:rsidRPr="008F6BF4">
        <w:rPr>
          <w:rFonts w:asciiTheme="minorHAnsi" w:hAnsiTheme="minorHAnsi" w:cstheme="minorHAnsi"/>
        </w:rPr>
        <w:t>članku</w:t>
      </w:r>
      <w:r w:rsidRPr="008F6BF4">
        <w:rPr>
          <w:rFonts w:asciiTheme="minorHAnsi" w:hAnsiTheme="minorHAnsi" w:cstheme="minorHAnsi"/>
          <w:spacing w:val="-6"/>
        </w:rPr>
        <w:t xml:space="preserve"> </w:t>
      </w:r>
      <w:r w:rsidRPr="008F6BF4">
        <w:rPr>
          <w:rFonts w:asciiTheme="minorHAnsi" w:hAnsiTheme="minorHAnsi" w:cstheme="minorHAnsi"/>
        </w:rPr>
        <w:t>3.</w:t>
      </w:r>
      <w:r w:rsidRPr="008F6BF4">
        <w:rPr>
          <w:rFonts w:asciiTheme="minorHAnsi" w:hAnsiTheme="minorHAnsi" w:cstheme="minorHAnsi"/>
          <w:spacing w:val="-6"/>
        </w:rPr>
        <w:t xml:space="preserve"> </w:t>
      </w:r>
      <w:r w:rsidRPr="008F6BF4">
        <w:rPr>
          <w:rFonts w:asciiTheme="minorHAnsi" w:hAnsiTheme="minorHAnsi" w:cstheme="minorHAnsi"/>
        </w:rPr>
        <w:t>točki</w:t>
      </w:r>
      <w:r w:rsidRPr="008F6BF4">
        <w:rPr>
          <w:rFonts w:asciiTheme="minorHAnsi" w:hAnsiTheme="minorHAnsi" w:cstheme="minorHAnsi"/>
          <w:spacing w:val="-4"/>
        </w:rPr>
        <w:t xml:space="preserve"> </w:t>
      </w:r>
      <w:r w:rsidRPr="008F6BF4">
        <w:rPr>
          <w:rFonts w:asciiTheme="minorHAnsi" w:hAnsiTheme="minorHAnsi" w:cstheme="minorHAnsi"/>
        </w:rPr>
        <w:t>3.</w:t>
      </w:r>
      <w:r w:rsidRPr="008F6BF4">
        <w:rPr>
          <w:rFonts w:asciiTheme="minorHAnsi" w:hAnsiTheme="minorHAnsi" w:cstheme="minorHAnsi"/>
          <w:spacing w:val="-4"/>
        </w:rPr>
        <w:t xml:space="preserve"> </w:t>
      </w:r>
      <w:r w:rsidRPr="008F6BF4">
        <w:rPr>
          <w:rFonts w:asciiTheme="minorHAnsi" w:hAnsiTheme="minorHAnsi" w:cstheme="minorHAnsi"/>
        </w:rPr>
        <w:t>i</w:t>
      </w:r>
      <w:r w:rsidRPr="008F6BF4">
        <w:rPr>
          <w:rFonts w:asciiTheme="minorHAnsi" w:hAnsiTheme="minorHAnsi" w:cstheme="minorHAnsi"/>
          <w:spacing w:val="-6"/>
        </w:rPr>
        <w:t xml:space="preserve"> </w:t>
      </w:r>
      <w:r w:rsidRPr="008F6BF4">
        <w:rPr>
          <w:rFonts w:asciiTheme="minorHAnsi" w:hAnsiTheme="minorHAnsi" w:cstheme="minorHAnsi"/>
        </w:rPr>
        <w:t>članku</w:t>
      </w:r>
      <w:r w:rsidRPr="008F6BF4">
        <w:rPr>
          <w:rFonts w:asciiTheme="minorHAnsi" w:hAnsiTheme="minorHAnsi" w:cstheme="minorHAnsi"/>
          <w:spacing w:val="-5"/>
        </w:rPr>
        <w:t xml:space="preserve"> </w:t>
      </w:r>
      <w:r w:rsidRPr="008F6BF4">
        <w:rPr>
          <w:rFonts w:asciiTheme="minorHAnsi" w:hAnsiTheme="minorHAnsi" w:cstheme="minorHAnsi"/>
        </w:rPr>
        <w:t>200..</w:t>
      </w:r>
      <w:r w:rsidRPr="008F6BF4">
        <w:rPr>
          <w:rFonts w:asciiTheme="minorHAnsi" w:hAnsiTheme="minorHAnsi" w:cstheme="minorHAnsi"/>
          <w:spacing w:val="-4"/>
        </w:rPr>
        <w:t xml:space="preserve"> </w:t>
      </w:r>
      <w:r w:rsidRPr="008F6BF4">
        <w:rPr>
          <w:rFonts w:asciiTheme="minorHAnsi" w:hAnsiTheme="minorHAnsi" w:cstheme="minorHAnsi"/>
        </w:rPr>
        <w:t>Zakona</w:t>
      </w:r>
      <w:r w:rsidRPr="008F6BF4">
        <w:rPr>
          <w:rFonts w:asciiTheme="minorHAnsi" w:hAnsiTheme="minorHAnsi" w:cstheme="minorHAnsi"/>
          <w:spacing w:val="-6"/>
        </w:rPr>
        <w:t xml:space="preserve"> </w:t>
      </w:r>
      <w:r w:rsidRPr="008F6BF4">
        <w:rPr>
          <w:rFonts w:asciiTheme="minorHAnsi" w:hAnsiTheme="minorHAnsi" w:cstheme="minorHAnsi"/>
        </w:rPr>
        <w:t>o</w:t>
      </w:r>
      <w:r w:rsidRPr="008F6BF4">
        <w:rPr>
          <w:rFonts w:asciiTheme="minorHAnsi" w:hAnsiTheme="minorHAnsi" w:cstheme="minorHAnsi"/>
          <w:spacing w:val="-3"/>
        </w:rPr>
        <w:t xml:space="preserve"> </w:t>
      </w:r>
      <w:r w:rsidRPr="008F6BF4">
        <w:rPr>
          <w:rFonts w:asciiTheme="minorHAnsi" w:hAnsiTheme="minorHAnsi" w:cstheme="minorHAnsi"/>
        </w:rPr>
        <w:t>javnoj</w:t>
      </w:r>
      <w:r w:rsidRPr="008F6BF4">
        <w:rPr>
          <w:rFonts w:asciiTheme="minorHAnsi" w:hAnsiTheme="minorHAnsi" w:cstheme="minorHAnsi"/>
          <w:spacing w:val="-3"/>
        </w:rPr>
        <w:t xml:space="preserve"> </w:t>
      </w:r>
      <w:r w:rsidRPr="008F6BF4">
        <w:rPr>
          <w:rFonts w:asciiTheme="minorHAnsi" w:hAnsiTheme="minorHAnsi" w:cstheme="minorHAnsi"/>
        </w:rPr>
        <w:t>nabavi</w:t>
      </w:r>
      <w:r w:rsidRPr="008F6BF4">
        <w:rPr>
          <w:rFonts w:asciiTheme="minorHAnsi" w:hAnsiTheme="minorHAnsi" w:cstheme="minorHAnsi"/>
          <w:spacing w:val="-3"/>
        </w:rPr>
        <w:t xml:space="preserve"> </w:t>
      </w:r>
      <w:r w:rsidRPr="008F6BF4">
        <w:rPr>
          <w:rFonts w:asciiTheme="minorHAnsi" w:hAnsiTheme="minorHAnsi" w:cstheme="minorHAnsi"/>
        </w:rPr>
        <w:t>(NN</w:t>
      </w:r>
      <w:r w:rsidRPr="008F6BF4">
        <w:rPr>
          <w:rFonts w:asciiTheme="minorHAnsi" w:hAnsiTheme="minorHAnsi" w:cstheme="minorHAnsi"/>
          <w:spacing w:val="-7"/>
        </w:rPr>
        <w:t xml:space="preserve"> </w:t>
      </w:r>
      <w:r w:rsidRPr="008F6BF4">
        <w:rPr>
          <w:rFonts w:asciiTheme="minorHAnsi" w:hAnsiTheme="minorHAnsi" w:cstheme="minorHAnsi"/>
        </w:rPr>
        <w:t>120/16,</w:t>
      </w:r>
      <w:r w:rsidRPr="008F6BF4">
        <w:rPr>
          <w:rFonts w:asciiTheme="minorHAnsi" w:hAnsiTheme="minorHAnsi" w:cstheme="minorHAnsi"/>
          <w:spacing w:val="-2"/>
        </w:rPr>
        <w:t xml:space="preserve"> </w:t>
      </w:r>
      <w:r w:rsidRPr="008F6BF4">
        <w:rPr>
          <w:rFonts w:asciiTheme="minorHAnsi" w:hAnsiTheme="minorHAnsi" w:cstheme="minorHAnsi"/>
        </w:rPr>
        <w:t>dalje</w:t>
      </w:r>
      <w:r w:rsidRPr="008F6BF4">
        <w:rPr>
          <w:rFonts w:asciiTheme="minorHAnsi" w:hAnsiTheme="minorHAnsi" w:cstheme="minorHAnsi"/>
          <w:spacing w:val="-6"/>
        </w:rPr>
        <w:t xml:space="preserve"> </w:t>
      </w:r>
      <w:r w:rsidRPr="008F6BF4">
        <w:rPr>
          <w:rFonts w:asciiTheme="minorHAnsi" w:hAnsiTheme="minorHAnsi" w:cstheme="minorHAnsi"/>
        </w:rPr>
        <w:t>u</w:t>
      </w:r>
      <w:r w:rsidRPr="008F6BF4">
        <w:rPr>
          <w:rFonts w:asciiTheme="minorHAnsi" w:hAnsiTheme="minorHAnsi" w:cstheme="minorHAnsi"/>
          <w:spacing w:val="-4"/>
        </w:rPr>
        <w:t xml:space="preserve"> </w:t>
      </w:r>
      <w:r w:rsidRPr="008F6BF4">
        <w:rPr>
          <w:rFonts w:asciiTheme="minorHAnsi" w:hAnsiTheme="minorHAnsi" w:cstheme="minorHAnsi"/>
        </w:rPr>
        <w:t>tekstu:</w:t>
      </w:r>
      <w:r w:rsidRPr="008F6BF4">
        <w:rPr>
          <w:rFonts w:asciiTheme="minorHAnsi" w:hAnsiTheme="minorHAnsi" w:cstheme="minorHAnsi"/>
          <w:spacing w:val="-4"/>
        </w:rPr>
        <w:t xml:space="preserve"> </w:t>
      </w:r>
      <w:r w:rsidRPr="008F6BF4">
        <w:rPr>
          <w:rFonts w:asciiTheme="minorHAnsi" w:hAnsiTheme="minorHAnsi" w:cstheme="minorHAnsi"/>
        </w:rPr>
        <w:t>ZJN</w:t>
      </w:r>
      <w:r w:rsidRPr="008F6BF4">
        <w:rPr>
          <w:rFonts w:asciiTheme="minorHAnsi" w:hAnsiTheme="minorHAnsi" w:cstheme="minorHAnsi"/>
          <w:spacing w:val="-7"/>
        </w:rPr>
        <w:t xml:space="preserve"> </w:t>
      </w:r>
      <w:r w:rsidRPr="008F6BF4">
        <w:rPr>
          <w:rFonts w:asciiTheme="minorHAnsi" w:hAnsiTheme="minorHAnsi" w:cstheme="minorHAnsi"/>
        </w:rPr>
        <w:t>2016) te Pravilniku o dokumentaciji o nabavi te ponudi u postupcima javne nabave (NN 65/17 i 75/20) izrađena je ova Dokumentacija o nabavi (dalje u tekstu: DON) koja čini podlogu za izradu ponude u ovom postupku javne</w:t>
      </w:r>
      <w:r w:rsidRPr="008F6BF4">
        <w:rPr>
          <w:rFonts w:asciiTheme="minorHAnsi" w:hAnsiTheme="minorHAnsi" w:cstheme="minorHAnsi"/>
          <w:spacing w:val="1"/>
        </w:rPr>
        <w:t xml:space="preserve"> </w:t>
      </w:r>
      <w:r w:rsidRPr="008F6BF4">
        <w:rPr>
          <w:rFonts w:asciiTheme="minorHAnsi" w:hAnsiTheme="minorHAnsi" w:cstheme="minorHAnsi"/>
        </w:rPr>
        <w:t>nabave.</w:t>
      </w:r>
    </w:p>
    <w:p w14:paraId="568E8F49"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 ovaj postupak javne nabave primjenjuje se, kao mjerodavno pravo, pravo Republike Hrvatske, a naročito Zakon o javnoj nabavi (Narodne novine broj 120/16 - u nastavku teksta: ZJN 2016) i prateći podzakonski propisi.</w:t>
      </w:r>
    </w:p>
    <w:p w14:paraId="6324EE1B"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Pravo Republike Hrvatske je mjerodavno i u odnosima Naručitelja i trećih osoba, a koji su izravno ili neizravno,</w:t>
      </w:r>
      <w:r w:rsidRPr="008F6BF4">
        <w:rPr>
          <w:rFonts w:asciiTheme="minorHAnsi" w:hAnsiTheme="minorHAnsi" w:cstheme="minorHAnsi"/>
          <w:spacing w:val="-4"/>
        </w:rPr>
        <w:t xml:space="preserve"> </w:t>
      </w:r>
      <w:r w:rsidRPr="008F6BF4">
        <w:rPr>
          <w:rFonts w:asciiTheme="minorHAnsi" w:hAnsiTheme="minorHAnsi" w:cstheme="minorHAnsi"/>
        </w:rPr>
        <w:t>svojim</w:t>
      </w:r>
      <w:r w:rsidRPr="008F6BF4">
        <w:rPr>
          <w:rFonts w:asciiTheme="minorHAnsi" w:hAnsiTheme="minorHAnsi" w:cstheme="minorHAnsi"/>
          <w:spacing w:val="-6"/>
        </w:rPr>
        <w:t xml:space="preserve"> </w:t>
      </w:r>
      <w:r w:rsidRPr="008F6BF4">
        <w:rPr>
          <w:rFonts w:asciiTheme="minorHAnsi" w:hAnsiTheme="minorHAnsi" w:cstheme="minorHAnsi"/>
        </w:rPr>
        <w:t>očitovanjima</w:t>
      </w:r>
      <w:r w:rsidRPr="008F6BF4">
        <w:rPr>
          <w:rFonts w:asciiTheme="minorHAnsi" w:hAnsiTheme="minorHAnsi" w:cstheme="minorHAnsi"/>
          <w:spacing w:val="-4"/>
        </w:rPr>
        <w:t xml:space="preserve"> </w:t>
      </w:r>
      <w:r w:rsidRPr="008F6BF4">
        <w:rPr>
          <w:rFonts w:asciiTheme="minorHAnsi" w:hAnsiTheme="minorHAnsi" w:cstheme="minorHAnsi"/>
        </w:rPr>
        <w:t>volje</w:t>
      </w:r>
      <w:r w:rsidRPr="008F6BF4">
        <w:rPr>
          <w:rFonts w:asciiTheme="minorHAnsi" w:hAnsiTheme="minorHAnsi" w:cstheme="minorHAnsi"/>
          <w:spacing w:val="-3"/>
        </w:rPr>
        <w:t xml:space="preserve"> </w:t>
      </w:r>
      <w:r w:rsidRPr="008F6BF4">
        <w:rPr>
          <w:rFonts w:asciiTheme="minorHAnsi" w:hAnsiTheme="minorHAnsi" w:cstheme="minorHAnsi"/>
        </w:rPr>
        <w:t>sudionici</w:t>
      </w:r>
      <w:r w:rsidRPr="008F6BF4">
        <w:rPr>
          <w:rFonts w:asciiTheme="minorHAnsi" w:hAnsiTheme="minorHAnsi" w:cstheme="minorHAnsi"/>
          <w:spacing w:val="-5"/>
        </w:rPr>
        <w:t xml:space="preserve"> </w:t>
      </w:r>
      <w:r w:rsidRPr="008F6BF4">
        <w:rPr>
          <w:rFonts w:asciiTheme="minorHAnsi" w:hAnsiTheme="minorHAnsi" w:cstheme="minorHAnsi"/>
        </w:rPr>
        <w:t>ovog</w:t>
      </w:r>
      <w:r w:rsidRPr="008F6BF4">
        <w:rPr>
          <w:rFonts w:asciiTheme="minorHAnsi" w:hAnsiTheme="minorHAnsi" w:cstheme="minorHAnsi"/>
          <w:spacing w:val="-5"/>
        </w:rPr>
        <w:t xml:space="preserve"> </w:t>
      </w:r>
      <w:r w:rsidRPr="008F6BF4">
        <w:rPr>
          <w:rFonts w:asciiTheme="minorHAnsi" w:hAnsiTheme="minorHAnsi" w:cstheme="minorHAnsi"/>
        </w:rPr>
        <w:t>postupka</w:t>
      </w:r>
      <w:r w:rsidRPr="008F6BF4">
        <w:rPr>
          <w:rFonts w:asciiTheme="minorHAnsi" w:hAnsiTheme="minorHAnsi" w:cstheme="minorHAnsi"/>
          <w:spacing w:val="-4"/>
        </w:rPr>
        <w:t xml:space="preserve"> </w:t>
      </w:r>
      <w:r w:rsidRPr="008F6BF4">
        <w:rPr>
          <w:rFonts w:asciiTheme="minorHAnsi" w:hAnsiTheme="minorHAnsi" w:cstheme="minorHAnsi"/>
        </w:rPr>
        <w:t>javne</w:t>
      </w:r>
      <w:r w:rsidRPr="008F6BF4">
        <w:rPr>
          <w:rFonts w:asciiTheme="minorHAnsi" w:hAnsiTheme="minorHAnsi" w:cstheme="minorHAnsi"/>
          <w:spacing w:val="-3"/>
        </w:rPr>
        <w:t xml:space="preserve"> </w:t>
      </w:r>
      <w:r w:rsidRPr="008F6BF4">
        <w:rPr>
          <w:rFonts w:asciiTheme="minorHAnsi" w:hAnsiTheme="minorHAnsi" w:cstheme="minorHAnsi"/>
        </w:rPr>
        <w:t>nabave.</w:t>
      </w:r>
      <w:r w:rsidRPr="008F6BF4">
        <w:rPr>
          <w:rFonts w:asciiTheme="minorHAnsi" w:hAnsiTheme="minorHAnsi" w:cstheme="minorHAnsi"/>
          <w:spacing w:val="-4"/>
        </w:rPr>
        <w:t xml:space="preserve"> </w:t>
      </w:r>
      <w:r w:rsidRPr="008F6BF4">
        <w:rPr>
          <w:rFonts w:asciiTheme="minorHAnsi" w:hAnsiTheme="minorHAnsi" w:cstheme="minorHAnsi"/>
        </w:rPr>
        <w:t>Isto</w:t>
      </w:r>
      <w:r w:rsidRPr="008F6BF4">
        <w:rPr>
          <w:rFonts w:asciiTheme="minorHAnsi" w:hAnsiTheme="minorHAnsi" w:cstheme="minorHAnsi"/>
          <w:spacing w:val="-3"/>
        </w:rPr>
        <w:t xml:space="preserve"> </w:t>
      </w:r>
      <w:r w:rsidRPr="008F6BF4">
        <w:rPr>
          <w:rFonts w:asciiTheme="minorHAnsi" w:hAnsiTheme="minorHAnsi" w:cstheme="minorHAnsi"/>
        </w:rPr>
        <w:t>se</w:t>
      </w:r>
      <w:r w:rsidRPr="008F6BF4">
        <w:rPr>
          <w:rFonts w:asciiTheme="minorHAnsi" w:hAnsiTheme="minorHAnsi" w:cstheme="minorHAnsi"/>
          <w:spacing w:val="-4"/>
        </w:rPr>
        <w:t xml:space="preserve"> </w:t>
      </w:r>
      <w:r w:rsidRPr="008F6BF4">
        <w:rPr>
          <w:rFonts w:asciiTheme="minorHAnsi" w:hAnsiTheme="minorHAnsi" w:cstheme="minorHAnsi"/>
        </w:rPr>
        <w:t>osobito</w:t>
      </w:r>
      <w:r w:rsidRPr="008F6BF4">
        <w:rPr>
          <w:rFonts w:asciiTheme="minorHAnsi" w:hAnsiTheme="minorHAnsi" w:cstheme="minorHAnsi"/>
          <w:spacing w:val="-5"/>
        </w:rPr>
        <w:t xml:space="preserve"> </w:t>
      </w:r>
      <w:r w:rsidRPr="008F6BF4">
        <w:rPr>
          <w:rFonts w:asciiTheme="minorHAnsi" w:hAnsiTheme="minorHAnsi" w:cstheme="minorHAnsi"/>
        </w:rPr>
        <w:t>odnosi,</w:t>
      </w:r>
      <w:r w:rsidRPr="008F6BF4">
        <w:rPr>
          <w:rFonts w:asciiTheme="minorHAnsi" w:hAnsiTheme="minorHAnsi" w:cstheme="minorHAnsi"/>
          <w:spacing w:val="-4"/>
        </w:rPr>
        <w:t xml:space="preserve"> </w:t>
      </w:r>
      <w:r w:rsidRPr="008F6BF4">
        <w:rPr>
          <w:rFonts w:asciiTheme="minorHAnsi" w:hAnsiTheme="minorHAnsi" w:cstheme="minorHAnsi"/>
        </w:rPr>
        <w:t>ali ne ograničavajući se, na izdavatelje bankarskih garancija i</w:t>
      </w:r>
      <w:r w:rsidRPr="008F6BF4">
        <w:rPr>
          <w:rFonts w:asciiTheme="minorHAnsi" w:hAnsiTheme="minorHAnsi" w:cstheme="minorHAnsi"/>
          <w:spacing w:val="-1"/>
        </w:rPr>
        <w:t xml:space="preserve"> </w:t>
      </w:r>
      <w:proofErr w:type="spellStart"/>
      <w:r w:rsidRPr="008F6BF4">
        <w:rPr>
          <w:rFonts w:asciiTheme="minorHAnsi" w:hAnsiTheme="minorHAnsi" w:cstheme="minorHAnsi"/>
        </w:rPr>
        <w:t>podugovaratelje</w:t>
      </w:r>
      <w:proofErr w:type="spellEnd"/>
      <w:r w:rsidRPr="008F6BF4">
        <w:rPr>
          <w:rFonts w:asciiTheme="minorHAnsi" w:hAnsiTheme="minorHAnsi" w:cstheme="minorHAnsi"/>
        </w:rPr>
        <w:t>.</w:t>
      </w:r>
    </w:p>
    <w:p w14:paraId="242910DF"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skladu s člankom 4. stavak 4. ZJN 2016, gospodarski subjekt obvezan tijekom izvršenja ugovora o javnoj nabavi pridržavati se primjenjivih obveza u području prava okoliša, socijalnog i radnog prava, uključujući</w:t>
      </w:r>
      <w:r w:rsidRPr="008F6BF4">
        <w:rPr>
          <w:rFonts w:asciiTheme="minorHAnsi" w:hAnsiTheme="minorHAnsi" w:cstheme="minorHAnsi"/>
          <w:spacing w:val="-11"/>
        </w:rPr>
        <w:t xml:space="preserve"> </w:t>
      </w:r>
      <w:r w:rsidRPr="008F6BF4">
        <w:rPr>
          <w:rFonts w:asciiTheme="minorHAnsi" w:hAnsiTheme="minorHAnsi" w:cstheme="minorHAnsi"/>
        </w:rPr>
        <w:t>kolektivne</w:t>
      </w:r>
      <w:r w:rsidRPr="008F6BF4">
        <w:rPr>
          <w:rFonts w:asciiTheme="minorHAnsi" w:hAnsiTheme="minorHAnsi" w:cstheme="minorHAnsi"/>
          <w:spacing w:val="-10"/>
        </w:rPr>
        <w:t xml:space="preserve"> </w:t>
      </w:r>
      <w:r w:rsidRPr="008F6BF4">
        <w:rPr>
          <w:rFonts w:asciiTheme="minorHAnsi" w:hAnsiTheme="minorHAnsi" w:cstheme="minorHAnsi"/>
        </w:rPr>
        <w:t>ugovore,</w:t>
      </w:r>
      <w:r w:rsidRPr="008F6BF4">
        <w:rPr>
          <w:rFonts w:asciiTheme="minorHAnsi" w:hAnsiTheme="minorHAnsi" w:cstheme="minorHAnsi"/>
          <w:spacing w:val="-9"/>
        </w:rPr>
        <w:t xml:space="preserve"> </w:t>
      </w:r>
      <w:r w:rsidRPr="008F6BF4">
        <w:rPr>
          <w:rFonts w:asciiTheme="minorHAnsi" w:hAnsiTheme="minorHAnsi" w:cstheme="minorHAnsi"/>
        </w:rPr>
        <w:t>a</w:t>
      </w:r>
      <w:r w:rsidRPr="008F6BF4">
        <w:rPr>
          <w:rFonts w:asciiTheme="minorHAnsi" w:hAnsiTheme="minorHAnsi" w:cstheme="minorHAnsi"/>
          <w:spacing w:val="-13"/>
        </w:rPr>
        <w:t xml:space="preserve"> </w:t>
      </w:r>
      <w:r w:rsidRPr="008F6BF4">
        <w:rPr>
          <w:rFonts w:asciiTheme="minorHAnsi" w:hAnsiTheme="minorHAnsi" w:cstheme="minorHAnsi"/>
        </w:rPr>
        <w:t>osobito</w:t>
      </w:r>
      <w:r w:rsidRPr="008F6BF4">
        <w:rPr>
          <w:rFonts w:asciiTheme="minorHAnsi" w:hAnsiTheme="minorHAnsi" w:cstheme="minorHAnsi"/>
          <w:spacing w:val="-10"/>
        </w:rPr>
        <w:t xml:space="preserve"> </w:t>
      </w:r>
      <w:r w:rsidRPr="008F6BF4">
        <w:rPr>
          <w:rFonts w:asciiTheme="minorHAnsi" w:hAnsiTheme="minorHAnsi" w:cstheme="minorHAnsi"/>
        </w:rPr>
        <w:t>obvezu</w:t>
      </w:r>
      <w:r w:rsidRPr="008F6BF4">
        <w:rPr>
          <w:rFonts w:asciiTheme="minorHAnsi" w:hAnsiTheme="minorHAnsi" w:cstheme="minorHAnsi"/>
          <w:spacing w:val="-11"/>
        </w:rPr>
        <w:t xml:space="preserve"> </w:t>
      </w:r>
      <w:r w:rsidRPr="008F6BF4">
        <w:rPr>
          <w:rFonts w:asciiTheme="minorHAnsi" w:hAnsiTheme="minorHAnsi" w:cstheme="minorHAnsi"/>
        </w:rPr>
        <w:t>isplate</w:t>
      </w:r>
      <w:r w:rsidRPr="008F6BF4">
        <w:rPr>
          <w:rFonts w:asciiTheme="minorHAnsi" w:hAnsiTheme="minorHAnsi" w:cstheme="minorHAnsi"/>
          <w:spacing w:val="-10"/>
        </w:rPr>
        <w:t xml:space="preserve"> </w:t>
      </w:r>
      <w:r w:rsidRPr="008F6BF4">
        <w:rPr>
          <w:rFonts w:asciiTheme="minorHAnsi" w:hAnsiTheme="minorHAnsi" w:cstheme="minorHAnsi"/>
        </w:rPr>
        <w:t>ugovorene</w:t>
      </w:r>
      <w:r w:rsidRPr="008F6BF4">
        <w:rPr>
          <w:rFonts w:asciiTheme="minorHAnsi" w:hAnsiTheme="minorHAnsi" w:cstheme="minorHAnsi"/>
          <w:spacing w:val="-9"/>
        </w:rPr>
        <w:t xml:space="preserve"> </w:t>
      </w:r>
      <w:r w:rsidRPr="008F6BF4">
        <w:rPr>
          <w:rFonts w:asciiTheme="minorHAnsi" w:hAnsiTheme="minorHAnsi" w:cstheme="minorHAnsi"/>
        </w:rPr>
        <w:t>plaće,</w:t>
      </w:r>
      <w:r w:rsidRPr="008F6BF4">
        <w:rPr>
          <w:rFonts w:asciiTheme="minorHAnsi" w:hAnsiTheme="minorHAnsi" w:cstheme="minorHAnsi"/>
          <w:spacing w:val="-10"/>
        </w:rPr>
        <w:t xml:space="preserve"> </w:t>
      </w:r>
      <w:r w:rsidRPr="008F6BF4">
        <w:rPr>
          <w:rFonts w:asciiTheme="minorHAnsi" w:hAnsiTheme="minorHAnsi" w:cstheme="minorHAnsi"/>
        </w:rPr>
        <w:t>ili</w:t>
      </w:r>
      <w:r w:rsidRPr="008F6BF4">
        <w:rPr>
          <w:rFonts w:asciiTheme="minorHAnsi" w:hAnsiTheme="minorHAnsi" w:cstheme="minorHAnsi"/>
          <w:spacing w:val="-10"/>
        </w:rPr>
        <w:t xml:space="preserve"> </w:t>
      </w:r>
      <w:r w:rsidRPr="008F6BF4">
        <w:rPr>
          <w:rFonts w:asciiTheme="minorHAnsi" w:hAnsiTheme="minorHAnsi" w:cstheme="minorHAnsi"/>
        </w:rPr>
        <w:t>odredaba</w:t>
      </w:r>
      <w:r w:rsidRPr="008F6BF4">
        <w:rPr>
          <w:rFonts w:asciiTheme="minorHAnsi" w:hAnsiTheme="minorHAnsi" w:cstheme="minorHAnsi"/>
          <w:spacing w:val="-11"/>
        </w:rPr>
        <w:t xml:space="preserve"> </w:t>
      </w:r>
      <w:r w:rsidRPr="008F6BF4">
        <w:rPr>
          <w:rFonts w:asciiTheme="minorHAnsi" w:hAnsiTheme="minorHAnsi" w:cstheme="minorHAnsi"/>
        </w:rPr>
        <w:t>međunarodnog prava okoliša, socijalnog i radnog prava navedenim u Prilogu XI. ZJN</w:t>
      </w:r>
      <w:r w:rsidRPr="008F6BF4">
        <w:rPr>
          <w:rFonts w:asciiTheme="minorHAnsi" w:hAnsiTheme="minorHAnsi" w:cstheme="minorHAnsi"/>
          <w:spacing w:val="-15"/>
        </w:rPr>
        <w:t xml:space="preserve"> </w:t>
      </w:r>
      <w:r w:rsidRPr="008F6BF4">
        <w:rPr>
          <w:rFonts w:asciiTheme="minorHAnsi" w:hAnsiTheme="minorHAnsi" w:cstheme="minorHAnsi"/>
        </w:rPr>
        <w:t>2016.</w:t>
      </w:r>
    </w:p>
    <w:p w14:paraId="6AF6E07C" w14:textId="4889900F" w:rsidR="00C930A3" w:rsidRPr="008F6BF4" w:rsidRDefault="00F64EAC" w:rsidP="0073106E">
      <w:pPr>
        <w:pStyle w:val="Naslov1"/>
        <w:numPr>
          <w:ilvl w:val="1"/>
          <w:numId w:val="5"/>
        </w:numPr>
        <w:tabs>
          <w:tab w:val="left" w:pos="787"/>
        </w:tabs>
        <w:spacing w:beforeLines="60" w:before="144" w:afterLines="60" w:after="144"/>
        <w:ind w:left="629" w:right="221" w:hanging="408"/>
        <w:jc w:val="both"/>
        <w:rPr>
          <w:rFonts w:asciiTheme="minorHAnsi" w:hAnsiTheme="minorHAnsi" w:cstheme="minorHAnsi"/>
          <w:color w:val="000009"/>
          <w:sz w:val="22"/>
          <w:szCs w:val="22"/>
        </w:rPr>
      </w:pPr>
      <w:bookmarkStart w:id="9" w:name="_Toc113362099"/>
      <w:r w:rsidRPr="008F6BF4">
        <w:rPr>
          <w:rFonts w:asciiTheme="minorHAnsi" w:hAnsiTheme="minorHAnsi" w:cstheme="minorHAnsi"/>
          <w:color w:val="000009"/>
          <w:sz w:val="22"/>
          <w:szCs w:val="22"/>
        </w:rPr>
        <w:t>Naziv i sjedište Naručitelja, OIB, broj telefona, broj telefaksa, internetska stranica te</w:t>
      </w:r>
      <w:r w:rsidR="00C76C96" w:rsidRPr="008F6BF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adresa elektroničke pošte</w:t>
      </w:r>
      <w:bookmarkEnd w:id="9"/>
    </w:p>
    <w:p w14:paraId="44797AF7" w14:textId="77777777" w:rsidR="00980762" w:rsidRDefault="008A3C40" w:rsidP="00980762">
      <w:pPr>
        <w:ind w:left="221" w:right="221"/>
        <w:jc w:val="both"/>
        <w:rPr>
          <w:rFonts w:asciiTheme="minorHAnsi" w:hAnsiTheme="minorHAnsi" w:cstheme="minorHAnsi"/>
          <w:color w:val="000009"/>
          <w:lang w:bidi="hr-HR"/>
        </w:rPr>
      </w:pPr>
      <w:r w:rsidRPr="008F6BF4">
        <w:rPr>
          <w:rFonts w:asciiTheme="minorHAnsi" w:hAnsiTheme="minorHAnsi" w:cstheme="minorHAnsi"/>
          <w:color w:val="000009"/>
          <w:lang w:bidi="hr-HR"/>
        </w:rPr>
        <w:t xml:space="preserve">Vatrogasna zajednica </w:t>
      </w:r>
      <w:r w:rsidR="0002543E" w:rsidRPr="008F6BF4">
        <w:rPr>
          <w:rFonts w:asciiTheme="minorHAnsi" w:hAnsiTheme="minorHAnsi" w:cstheme="minorHAnsi"/>
          <w:color w:val="000009"/>
          <w:lang w:bidi="hr-HR"/>
        </w:rPr>
        <w:t>G</w:t>
      </w:r>
      <w:r w:rsidRPr="008F6BF4">
        <w:rPr>
          <w:rFonts w:asciiTheme="minorHAnsi" w:hAnsiTheme="minorHAnsi" w:cstheme="minorHAnsi"/>
          <w:color w:val="000009"/>
          <w:lang w:bidi="hr-HR"/>
        </w:rPr>
        <w:t xml:space="preserve">rada Sveti Ivan Zelina </w:t>
      </w:r>
    </w:p>
    <w:p w14:paraId="14EEF5F2" w14:textId="03AAA49B" w:rsidR="008A3C40" w:rsidRPr="008F6BF4" w:rsidRDefault="008A3C40" w:rsidP="00980762">
      <w:pPr>
        <w:ind w:left="221" w:right="221"/>
        <w:jc w:val="both"/>
        <w:rPr>
          <w:rFonts w:asciiTheme="minorHAnsi" w:hAnsiTheme="minorHAnsi" w:cstheme="minorHAnsi"/>
          <w:color w:val="000009"/>
          <w:lang w:bidi="hr-HR"/>
        </w:rPr>
      </w:pPr>
      <w:proofErr w:type="spellStart"/>
      <w:r w:rsidRPr="008F6BF4">
        <w:rPr>
          <w:rFonts w:asciiTheme="minorHAnsi" w:hAnsiTheme="minorHAnsi" w:cstheme="minorHAnsi"/>
          <w:color w:val="000009"/>
          <w:lang w:bidi="hr-HR"/>
        </w:rPr>
        <w:t>Bocakova</w:t>
      </w:r>
      <w:proofErr w:type="spellEnd"/>
      <w:r w:rsidRPr="008F6BF4">
        <w:rPr>
          <w:rFonts w:asciiTheme="minorHAnsi" w:hAnsiTheme="minorHAnsi" w:cstheme="minorHAnsi"/>
          <w:color w:val="000009"/>
          <w:lang w:bidi="hr-HR"/>
        </w:rPr>
        <w:t xml:space="preserve"> 11, 10380 Sveti Ivan Zelina </w:t>
      </w:r>
    </w:p>
    <w:p w14:paraId="2E5DF8FE" w14:textId="77777777" w:rsidR="008A3C40" w:rsidRPr="008F6BF4" w:rsidRDefault="008A3C40" w:rsidP="00980762">
      <w:pPr>
        <w:ind w:left="221" w:right="221"/>
        <w:jc w:val="both"/>
        <w:rPr>
          <w:rFonts w:asciiTheme="minorHAnsi" w:hAnsiTheme="minorHAnsi" w:cstheme="minorHAnsi"/>
          <w:color w:val="000009"/>
          <w:lang w:bidi="hr-HR"/>
        </w:rPr>
      </w:pPr>
      <w:r w:rsidRPr="008F6BF4">
        <w:rPr>
          <w:rFonts w:asciiTheme="minorHAnsi" w:hAnsiTheme="minorHAnsi" w:cstheme="minorHAnsi"/>
          <w:color w:val="000009"/>
          <w:lang w:bidi="hr-HR"/>
        </w:rPr>
        <w:t xml:space="preserve">OIB:98492628997 </w:t>
      </w:r>
    </w:p>
    <w:p w14:paraId="6F0C0C42" w14:textId="77777777" w:rsidR="008A3C40" w:rsidRPr="008F6BF4" w:rsidRDefault="008A3C40" w:rsidP="00980762">
      <w:pPr>
        <w:ind w:left="221" w:right="221"/>
        <w:jc w:val="both"/>
        <w:rPr>
          <w:rFonts w:asciiTheme="minorHAnsi" w:hAnsiTheme="minorHAnsi" w:cstheme="minorHAnsi"/>
          <w:color w:val="000009"/>
          <w:lang w:bidi="hr-HR"/>
        </w:rPr>
      </w:pPr>
      <w:r w:rsidRPr="008F6BF4">
        <w:rPr>
          <w:rFonts w:asciiTheme="minorHAnsi" w:hAnsiTheme="minorHAnsi" w:cstheme="minorHAnsi"/>
          <w:color w:val="000009"/>
          <w:lang w:bidi="hr-HR"/>
        </w:rPr>
        <w:t>Broj telefona: 01/2060-930</w:t>
      </w:r>
    </w:p>
    <w:p w14:paraId="1D830F4B" w14:textId="628B9C96" w:rsidR="008A3C40" w:rsidRPr="008F6BF4" w:rsidRDefault="008A3C40" w:rsidP="00980762">
      <w:pPr>
        <w:ind w:left="221" w:right="221"/>
        <w:jc w:val="both"/>
        <w:rPr>
          <w:rFonts w:asciiTheme="minorHAnsi" w:hAnsiTheme="minorHAnsi" w:cstheme="minorHAnsi"/>
          <w:color w:val="000009"/>
          <w:lang w:bidi="hr-HR"/>
        </w:rPr>
      </w:pPr>
      <w:r w:rsidRPr="008F6BF4">
        <w:rPr>
          <w:rFonts w:asciiTheme="minorHAnsi" w:hAnsiTheme="minorHAnsi" w:cstheme="minorHAnsi"/>
          <w:color w:val="000009"/>
          <w:lang w:bidi="hr-HR"/>
        </w:rPr>
        <w:t xml:space="preserve">Internetska stranica: </w:t>
      </w:r>
      <w:hyperlink r:id="rId9" w:history="1">
        <w:r w:rsidR="00E06B4F" w:rsidRPr="008F6BF4">
          <w:rPr>
            <w:rStyle w:val="Hiperveza"/>
            <w:rFonts w:asciiTheme="minorHAnsi" w:hAnsiTheme="minorHAnsi" w:cstheme="minorHAnsi"/>
            <w:lang w:bidi="hr-HR"/>
          </w:rPr>
          <w:t>www.vzg-zelina.hr</w:t>
        </w:r>
      </w:hyperlink>
      <w:r w:rsidRPr="008F6BF4">
        <w:rPr>
          <w:rFonts w:asciiTheme="minorHAnsi" w:hAnsiTheme="minorHAnsi" w:cstheme="minorHAnsi"/>
          <w:color w:val="000009"/>
          <w:lang w:bidi="hr-HR"/>
        </w:rPr>
        <w:t xml:space="preserve"> </w:t>
      </w:r>
    </w:p>
    <w:p w14:paraId="0F0E1EB6" w14:textId="3EDAB562" w:rsidR="00C930A3" w:rsidRPr="008F6BF4" w:rsidRDefault="008A3C40" w:rsidP="00980762">
      <w:pPr>
        <w:ind w:left="221" w:right="221"/>
        <w:jc w:val="both"/>
        <w:rPr>
          <w:rFonts w:asciiTheme="minorHAnsi" w:hAnsiTheme="minorHAnsi" w:cstheme="minorHAnsi"/>
        </w:rPr>
      </w:pPr>
      <w:r w:rsidRPr="008F6BF4">
        <w:rPr>
          <w:rFonts w:asciiTheme="minorHAnsi" w:hAnsiTheme="minorHAnsi" w:cstheme="minorHAnsi"/>
          <w:color w:val="000009"/>
          <w:lang w:bidi="hr-HR"/>
        </w:rPr>
        <w:t>Adresa elektroničke pošte: kontakt@vzg-zelina.hr</w:t>
      </w:r>
    </w:p>
    <w:p w14:paraId="196E25B3" w14:textId="6C7E9815" w:rsidR="00C930A3" w:rsidRPr="008F6BF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sz w:val="22"/>
          <w:szCs w:val="22"/>
        </w:rPr>
      </w:pPr>
      <w:bookmarkStart w:id="10" w:name="_Toc113362100"/>
      <w:r w:rsidRPr="008F6BF4">
        <w:rPr>
          <w:rFonts w:asciiTheme="minorHAnsi" w:hAnsiTheme="minorHAnsi" w:cstheme="minorHAnsi"/>
          <w:color w:val="000009"/>
          <w:sz w:val="22"/>
          <w:szCs w:val="22"/>
        </w:rPr>
        <w:t>Podaci o osobi zaduženoj za komunikaciju s gospodarskim</w:t>
      </w:r>
      <w:r w:rsidRPr="00F218A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subjektima</w:t>
      </w:r>
      <w:bookmarkEnd w:id="10"/>
    </w:p>
    <w:p w14:paraId="7305BF26" w14:textId="3C310BAD" w:rsidR="005030EB" w:rsidRPr="008F6BF4" w:rsidRDefault="005030EB" w:rsidP="00980762">
      <w:pPr>
        <w:ind w:left="221" w:right="221"/>
        <w:rPr>
          <w:rFonts w:asciiTheme="minorHAnsi" w:hAnsiTheme="minorHAnsi" w:cstheme="minorHAnsi"/>
          <w:u w:val="single"/>
        </w:rPr>
      </w:pPr>
      <w:r w:rsidRPr="008F6BF4">
        <w:rPr>
          <w:rFonts w:asciiTheme="minorHAnsi" w:hAnsiTheme="minorHAnsi" w:cstheme="minorHAnsi"/>
          <w:u w:val="single"/>
        </w:rPr>
        <w:t>Za predmet nabave</w:t>
      </w:r>
      <w:r w:rsidR="00095C6E" w:rsidRPr="008F6BF4">
        <w:rPr>
          <w:rFonts w:asciiTheme="minorHAnsi" w:hAnsiTheme="minorHAnsi" w:cstheme="minorHAnsi"/>
          <w:u w:val="single"/>
        </w:rPr>
        <w:t>:</w:t>
      </w:r>
    </w:p>
    <w:p w14:paraId="39253400" w14:textId="42ADF0CD" w:rsidR="00B12509" w:rsidRPr="008F6BF4" w:rsidRDefault="00095C6E" w:rsidP="00980762">
      <w:pPr>
        <w:ind w:left="221" w:right="221"/>
        <w:rPr>
          <w:rFonts w:asciiTheme="minorHAnsi" w:hAnsiTheme="minorHAnsi" w:cstheme="minorHAnsi"/>
        </w:rPr>
      </w:pPr>
      <w:r w:rsidRPr="008F6BF4">
        <w:rPr>
          <w:rFonts w:asciiTheme="minorHAnsi" w:hAnsiTheme="minorHAnsi" w:cstheme="minorHAnsi"/>
        </w:rPr>
        <w:t xml:space="preserve">Ime i prezime: </w:t>
      </w:r>
      <w:r w:rsidR="00B12509" w:rsidRPr="008F6BF4">
        <w:rPr>
          <w:rFonts w:asciiTheme="minorHAnsi" w:hAnsiTheme="minorHAnsi" w:cstheme="minorHAnsi"/>
        </w:rPr>
        <w:t xml:space="preserve">Ivica Mačković </w:t>
      </w:r>
    </w:p>
    <w:p w14:paraId="6348B06D" w14:textId="77777777" w:rsidR="00B12509" w:rsidRPr="008F6BF4" w:rsidRDefault="00B12509" w:rsidP="00980762">
      <w:pPr>
        <w:ind w:left="221" w:right="221"/>
        <w:rPr>
          <w:rFonts w:asciiTheme="minorHAnsi" w:hAnsiTheme="minorHAnsi" w:cstheme="minorHAnsi"/>
        </w:rPr>
      </w:pPr>
      <w:r w:rsidRPr="008F6BF4">
        <w:rPr>
          <w:rFonts w:asciiTheme="minorHAnsi" w:hAnsiTheme="minorHAnsi" w:cstheme="minorHAnsi"/>
        </w:rPr>
        <w:t xml:space="preserve">Broj telefona: 01/2060-930 </w:t>
      </w:r>
    </w:p>
    <w:p w14:paraId="73078D67" w14:textId="3009CD02" w:rsidR="00C930A3" w:rsidRPr="008F6BF4" w:rsidRDefault="00B12509" w:rsidP="00980762">
      <w:pPr>
        <w:ind w:left="221" w:right="221"/>
        <w:rPr>
          <w:rFonts w:asciiTheme="minorHAnsi" w:hAnsiTheme="minorHAnsi" w:cstheme="minorHAnsi"/>
        </w:rPr>
      </w:pPr>
      <w:r w:rsidRPr="008F6BF4">
        <w:rPr>
          <w:rFonts w:asciiTheme="minorHAnsi" w:hAnsiTheme="minorHAnsi" w:cstheme="minorHAnsi"/>
        </w:rPr>
        <w:t xml:space="preserve">Adresa elektroničke pošte: </w:t>
      </w:r>
      <w:hyperlink r:id="rId10" w:history="1">
        <w:r w:rsidR="00095C6E" w:rsidRPr="008F6BF4">
          <w:rPr>
            <w:rStyle w:val="Hiperveza"/>
            <w:rFonts w:asciiTheme="minorHAnsi" w:hAnsiTheme="minorHAnsi" w:cstheme="minorHAnsi"/>
          </w:rPr>
          <w:t>zapovjednik@vzg-zelina.hr</w:t>
        </w:r>
      </w:hyperlink>
    </w:p>
    <w:p w14:paraId="3F059933" w14:textId="22278F33" w:rsidR="00095C6E" w:rsidRPr="008F6BF4" w:rsidRDefault="00095C6E" w:rsidP="001251BB">
      <w:pPr>
        <w:spacing w:before="60"/>
        <w:ind w:left="221" w:right="221"/>
        <w:rPr>
          <w:rFonts w:asciiTheme="minorHAnsi" w:hAnsiTheme="minorHAnsi" w:cstheme="minorHAnsi"/>
          <w:u w:val="single"/>
        </w:rPr>
      </w:pPr>
      <w:r w:rsidRPr="008F6BF4">
        <w:rPr>
          <w:rFonts w:asciiTheme="minorHAnsi" w:hAnsiTheme="minorHAnsi" w:cstheme="minorHAnsi"/>
          <w:u w:val="single"/>
        </w:rPr>
        <w:t>Za postupak nabave:</w:t>
      </w:r>
    </w:p>
    <w:p w14:paraId="54D3147D" w14:textId="2D4705C0" w:rsidR="00095C6E" w:rsidRPr="008F6BF4" w:rsidRDefault="00095C6E" w:rsidP="00980762">
      <w:pPr>
        <w:ind w:left="221" w:right="221"/>
        <w:rPr>
          <w:rFonts w:asciiTheme="minorHAnsi" w:hAnsiTheme="minorHAnsi" w:cstheme="minorHAnsi"/>
        </w:rPr>
      </w:pPr>
      <w:r w:rsidRPr="008F6BF4">
        <w:rPr>
          <w:rFonts w:asciiTheme="minorHAnsi" w:hAnsiTheme="minorHAnsi" w:cstheme="minorHAnsi"/>
        </w:rPr>
        <w:t xml:space="preserve">Ime i prezime: Dragutin Mahnet </w:t>
      </w:r>
    </w:p>
    <w:p w14:paraId="40C5ECE1" w14:textId="5993A8E4" w:rsidR="00095C6E" w:rsidRPr="008F6BF4" w:rsidRDefault="00095C6E" w:rsidP="00980762">
      <w:pPr>
        <w:ind w:left="221" w:right="221"/>
        <w:rPr>
          <w:rFonts w:asciiTheme="minorHAnsi" w:hAnsiTheme="minorHAnsi" w:cstheme="minorHAnsi"/>
        </w:rPr>
      </w:pPr>
      <w:r w:rsidRPr="008F6BF4">
        <w:rPr>
          <w:rFonts w:asciiTheme="minorHAnsi" w:hAnsiTheme="minorHAnsi" w:cstheme="minorHAnsi"/>
        </w:rPr>
        <w:t xml:space="preserve">Broj telefona: 01/2019-214 </w:t>
      </w:r>
    </w:p>
    <w:p w14:paraId="366E42CE" w14:textId="0B559993" w:rsidR="00095C6E" w:rsidRPr="008F6BF4" w:rsidRDefault="00095C6E" w:rsidP="00980762">
      <w:pPr>
        <w:ind w:left="221" w:right="221"/>
        <w:rPr>
          <w:rFonts w:asciiTheme="minorHAnsi" w:hAnsiTheme="minorHAnsi" w:cstheme="minorHAnsi"/>
        </w:rPr>
      </w:pPr>
      <w:r w:rsidRPr="008F6BF4">
        <w:rPr>
          <w:rFonts w:asciiTheme="minorHAnsi" w:hAnsiTheme="minorHAnsi" w:cstheme="minorHAnsi"/>
        </w:rPr>
        <w:t xml:space="preserve">Adresa elektroničke pošte: </w:t>
      </w:r>
      <w:hyperlink r:id="rId11" w:history="1">
        <w:r w:rsidRPr="008F6BF4">
          <w:rPr>
            <w:rStyle w:val="Hiperveza"/>
            <w:rFonts w:asciiTheme="minorHAnsi" w:hAnsiTheme="minorHAnsi" w:cstheme="minorHAnsi"/>
          </w:rPr>
          <w:t>dragutin.mahnet@zelina.hr</w:t>
        </w:r>
      </w:hyperlink>
    </w:p>
    <w:p w14:paraId="4092B49F" w14:textId="329BA0B5" w:rsidR="00C930A3" w:rsidRPr="008F6BF4" w:rsidRDefault="00F64EAC" w:rsidP="00980762">
      <w:pPr>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color w:val="000009"/>
        </w:rPr>
        <w:t xml:space="preserve">Sukladno odredbama čl. 202 Zakona o javnoj nabavi (NN 120/16) komunikacija i svaka druga razmjena informacija između Naručitelja i gospodarskih subjekata obavlja se isključivo na hrvatskom jeziku i latiničnom pismu putem sustava Elektroničkog oglasnika javne nabave Republike Hrvatske </w:t>
      </w:r>
      <w:r w:rsidRPr="008F6BF4">
        <w:rPr>
          <w:rFonts w:asciiTheme="minorHAnsi" w:hAnsiTheme="minorHAnsi" w:cstheme="minorHAnsi"/>
        </w:rPr>
        <w:t xml:space="preserve">(dalje u tekstu: </w:t>
      </w:r>
      <w:r w:rsidRPr="008F6BF4">
        <w:rPr>
          <w:rFonts w:asciiTheme="minorHAnsi" w:hAnsiTheme="minorHAnsi" w:cstheme="minorHAnsi"/>
          <w:b/>
        </w:rPr>
        <w:t>EOJN RH</w:t>
      </w:r>
      <w:r w:rsidRPr="008F6BF4">
        <w:rPr>
          <w:rFonts w:asciiTheme="minorHAnsi" w:hAnsiTheme="minorHAnsi" w:cstheme="minorHAnsi"/>
        </w:rPr>
        <w:t>)</w:t>
      </w:r>
      <w:r w:rsidRPr="008F6BF4">
        <w:rPr>
          <w:rFonts w:asciiTheme="minorHAnsi" w:hAnsiTheme="minorHAnsi" w:cstheme="minorHAnsi"/>
          <w:color w:val="000009"/>
        </w:rPr>
        <w:t>.</w:t>
      </w:r>
    </w:p>
    <w:p w14:paraId="5727FFD7" w14:textId="77777777" w:rsidR="00C930A3" w:rsidRPr="008F6BF4" w:rsidRDefault="00F64EAC" w:rsidP="00980762">
      <w:pPr>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color w:val="000009"/>
        </w:rPr>
        <w:t xml:space="preserve">Iznimno u skladu s člankom 63. ZJN 2016., naručitelj i gospodarski subjekti mogu komunicirati usmenim putem ako se ta komunikacija ne odnosi na ključne elemente postupka javne nabave, pod uvjetom da je </w:t>
      </w:r>
      <w:r w:rsidRPr="008F6BF4">
        <w:rPr>
          <w:rFonts w:asciiTheme="minorHAnsi" w:hAnsiTheme="minorHAnsi" w:cstheme="minorHAnsi"/>
          <w:color w:val="000009"/>
        </w:rPr>
        <w:lastRenderedPageBreak/>
        <w:t xml:space="preserve">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8F6BF4">
        <w:rPr>
          <w:rFonts w:asciiTheme="minorHAnsi" w:hAnsiTheme="minorHAnsi" w:cstheme="minorHAnsi"/>
          <w:color w:val="000009"/>
        </w:rPr>
        <w:t>audiosnimki</w:t>
      </w:r>
      <w:proofErr w:type="spellEnd"/>
      <w:r w:rsidRPr="008F6BF4">
        <w:rPr>
          <w:rFonts w:asciiTheme="minorHAnsi" w:hAnsiTheme="minorHAnsi" w:cstheme="minorHAnsi"/>
          <w:color w:val="000009"/>
        </w:rPr>
        <w:t xml:space="preserve"> ili sažetaka glavnih elemenata komunikacije i slično.</w:t>
      </w:r>
    </w:p>
    <w:p w14:paraId="348ED145" w14:textId="77777777" w:rsidR="00C930A3" w:rsidRPr="008F6BF4" w:rsidRDefault="00F64EAC" w:rsidP="00980762">
      <w:pPr>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w:t>
      </w:r>
      <w:r w:rsidRPr="008F6BF4">
        <w:rPr>
          <w:rFonts w:asciiTheme="minorHAnsi" w:hAnsiTheme="minorHAnsi" w:cstheme="minorHAnsi"/>
          <w:spacing w:val="-7"/>
        </w:rPr>
        <w:t xml:space="preserve"> </w:t>
      </w:r>
      <w:r w:rsidRPr="008F6BF4">
        <w:rPr>
          <w:rFonts w:asciiTheme="minorHAnsi" w:hAnsiTheme="minorHAnsi" w:cstheme="minorHAnsi"/>
        </w:rPr>
        <w:t>će</w:t>
      </w:r>
      <w:r w:rsidRPr="008F6BF4">
        <w:rPr>
          <w:rFonts w:asciiTheme="minorHAnsi" w:hAnsiTheme="minorHAnsi" w:cstheme="minorHAnsi"/>
          <w:spacing w:val="-2"/>
        </w:rPr>
        <w:t xml:space="preserve"> </w:t>
      </w:r>
      <w:r w:rsidRPr="008F6BF4">
        <w:rPr>
          <w:rFonts w:asciiTheme="minorHAnsi" w:hAnsiTheme="minorHAnsi" w:cstheme="minorHAnsi"/>
        </w:rPr>
        <w:t>Dokumentaciju</w:t>
      </w:r>
      <w:r w:rsidRPr="008F6BF4">
        <w:rPr>
          <w:rFonts w:asciiTheme="minorHAnsi" w:hAnsiTheme="minorHAnsi" w:cstheme="minorHAnsi"/>
          <w:spacing w:val="-5"/>
        </w:rPr>
        <w:t xml:space="preserve"> </w:t>
      </w:r>
      <w:r w:rsidRPr="008F6BF4">
        <w:rPr>
          <w:rFonts w:asciiTheme="minorHAnsi" w:hAnsiTheme="minorHAnsi" w:cstheme="minorHAnsi"/>
        </w:rPr>
        <w:t>o</w:t>
      </w:r>
      <w:r w:rsidRPr="008F6BF4">
        <w:rPr>
          <w:rFonts w:asciiTheme="minorHAnsi" w:hAnsiTheme="minorHAnsi" w:cstheme="minorHAnsi"/>
          <w:spacing w:val="-2"/>
        </w:rPr>
        <w:t xml:space="preserve"> </w:t>
      </w:r>
      <w:r w:rsidRPr="008F6BF4">
        <w:rPr>
          <w:rFonts w:asciiTheme="minorHAnsi" w:hAnsiTheme="minorHAnsi" w:cstheme="minorHAnsi"/>
        </w:rPr>
        <w:t>nabavi</w:t>
      </w:r>
      <w:r w:rsidRPr="008F6BF4">
        <w:rPr>
          <w:rFonts w:asciiTheme="minorHAnsi" w:hAnsiTheme="minorHAnsi" w:cstheme="minorHAnsi"/>
          <w:spacing w:val="-4"/>
        </w:rPr>
        <w:t xml:space="preserve"> </w:t>
      </w:r>
      <w:r w:rsidRPr="008F6BF4">
        <w:rPr>
          <w:rFonts w:asciiTheme="minorHAnsi" w:hAnsiTheme="minorHAnsi" w:cstheme="minorHAnsi"/>
        </w:rPr>
        <w:t>(dalje</w:t>
      </w:r>
      <w:r w:rsidRPr="008F6BF4">
        <w:rPr>
          <w:rFonts w:asciiTheme="minorHAnsi" w:hAnsiTheme="minorHAnsi" w:cstheme="minorHAnsi"/>
          <w:spacing w:val="-3"/>
        </w:rPr>
        <w:t xml:space="preserve"> </w:t>
      </w:r>
      <w:r w:rsidRPr="008F6BF4">
        <w:rPr>
          <w:rFonts w:asciiTheme="minorHAnsi" w:hAnsiTheme="minorHAnsi" w:cstheme="minorHAnsi"/>
        </w:rPr>
        <w:t>u</w:t>
      </w:r>
      <w:r w:rsidRPr="008F6BF4">
        <w:rPr>
          <w:rFonts w:asciiTheme="minorHAnsi" w:hAnsiTheme="minorHAnsi" w:cstheme="minorHAnsi"/>
          <w:spacing w:val="-5"/>
        </w:rPr>
        <w:t xml:space="preserve"> </w:t>
      </w:r>
      <w:r w:rsidRPr="008F6BF4">
        <w:rPr>
          <w:rFonts w:asciiTheme="minorHAnsi" w:hAnsiTheme="minorHAnsi" w:cstheme="minorHAnsi"/>
        </w:rPr>
        <w:t>tekstu:</w:t>
      </w:r>
      <w:r w:rsidRPr="008F6BF4">
        <w:rPr>
          <w:rFonts w:asciiTheme="minorHAnsi" w:hAnsiTheme="minorHAnsi" w:cstheme="minorHAnsi"/>
          <w:spacing w:val="-1"/>
        </w:rPr>
        <w:t xml:space="preserve"> </w:t>
      </w:r>
      <w:proofErr w:type="spellStart"/>
      <w:r w:rsidRPr="008F6BF4">
        <w:rPr>
          <w:rFonts w:asciiTheme="minorHAnsi" w:hAnsiTheme="minorHAnsi" w:cstheme="minorHAnsi"/>
          <w:b/>
        </w:rPr>
        <w:t>DoN</w:t>
      </w:r>
      <w:proofErr w:type="spellEnd"/>
      <w:r w:rsidRPr="008F6BF4">
        <w:rPr>
          <w:rFonts w:asciiTheme="minorHAnsi" w:hAnsiTheme="minorHAnsi" w:cstheme="minorHAnsi"/>
        </w:rPr>
        <w:t>)</w:t>
      </w:r>
      <w:r w:rsidRPr="008F6BF4">
        <w:rPr>
          <w:rFonts w:asciiTheme="minorHAnsi" w:hAnsiTheme="minorHAnsi" w:cstheme="minorHAnsi"/>
          <w:spacing w:val="-4"/>
        </w:rPr>
        <w:t xml:space="preserve"> </w:t>
      </w:r>
      <w:r w:rsidRPr="008F6BF4">
        <w:rPr>
          <w:rFonts w:asciiTheme="minorHAnsi" w:hAnsiTheme="minorHAnsi" w:cstheme="minorHAnsi"/>
        </w:rPr>
        <w:t>i</w:t>
      </w:r>
      <w:r w:rsidRPr="008F6BF4">
        <w:rPr>
          <w:rFonts w:asciiTheme="minorHAnsi" w:hAnsiTheme="minorHAnsi" w:cstheme="minorHAnsi"/>
          <w:spacing w:val="-6"/>
        </w:rPr>
        <w:t xml:space="preserve"> </w:t>
      </w:r>
      <w:r w:rsidRPr="008F6BF4">
        <w:rPr>
          <w:rFonts w:asciiTheme="minorHAnsi" w:hAnsiTheme="minorHAnsi" w:cstheme="minorHAnsi"/>
        </w:rPr>
        <w:t>svu</w:t>
      </w:r>
      <w:r w:rsidRPr="008F6BF4">
        <w:rPr>
          <w:rFonts w:asciiTheme="minorHAnsi" w:hAnsiTheme="minorHAnsi" w:cstheme="minorHAnsi"/>
          <w:spacing w:val="-5"/>
        </w:rPr>
        <w:t xml:space="preserve"> </w:t>
      </w:r>
      <w:r w:rsidRPr="008F6BF4">
        <w:rPr>
          <w:rFonts w:asciiTheme="minorHAnsi" w:hAnsiTheme="minorHAnsi" w:cstheme="minorHAnsi"/>
        </w:rPr>
        <w:t>moguću</w:t>
      </w:r>
      <w:r w:rsidRPr="008F6BF4">
        <w:rPr>
          <w:rFonts w:asciiTheme="minorHAnsi" w:hAnsiTheme="minorHAnsi" w:cstheme="minorHAnsi"/>
          <w:spacing w:val="-4"/>
        </w:rPr>
        <w:t xml:space="preserve"> </w:t>
      </w:r>
      <w:r w:rsidRPr="008F6BF4">
        <w:rPr>
          <w:rFonts w:asciiTheme="minorHAnsi" w:hAnsiTheme="minorHAnsi" w:cstheme="minorHAnsi"/>
        </w:rPr>
        <w:t>dodatnu</w:t>
      </w:r>
      <w:r w:rsidRPr="008F6BF4">
        <w:rPr>
          <w:rFonts w:asciiTheme="minorHAnsi" w:hAnsiTheme="minorHAnsi" w:cstheme="minorHAnsi"/>
          <w:spacing w:val="-5"/>
        </w:rPr>
        <w:t xml:space="preserve"> </w:t>
      </w:r>
      <w:r w:rsidRPr="008F6BF4">
        <w:rPr>
          <w:rFonts w:asciiTheme="minorHAnsi" w:hAnsiTheme="minorHAnsi" w:cstheme="minorHAnsi"/>
        </w:rPr>
        <w:t xml:space="preserve">dokumentaciju neograničeno i u cijelosti elektronički staviti na raspolaganje putem </w:t>
      </w:r>
      <w:r w:rsidRPr="008F6BF4">
        <w:rPr>
          <w:rFonts w:asciiTheme="minorHAnsi" w:hAnsiTheme="minorHAnsi" w:cstheme="minorHAnsi"/>
          <w:color w:val="000009"/>
        </w:rPr>
        <w:t>EOJN</w:t>
      </w:r>
      <w:r w:rsidRPr="008F6BF4">
        <w:rPr>
          <w:rFonts w:asciiTheme="minorHAnsi" w:hAnsiTheme="minorHAnsi" w:cstheme="minorHAnsi"/>
          <w:color w:val="000009"/>
          <w:spacing w:val="-8"/>
        </w:rPr>
        <w:t xml:space="preserve"> </w:t>
      </w:r>
      <w:r w:rsidRPr="008F6BF4">
        <w:rPr>
          <w:rFonts w:asciiTheme="minorHAnsi" w:hAnsiTheme="minorHAnsi" w:cstheme="minorHAnsi"/>
          <w:color w:val="000009"/>
        </w:rPr>
        <w:t>RH</w:t>
      </w:r>
      <w:r w:rsidRPr="008F6BF4">
        <w:rPr>
          <w:rFonts w:asciiTheme="minorHAnsi" w:hAnsiTheme="minorHAnsi" w:cstheme="minorHAnsi"/>
        </w:rPr>
        <w:t>.</w:t>
      </w:r>
    </w:p>
    <w:p w14:paraId="65FF08B3" w14:textId="40D4262D" w:rsidR="00C930A3" w:rsidRPr="008F6BF4" w:rsidRDefault="00F64EAC" w:rsidP="00980762">
      <w:pPr>
        <w:spacing w:beforeLines="60" w:before="144" w:afterLines="60" w:after="144"/>
        <w:ind w:left="221" w:right="221"/>
        <w:jc w:val="both"/>
        <w:rPr>
          <w:rFonts w:asciiTheme="minorHAnsi" w:hAnsiTheme="minorHAnsi" w:cstheme="minorHAnsi"/>
          <w:color w:val="000009"/>
        </w:rPr>
      </w:pPr>
      <w:r w:rsidRPr="008F6BF4">
        <w:rPr>
          <w:rFonts w:asciiTheme="minorHAnsi" w:hAnsiTheme="minorHAnsi" w:cstheme="minorHAnsi"/>
          <w:color w:val="000009"/>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w:t>
      </w:r>
      <w:r w:rsidRPr="008F6BF4">
        <w:rPr>
          <w:rFonts w:asciiTheme="minorHAnsi" w:hAnsiTheme="minorHAnsi" w:cstheme="minorHAnsi"/>
          <w:color w:val="000009"/>
          <w:spacing w:val="-12"/>
        </w:rPr>
        <w:t xml:space="preserve"> </w:t>
      </w:r>
      <w:r w:rsidRPr="008F6BF4">
        <w:rPr>
          <w:rFonts w:asciiTheme="minorHAnsi" w:hAnsiTheme="minorHAnsi" w:cstheme="minorHAnsi"/>
          <w:color w:val="000009"/>
        </w:rPr>
        <w:t>će</w:t>
      </w:r>
      <w:r w:rsidRPr="008F6BF4">
        <w:rPr>
          <w:rFonts w:asciiTheme="minorHAnsi" w:hAnsiTheme="minorHAnsi" w:cstheme="minorHAnsi"/>
          <w:color w:val="000009"/>
          <w:spacing w:val="-8"/>
        </w:rPr>
        <w:t xml:space="preserve"> </w:t>
      </w:r>
      <w:r w:rsidRPr="008F6BF4">
        <w:rPr>
          <w:rFonts w:asciiTheme="minorHAnsi" w:hAnsiTheme="minorHAnsi" w:cstheme="minorHAnsi"/>
          <w:color w:val="000009"/>
        </w:rPr>
        <w:t>se</w:t>
      </w:r>
      <w:r w:rsidRPr="008F6BF4">
        <w:rPr>
          <w:rFonts w:asciiTheme="minorHAnsi" w:hAnsiTheme="minorHAnsi" w:cstheme="minorHAnsi"/>
          <w:color w:val="000009"/>
          <w:spacing w:val="-8"/>
        </w:rPr>
        <w:t xml:space="preserve"> </w:t>
      </w:r>
      <w:r w:rsidRPr="008F6BF4">
        <w:rPr>
          <w:rFonts w:asciiTheme="minorHAnsi" w:hAnsiTheme="minorHAnsi" w:cstheme="minorHAnsi"/>
          <w:color w:val="000009"/>
        </w:rPr>
        <w:t>staviti</w:t>
      </w:r>
      <w:r w:rsidRPr="008F6BF4">
        <w:rPr>
          <w:rFonts w:asciiTheme="minorHAnsi" w:hAnsiTheme="minorHAnsi" w:cstheme="minorHAnsi"/>
          <w:color w:val="000009"/>
          <w:spacing w:val="-9"/>
        </w:rPr>
        <w:t xml:space="preserve"> </w:t>
      </w:r>
      <w:r w:rsidRPr="008F6BF4">
        <w:rPr>
          <w:rFonts w:asciiTheme="minorHAnsi" w:hAnsiTheme="minorHAnsi" w:cstheme="minorHAnsi"/>
          <w:color w:val="000009"/>
        </w:rPr>
        <w:t>na</w:t>
      </w:r>
      <w:r w:rsidRPr="008F6BF4">
        <w:rPr>
          <w:rFonts w:asciiTheme="minorHAnsi" w:hAnsiTheme="minorHAnsi" w:cstheme="minorHAnsi"/>
          <w:color w:val="000009"/>
          <w:spacing w:val="-9"/>
        </w:rPr>
        <w:t xml:space="preserve"> </w:t>
      </w:r>
      <w:r w:rsidRPr="008F6BF4">
        <w:rPr>
          <w:rFonts w:asciiTheme="minorHAnsi" w:hAnsiTheme="minorHAnsi" w:cstheme="minorHAnsi"/>
          <w:color w:val="000009"/>
        </w:rPr>
        <w:t>raspolaganje</w:t>
      </w:r>
      <w:r w:rsidRPr="008F6BF4">
        <w:rPr>
          <w:rFonts w:asciiTheme="minorHAnsi" w:hAnsiTheme="minorHAnsi" w:cstheme="minorHAnsi"/>
          <w:color w:val="000009"/>
          <w:spacing w:val="-8"/>
        </w:rPr>
        <w:t xml:space="preserve"> </w:t>
      </w:r>
      <w:r w:rsidRPr="008F6BF4">
        <w:rPr>
          <w:rFonts w:asciiTheme="minorHAnsi" w:hAnsiTheme="minorHAnsi" w:cstheme="minorHAnsi"/>
          <w:color w:val="000009"/>
        </w:rPr>
        <w:t>gospodarskim</w:t>
      </w:r>
      <w:r w:rsidRPr="008F6BF4">
        <w:rPr>
          <w:rFonts w:asciiTheme="minorHAnsi" w:hAnsiTheme="minorHAnsi" w:cstheme="minorHAnsi"/>
          <w:color w:val="000009"/>
          <w:spacing w:val="-9"/>
        </w:rPr>
        <w:t xml:space="preserve"> </w:t>
      </w:r>
      <w:r w:rsidRPr="008F6BF4">
        <w:rPr>
          <w:rFonts w:asciiTheme="minorHAnsi" w:hAnsiTheme="minorHAnsi" w:cstheme="minorHAnsi"/>
          <w:color w:val="000009"/>
        </w:rPr>
        <w:t>subjektima</w:t>
      </w:r>
      <w:r w:rsidRPr="008F6BF4">
        <w:rPr>
          <w:rFonts w:asciiTheme="minorHAnsi" w:hAnsiTheme="minorHAnsi" w:cstheme="minorHAnsi"/>
          <w:color w:val="000009"/>
          <w:spacing w:val="-9"/>
        </w:rPr>
        <w:t xml:space="preserve"> </w:t>
      </w:r>
      <w:r w:rsidRPr="008F6BF4">
        <w:rPr>
          <w:rFonts w:asciiTheme="minorHAnsi" w:hAnsiTheme="minorHAnsi" w:cstheme="minorHAnsi"/>
          <w:color w:val="000009"/>
        </w:rPr>
        <w:t>na</w:t>
      </w:r>
      <w:r w:rsidRPr="008F6BF4">
        <w:rPr>
          <w:rFonts w:asciiTheme="minorHAnsi" w:hAnsiTheme="minorHAnsi" w:cstheme="minorHAnsi"/>
          <w:color w:val="000009"/>
          <w:spacing w:val="-9"/>
        </w:rPr>
        <w:t xml:space="preserve"> </w:t>
      </w:r>
      <w:r w:rsidRPr="008F6BF4">
        <w:rPr>
          <w:rFonts w:asciiTheme="minorHAnsi" w:hAnsiTheme="minorHAnsi" w:cstheme="minorHAnsi"/>
          <w:color w:val="000009"/>
        </w:rPr>
        <w:t>istovjetan</w:t>
      </w:r>
      <w:r w:rsidRPr="008F6BF4">
        <w:rPr>
          <w:rFonts w:asciiTheme="minorHAnsi" w:hAnsiTheme="minorHAnsi" w:cstheme="minorHAnsi"/>
          <w:color w:val="000009"/>
          <w:spacing w:val="-10"/>
        </w:rPr>
        <w:t xml:space="preserve"> </w:t>
      </w:r>
      <w:r w:rsidRPr="008F6BF4">
        <w:rPr>
          <w:rFonts w:asciiTheme="minorHAnsi" w:hAnsiTheme="minorHAnsi" w:cstheme="minorHAnsi"/>
          <w:color w:val="000009"/>
        </w:rPr>
        <w:t>način</w:t>
      </w:r>
      <w:r w:rsidRPr="008F6BF4">
        <w:rPr>
          <w:rFonts w:asciiTheme="minorHAnsi" w:hAnsiTheme="minorHAnsi" w:cstheme="minorHAnsi"/>
          <w:color w:val="000009"/>
          <w:spacing w:val="-10"/>
        </w:rPr>
        <w:t xml:space="preserve"> </w:t>
      </w:r>
      <w:r w:rsidRPr="008F6BF4">
        <w:rPr>
          <w:rFonts w:asciiTheme="minorHAnsi" w:hAnsiTheme="minorHAnsi" w:cstheme="minorHAnsi"/>
          <w:color w:val="000009"/>
        </w:rPr>
        <w:t>kao</w:t>
      </w:r>
      <w:r w:rsidRPr="008F6BF4">
        <w:rPr>
          <w:rFonts w:asciiTheme="minorHAnsi" w:hAnsiTheme="minorHAnsi" w:cstheme="minorHAnsi"/>
          <w:color w:val="000009"/>
          <w:spacing w:val="-8"/>
        </w:rPr>
        <w:t xml:space="preserve"> </w:t>
      </w:r>
      <w:r w:rsidRPr="008F6BF4">
        <w:rPr>
          <w:rFonts w:asciiTheme="minorHAnsi" w:hAnsiTheme="minorHAnsi" w:cstheme="minorHAnsi"/>
          <w:color w:val="000009"/>
        </w:rPr>
        <w:t>i</w:t>
      </w:r>
      <w:r w:rsidRPr="008F6BF4">
        <w:rPr>
          <w:rFonts w:asciiTheme="minorHAnsi" w:hAnsiTheme="minorHAnsi" w:cstheme="minorHAnsi"/>
          <w:color w:val="000009"/>
          <w:spacing w:val="-10"/>
        </w:rPr>
        <w:t xml:space="preserve"> </w:t>
      </w:r>
      <w:r w:rsidRPr="008F6BF4">
        <w:rPr>
          <w:rFonts w:asciiTheme="minorHAnsi" w:hAnsiTheme="minorHAnsi" w:cstheme="minorHAnsi"/>
          <w:color w:val="000009"/>
        </w:rPr>
        <w:t>osnovna dokumentacija o nabavi, putem EOJN RH. Pravodobnim se smatra onaj zahtjev koji je dostavljen naručitelju najkasnije tijekom šestog dana prije dana u kojem ističe rok za dostavu</w:t>
      </w:r>
      <w:r w:rsidRPr="008F6BF4">
        <w:rPr>
          <w:rFonts w:asciiTheme="minorHAnsi" w:hAnsiTheme="minorHAnsi" w:cstheme="minorHAnsi"/>
          <w:color w:val="000009"/>
          <w:spacing w:val="-25"/>
        </w:rPr>
        <w:t xml:space="preserve"> </w:t>
      </w:r>
      <w:r w:rsidRPr="008F6BF4">
        <w:rPr>
          <w:rFonts w:asciiTheme="minorHAnsi" w:hAnsiTheme="minorHAnsi" w:cstheme="minorHAnsi"/>
          <w:color w:val="000009"/>
        </w:rPr>
        <w:t>ponuda.</w:t>
      </w:r>
    </w:p>
    <w:p w14:paraId="03FDA38E" w14:textId="60D992E8" w:rsidR="00C930A3" w:rsidRPr="008F6BF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sz w:val="22"/>
          <w:szCs w:val="22"/>
        </w:rPr>
      </w:pPr>
      <w:bookmarkStart w:id="11" w:name="_Toc113362101"/>
      <w:r w:rsidRPr="00F218A4">
        <w:rPr>
          <w:rFonts w:asciiTheme="minorHAnsi" w:hAnsiTheme="minorHAnsi" w:cstheme="minorHAnsi"/>
          <w:color w:val="000009"/>
          <w:sz w:val="22"/>
          <w:szCs w:val="22"/>
        </w:rPr>
        <w:t xml:space="preserve">Popis gospodarskih subjekata s kojima </w:t>
      </w:r>
      <w:r w:rsidR="00F7070B" w:rsidRPr="00F218A4">
        <w:rPr>
          <w:rFonts w:asciiTheme="minorHAnsi" w:hAnsiTheme="minorHAnsi" w:cstheme="minorHAnsi"/>
          <w:color w:val="000009"/>
          <w:sz w:val="22"/>
          <w:szCs w:val="22"/>
        </w:rPr>
        <w:t xml:space="preserve">je </w:t>
      </w:r>
      <w:r w:rsidRPr="00F218A4">
        <w:rPr>
          <w:rFonts w:asciiTheme="minorHAnsi" w:hAnsiTheme="minorHAnsi" w:cstheme="minorHAnsi"/>
          <w:color w:val="000009"/>
          <w:sz w:val="22"/>
          <w:szCs w:val="22"/>
        </w:rPr>
        <w:t>Naručitelj u sukobu interesa</w:t>
      </w:r>
      <w:bookmarkEnd w:id="11"/>
    </w:p>
    <w:p w14:paraId="2915B6EF" w14:textId="085C2F36" w:rsidR="005C420B" w:rsidRPr="008F6BF4" w:rsidRDefault="0052770D" w:rsidP="00980762">
      <w:pPr>
        <w:pStyle w:val="Tijeloteksta"/>
        <w:spacing w:beforeLines="60" w:before="144" w:afterLines="60" w:after="144"/>
        <w:ind w:left="221" w:right="221"/>
        <w:jc w:val="both"/>
        <w:rPr>
          <w:rFonts w:asciiTheme="minorHAnsi" w:hAnsiTheme="minorHAnsi" w:cstheme="minorHAnsi"/>
          <w:spacing w:val="-6"/>
        </w:rPr>
      </w:pPr>
      <w:r w:rsidRPr="008F6BF4">
        <w:rPr>
          <w:rFonts w:asciiTheme="minorHAnsi" w:hAnsiTheme="minorHAnsi" w:cstheme="minorHAnsi"/>
        </w:rPr>
        <w:t xml:space="preserve">Ne postoje gospodarski subjekti s kojima su Naručitelj i predstavnici Naručitelja iz članka 76., stavka 2. ZJN 2016 u sukobu interesa u smislu članaka 76., 77. i 78. ZJN 2016. </w:t>
      </w:r>
      <w:r w:rsidR="00F64EAC" w:rsidRPr="008F6BF4">
        <w:rPr>
          <w:rFonts w:asciiTheme="minorHAnsi" w:hAnsiTheme="minorHAnsi" w:cstheme="minorHAnsi"/>
          <w:spacing w:val="-6"/>
        </w:rPr>
        <w:t xml:space="preserve"> </w:t>
      </w:r>
    </w:p>
    <w:p w14:paraId="76F595D9" w14:textId="77777777" w:rsidR="00C930A3" w:rsidRPr="008F6BF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sz w:val="22"/>
          <w:szCs w:val="22"/>
        </w:rPr>
      </w:pPr>
      <w:bookmarkStart w:id="12" w:name="_Toc113362102"/>
      <w:r w:rsidRPr="008F6BF4">
        <w:rPr>
          <w:rFonts w:asciiTheme="minorHAnsi" w:hAnsiTheme="minorHAnsi" w:cstheme="minorHAnsi"/>
          <w:color w:val="000009"/>
          <w:sz w:val="22"/>
          <w:szCs w:val="22"/>
        </w:rPr>
        <w:t>Evidencijski broj</w:t>
      </w:r>
      <w:r w:rsidRPr="00F218A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nabave</w:t>
      </w:r>
      <w:bookmarkEnd w:id="12"/>
    </w:p>
    <w:p w14:paraId="63D22DA0" w14:textId="30316AC2" w:rsidR="00C930A3" w:rsidRPr="008F6BF4" w:rsidRDefault="00AF1E58" w:rsidP="001251BB">
      <w:pPr>
        <w:pStyle w:val="Tijeloteksta"/>
        <w:spacing w:beforeLines="60" w:before="144" w:afterLines="60" w:after="144"/>
        <w:ind w:right="221"/>
        <w:rPr>
          <w:rFonts w:asciiTheme="minorHAnsi" w:hAnsiTheme="minorHAnsi" w:cstheme="minorHAnsi"/>
          <w:color w:val="000009"/>
        </w:rPr>
      </w:pPr>
      <w:r w:rsidRPr="008F6BF4">
        <w:rPr>
          <w:rFonts w:asciiTheme="minorHAnsi" w:hAnsiTheme="minorHAnsi" w:cstheme="minorHAnsi"/>
          <w:color w:val="000009"/>
        </w:rPr>
        <w:t>0</w:t>
      </w:r>
      <w:r w:rsidR="00E258FA" w:rsidRPr="008F6BF4">
        <w:rPr>
          <w:rFonts w:asciiTheme="minorHAnsi" w:hAnsiTheme="minorHAnsi" w:cstheme="minorHAnsi"/>
          <w:color w:val="000009"/>
        </w:rPr>
        <w:t>1</w:t>
      </w:r>
      <w:r w:rsidRPr="008F6BF4">
        <w:rPr>
          <w:rFonts w:asciiTheme="minorHAnsi" w:hAnsiTheme="minorHAnsi" w:cstheme="minorHAnsi"/>
          <w:color w:val="000009"/>
        </w:rPr>
        <w:t>-202</w:t>
      </w:r>
      <w:r w:rsidR="00E258FA" w:rsidRPr="008F6BF4">
        <w:rPr>
          <w:rFonts w:asciiTheme="minorHAnsi" w:hAnsiTheme="minorHAnsi" w:cstheme="minorHAnsi"/>
          <w:color w:val="000009"/>
        </w:rPr>
        <w:t>2</w:t>
      </w:r>
    </w:p>
    <w:p w14:paraId="112D3CB4" w14:textId="77777777" w:rsidR="00C930A3" w:rsidRPr="00F218A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color w:val="000009"/>
          <w:sz w:val="22"/>
          <w:szCs w:val="22"/>
        </w:rPr>
      </w:pPr>
      <w:bookmarkStart w:id="13" w:name="_Toc113362103"/>
      <w:r w:rsidRPr="008F6BF4">
        <w:rPr>
          <w:rFonts w:asciiTheme="minorHAnsi" w:hAnsiTheme="minorHAnsi" w:cstheme="minorHAnsi"/>
          <w:color w:val="000009"/>
          <w:sz w:val="22"/>
          <w:szCs w:val="22"/>
        </w:rPr>
        <w:t>Početak postupka javne</w:t>
      </w:r>
      <w:r w:rsidRPr="00F218A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nabave</w:t>
      </w:r>
      <w:bookmarkEnd w:id="13"/>
    </w:p>
    <w:p w14:paraId="0F7E763F" w14:textId="67D4AE0F"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Danom početka postupka javne nabave smatra se dan slanja poziva na nadmetanje u EOJN RH, sukladno članku 87. stavku 1. ZJN 2016.</w:t>
      </w:r>
    </w:p>
    <w:p w14:paraId="018B12DA" w14:textId="77777777" w:rsidR="00C930A3" w:rsidRPr="00F218A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color w:val="000009"/>
          <w:sz w:val="22"/>
          <w:szCs w:val="22"/>
        </w:rPr>
      </w:pPr>
      <w:bookmarkStart w:id="14" w:name="_Toc113362104"/>
      <w:r w:rsidRPr="008F6BF4">
        <w:rPr>
          <w:rFonts w:asciiTheme="minorHAnsi" w:hAnsiTheme="minorHAnsi" w:cstheme="minorHAnsi"/>
          <w:color w:val="000009"/>
          <w:sz w:val="22"/>
          <w:szCs w:val="22"/>
        </w:rPr>
        <w:t>Vrsta postupka javne</w:t>
      </w:r>
      <w:r w:rsidRPr="00F218A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nabave</w:t>
      </w:r>
      <w:bookmarkEnd w:id="14"/>
    </w:p>
    <w:p w14:paraId="4F5EDF01" w14:textId="77777777" w:rsidR="00C930A3" w:rsidRPr="008F6BF4" w:rsidRDefault="00F64EAC" w:rsidP="00980762">
      <w:pPr>
        <w:spacing w:beforeLines="60" w:before="144" w:afterLines="60" w:after="144"/>
        <w:ind w:left="221" w:right="221"/>
        <w:rPr>
          <w:rFonts w:asciiTheme="minorHAnsi" w:hAnsiTheme="minorHAnsi" w:cstheme="minorHAnsi"/>
        </w:rPr>
      </w:pPr>
      <w:r w:rsidRPr="008F6BF4">
        <w:rPr>
          <w:rFonts w:asciiTheme="minorHAnsi" w:hAnsiTheme="minorHAnsi" w:cstheme="minorHAnsi"/>
          <w:color w:val="000009"/>
        </w:rPr>
        <w:t xml:space="preserve">Otvoreni postupak javne </w:t>
      </w:r>
      <w:r w:rsidRPr="008F6BF4">
        <w:rPr>
          <w:rFonts w:asciiTheme="minorHAnsi" w:hAnsiTheme="minorHAnsi" w:cstheme="minorHAnsi"/>
        </w:rPr>
        <w:t>nabave male vrijednosti.</w:t>
      </w:r>
    </w:p>
    <w:p w14:paraId="1BF8E77E" w14:textId="77777777" w:rsidR="00C930A3" w:rsidRPr="00F218A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color w:val="000009"/>
          <w:sz w:val="22"/>
          <w:szCs w:val="22"/>
        </w:rPr>
      </w:pPr>
      <w:bookmarkStart w:id="15" w:name="_Toc113362105"/>
      <w:r w:rsidRPr="008F6BF4">
        <w:rPr>
          <w:rFonts w:asciiTheme="minorHAnsi" w:hAnsiTheme="minorHAnsi" w:cstheme="minorHAnsi"/>
          <w:color w:val="000009"/>
          <w:sz w:val="22"/>
          <w:szCs w:val="22"/>
        </w:rPr>
        <w:t>Procijenjena vrijednost</w:t>
      </w:r>
      <w:r w:rsidRPr="00F218A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nabave</w:t>
      </w:r>
      <w:bookmarkEnd w:id="15"/>
    </w:p>
    <w:p w14:paraId="43E2E3DB" w14:textId="3B7C85AF" w:rsidR="00FE1908" w:rsidRPr="008F6BF4" w:rsidRDefault="00FE1908" w:rsidP="00980762">
      <w:pPr>
        <w:spacing w:beforeLines="60" w:before="144" w:afterLines="60" w:after="144"/>
        <w:ind w:left="221" w:right="221"/>
        <w:rPr>
          <w:rFonts w:asciiTheme="minorHAnsi" w:hAnsiTheme="minorHAnsi" w:cstheme="minorHAnsi"/>
          <w:bCs/>
          <w:lang w:bidi="hr-HR"/>
        </w:rPr>
      </w:pPr>
      <w:r w:rsidRPr="008F6BF4">
        <w:rPr>
          <w:rFonts w:asciiTheme="minorHAnsi" w:hAnsiTheme="minorHAnsi" w:cstheme="minorHAnsi"/>
          <w:bCs/>
          <w:lang w:bidi="hr-HR"/>
        </w:rPr>
        <w:t xml:space="preserve">Ukupna procijenjena vrijednost nabave: </w:t>
      </w:r>
      <w:r w:rsidR="00C0165F" w:rsidRPr="008F6BF4">
        <w:rPr>
          <w:rFonts w:asciiTheme="minorHAnsi" w:hAnsiTheme="minorHAnsi" w:cstheme="minorHAnsi"/>
          <w:bCs/>
          <w:lang w:bidi="hr-HR"/>
        </w:rPr>
        <w:t>1</w:t>
      </w:r>
      <w:r w:rsidRPr="008F6BF4">
        <w:rPr>
          <w:rFonts w:asciiTheme="minorHAnsi" w:hAnsiTheme="minorHAnsi" w:cstheme="minorHAnsi"/>
          <w:bCs/>
          <w:lang w:bidi="hr-HR"/>
        </w:rPr>
        <w:t>.</w:t>
      </w:r>
      <w:r w:rsidR="00B236B1">
        <w:rPr>
          <w:rFonts w:asciiTheme="minorHAnsi" w:hAnsiTheme="minorHAnsi" w:cstheme="minorHAnsi"/>
          <w:bCs/>
          <w:lang w:bidi="hr-HR"/>
        </w:rPr>
        <w:t>350</w:t>
      </w:r>
      <w:r w:rsidRPr="008F6BF4">
        <w:rPr>
          <w:rFonts w:asciiTheme="minorHAnsi" w:hAnsiTheme="minorHAnsi" w:cstheme="minorHAnsi"/>
          <w:bCs/>
          <w:lang w:bidi="hr-HR"/>
        </w:rPr>
        <w:t xml:space="preserve">.000,00 kn (bez PDV-a) </w:t>
      </w:r>
    </w:p>
    <w:p w14:paraId="14514237" w14:textId="6D9F5BB5" w:rsidR="00FE1908" w:rsidRPr="008F6BF4" w:rsidRDefault="00FE1908" w:rsidP="008A2D7D">
      <w:pPr>
        <w:ind w:left="221" w:right="221"/>
        <w:rPr>
          <w:rFonts w:asciiTheme="minorHAnsi" w:hAnsiTheme="minorHAnsi" w:cstheme="minorHAnsi"/>
          <w:bCs/>
          <w:lang w:bidi="hr-HR"/>
        </w:rPr>
      </w:pPr>
      <w:r w:rsidRPr="008F6BF4">
        <w:rPr>
          <w:rFonts w:asciiTheme="minorHAnsi" w:hAnsiTheme="minorHAnsi" w:cstheme="minorHAnsi"/>
          <w:bCs/>
          <w:lang w:bidi="hr-HR"/>
        </w:rPr>
        <w:t>Procijenjena vrijednost po grupama predmeta nabave:</w:t>
      </w:r>
    </w:p>
    <w:p w14:paraId="0C6605AF" w14:textId="64645A4A" w:rsidR="00FE1908" w:rsidRPr="008F6BF4" w:rsidRDefault="00FE1908" w:rsidP="008A2D7D">
      <w:pPr>
        <w:ind w:left="221" w:right="221"/>
        <w:rPr>
          <w:rFonts w:asciiTheme="minorHAnsi" w:hAnsiTheme="minorHAnsi" w:cstheme="minorHAnsi"/>
          <w:bCs/>
          <w:lang w:bidi="hr-HR"/>
        </w:rPr>
      </w:pPr>
      <w:r w:rsidRPr="008F6BF4">
        <w:rPr>
          <w:rFonts w:asciiTheme="minorHAnsi" w:hAnsiTheme="minorHAnsi" w:cstheme="minorHAnsi"/>
          <w:bCs/>
          <w:lang w:bidi="hr-HR"/>
        </w:rPr>
        <w:t>Grupa 1:</w:t>
      </w:r>
      <w:r w:rsidRPr="008F6BF4">
        <w:rPr>
          <w:rFonts w:asciiTheme="minorHAnsi" w:hAnsiTheme="minorHAnsi" w:cstheme="minorHAnsi"/>
          <w:bCs/>
          <w:lang w:bidi="hr-HR"/>
        </w:rPr>
        <w:tab/>
      </w:r>
      <w:r w:rsidR="000F707A">
        <w:rPr>
          <w:rFonts w:asciiTheme="minorHAnsi" w:hAnsiTheme="minorHAnsi" w:cstheme="minorHAnsi"/>
          <w:bCs/>
          <w:lang w:bidi="hr-HR"/>
        </w:rPr>
        <w:t>900</w:t>
      </w:r>
      <w:r w:rsidRPr="008F6BF4">
        <w:rPr>
          <w:rFonts w:asciiTheme="minorHAnsi" w:hAnsiTheme="minorHAnsi" w:cstheme="minorHAnsi"/>
          <w:bCs/>
          <w:lang w:bidi="hr-HR"/>
        </w:rPr>
        <w:t>.000,00 kuna bez PDV-a</w:t>
      </w:r>
    </w:p>
    <w:p w14:paraId="36D58904" w14:textId="545700FE" w:rsidR="00C930A3" w:rsidRPr="008F6BF4" w:rsidRDefault="00FE1908" w:rsidP="008A2D7D">
      <w:pPr>
        <w:ind w:left="221" w:right="221"/>
        <w:rPr>
          <w:rFonts w:asciiTheme="minorHAnsi" w:hAnsiTheme="minorHAnsi" w:cstheme="minorHAnsi"/>
        </w:rPr>
      </w:pPr>
      <w:r w:rsidRPr="008F6BF4">
        <w:rPr>
          <w:rFonts w:asciiTheme="minorHAnsi" w:hAnsiTheme="minorHAnsi" w:cstheme="minorHAnsi"/>
          <w:bCs/>
          <w:lang w:bidi="hr-HR"/>
        </w:rPr>
        <w:t>Grupa 2:</w:t>
      </w:r>
      <w:r w:rsidRPr="008F6BF4">
        <w:rPr>
          <w:rFonts w:asciiTheme="minorHAnsi" w:hAnsiTheme="minorHAnsi" w:cstheme="minorHAnsi"/>
          <w:bCs/>
          <w:lang w:bidi="hr-HR"/>
        </w:rPr>
        <w:tab/>
      </w:r>
      <w:r w:rsidR="000F707A">
        <w:rPr>
          <w:rFonts w:asciiTheme="minorHAnsi" w:hAnsiTheme="minorHAnsi" w:cstheme="minorHAnsi"/>
          <w:bCs/>
          <w:lang w:bidi="hr-HR"/>
        </w:rPr>
        <w:t>450</w:t>
      </w:r>
      <w:r w:rsidRPr="008F6BF4">
        <w:rPr>
          <w:rFonts w:asciiTheme="minorHAnsi" w:hAnsiTheme="minorHAnsi" w:cstheme="minorHAnsi"/>
          <w:bCs/>
          <w:lang w:bidi="hr-HR"/>
        </w:rPr>
        <w:t>.000,00 kuna bez PDV-a</w:t>
      </w:r>
    </w:p>
    <w:p w14:paraId="6B2B6492" w14:textId="77777777" w:rsidR="00C930A3" w:rsidRPr="00F218A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color w:val="000009"/>
          <w:sz w:val="22"/>
          <w:szCs w:val="22"/>
        </w:rPr>
      </w:pPr>
      <w:bookmarkStart w:id="16" w:name="_Toc113362106"/>
      <w:r w:rsidRPr="008F6BF4">
        <w:rPr>
          <w:rFonts w:asciiTheme="minorHAnsi" w:hAnsiTheme="minorHAnsi" w:cstheme="minorHAnsi"/>
          <w:color w:val="000009"/>
          <w:sz w:val="22"/>
          <w:szCs w:val="22"/>
        </w:rPr>
        <w:t>Vrsta ugovora o javnoj nabavi (robe, radovi ili</w:t>
      </w:r>
      <w:r w:rsidRPr="00F218A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usluge)</w:t>
      </w:r>
      <w:bookmarkEnd w:id="16"/>
    </w:p>
    <w:p w14:paraId="7ABE311E" w14:textId="0847FA60" w:rsidR="00C930A3" w:rsidRDefault="00F64EAC" w:rsidP="00980762">
      <w:pPr>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 provedenom postupku javne nabave sklopit će se Ugovor</w:t>
      </w:r>
      <w:r w:rsidR="00615EFB" w:rsidRPr="008F6BF4">
        <w:rPr>
          <w:rFonts w:asciiTheme="minorHAnsi" w:hAnsiTheme="minorHAnsi" w:cstheme="minorHAnsi"/>
        </w:rPr>
        <w:t>i</w:t>
      </w:r>
      <w:r w:rsidRPr="008F6BF4">
        <w:rPr>
          <w:rFonts w:asciiTheme="minorHAnsi" w:hAnsiTheme="minorHAnsi" w:cstheme="minorHAnsi"/>
        </w:rPr>
        <w:t xml:space="preserve"> o javnoj nabavi </w:t>
      </w:r>
      <w:r w:rsidR="00D50D6D" w:rsidRPr="008F6BF4">
        <w:rPr>
          <w:rFonts w:asciiTheme="minorHAnsi" w:hAnsiTheme="minorHAnsi" w:cstheme="minorHAnsi"/>
        </w:rPr>
        <w:t>rob</w:t>
      </w:r>
      <w:r w:rsidR="00F25F81" w:rsidRPr="008F6BF4">
        <w:rPr>
          <w:rFonts w:asciiTheme="minorHAnsi" w:hAnsiTheme="minorHAnsi" w:cstheme="minorHAnsi"/>
        </w:rPr>
        <w:t>a</w:t>
      </w:r>
      <w:r w:rsidRPr="008F6BF4">
        <w:rPr>
          <w:rFonts w:asciiTheme="minorHAnsi" w:hAnsiTheme="minorHAnsi" w:cstheme="minorHAnsi"/>
        </w:rPr>
        <w:t xml:space="preserve">. </w:t>
      </w:r>
    </w:p>
    <w:p w14:paraId="6D6F444E" w14:textId="77777777" w:rsidR="00C930A3" w:rsidRPr="00F218A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color w:val="000009"/>
          <w:sz w:val="22"/>
          <w:szCs w:val="22"/>
        </w:rPr>
      </w:pPr>
      <w:bookmarkStart w:id="17" w:name="_Toc113362107"/>
      <w:r w:rsidRPr="008F6BF4">
        <w:rPr>
          <w:rFonts w:asciiTheme="minorHAnsi" w:hAnsiTheme="minorHAnsi" w:cstheme="minorHAnsi"/>
          <w:color w:val="000009"/>
          <w:sz w:val="22"/>
          <w:szCs w:val="22"/>
        </w:rPr>
        <w:t>Sustav</w:t>
      </w:r>
      <w:r w:rsidRPr="00F218A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kvalifikacije</w:t>
      </w:r>
      <w:bookmarkEnd w:id="17"/>
    </w:p>
    <w:p w14:paraId="609C60A4"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Naručitelj nema uspostavljen sustav kvalifikacije gospodarskih subjekata.</w:t>
      </w:r>
    </w:p>
    <w:p w14:paraId="004B21A5" w14:textId="77777777" w:rsidR="00C930A3" w:rsidRPr="00F218A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color w:val="000009"/>
          <w:sz w:val="22"/>
          <w:szCs w:val="22"/>
        </w:rPr>
      </w:pPr>
      <w:bookmarkStart w:id="18" w:name="_Toc113362108"/>
      <w:r w:rsidRPr="008F6BF4">
        <w:rPr>
          <w:rFonts w:asciiTheme="minorHAnsi" w:hAnsiTheme="minorHAnsi" w:cstheme="minorHAnsi"/>
          <w:color w:val="000009"/>
          <w:sz w:val="22"/>
          <w:szCs w:val="22"/>
        </w:rPr>
        <w:t>Dinamički sustav</w:t>
      </w:r>
      <w:r w:rsidRPr="00F218A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nabave</w:t>
      </w:r>
      <w:bookmarkEnd w:id="18"/>
    </w:p>
    <w:p w14:paraId="5D567A73" w14:textId="2C2B5D7D" w:rsidR="00C930A3" w:rsidRDefault="00F64EAC" w:rsidP="00980762">
      <w:pPr>
        <w:spacing w:beforeLines="60" w:before="144" w:afterLines="60" w:after="144"/>
        <w:ind w:left="221" w:right="221"/>
        <w:rPr>
          <w:rFonts w:asciiTheme="minorHAnsi" w:hAnsiTheme="minorHAnsi" w:cstheme="minorHAnsi"/>
        </w:rPr>
      </w:pPr>
      <w:r w:rsidRPr="008F6BF4">
        <w:rPr>
          <w:rFonts w:asciiTheme="minorHAnsi" w:hAnsiTheme="minorHAnsi" w:cstheme="minorHAnsi"/>
        </w:rPr>
        <w:t>U ovom postupku nabave se ne uspostavlja dinamički sustav nabave.</w:t>
      </w:r>
    </w:p>
    <w:p w14:paraId="59A480DE" w14:textId="77777777" w:rsidR="00C930A3" w:rsidRPr="00F218A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color w:val="000009"/>
          <w:sz w:val="22"/>
          <w:szCs w:val="22"/>
        </w:rPr>
      </w:pPr>
      <w:bookmarkStart w:id="19" w:name="_Toc113362109"/>
      <w:r w:rsidRPr="008F6BF4">
        <w:rPr>
          <w:rFonts w:asciiTheme="minorHAnsi" w:hAnsiTheme="minorHAnsi" w:cstheme="minorHAnsi"/>
          <w:color w:val="000009"/>
          <w:sz w:val="22"/>
          <w:szCs w:val="22"/>
        </w:rPr>
        <w:t>Elektronička</w:t>
      </w:r>
      <w:r w:rsidRPr="00F218A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dražba</w:t>
      </w:r>
      <w:bookmarkEnd w:id="19"/>
    </w:p>
    <w:p w14:paraId="16F0ACE0" w14:textId="3534031D" w:rsidR="00C930A3" w:rsidRDefault="00F64EAC" w:rsidP="00980762">
      <w:pPr>
        <w:spacing w:beforeLines="60" w:before="144" w:afterLines="60" w:after="144"/>
        <w:ind w:left="221" w:right="221"/>
        <w:rPr>
          <w:rFonts w:asciiTheme="minorHAnsi" w:hAnsiTheme="minorHAnsi" w:cstheme="minorHAnsi"/>
        </w:rPr>
      </w:pPr>
      <w:r w:rsidRPr="008F6BF4">
        <w:rPr>
          <w:rFonts w:asciiTheme="minorHAnsi" w:hAnsiTheme="minorHAnsi" w:cstheme="minorHAnsi"/>
        </w:rPr>
        <w:t>Elektronička dražba se neće provoditi u okviru ovog postupka nabave.</w:t>
      </w:r>
    </w:p>
    <w:p w14:paraId="2A24DA41" w14:textId="77777777" w:rsidR="00C930A3" w:rsidRPr="00F218A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color w:val="000009"/>
          <w:sz w:val="22"/>
          <w:szCs w:val="22"/>
        </w:rPr>
      </w:pPr>
      <w:bookmarkStart w:id="20" w:name="_Toc113362110"/>
      <w:r w:rsidRPr="008F6BF4">
        <w:rPr>
          <w:rFonts w:asciiTheme="minorHAnsi" w:hAnsiTheme="minorHAnsi" w:cstheme="minorHAnsi"/>
          <w:color w:val="000009"/>
          <w:sz w:val="22"/>
          <w:szCs w:val="22"/>
        </w:rPr>
        <w:t>Elektronička dostava</w:t>
      </w:r>
      <w:r w:rsidRPr="00F218A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ponuda</w:t>
      </w:r>
      <w:bookmarkEnd w:id="20"/>
    </w:p>
    <w:p w14:paraId="62D5B106"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 xml:space="preserve">Elektronička dostava ponuda je </w:t>
      </w:r>
      <w:r w:rsidRPr="008F6BF4">
        <w:rPr>
          <w:rFonts w:asciiTheme="minorHAnsi" w:hAnsiTheme="minorHAnsi" w:cstheme="minorHAnsi"/>
          <w:b/>
          <w:u w:val="single"/>
        </w:rPr>
        <w:t>OBVEZNA</w:t>
      </w:r>
      <w:r w:rsidRPr="008F6BF4">
        <w:rPr>
          <w:rFonts w:asciiTheme="minorHAnsi" w:hAnsiTheme="minorHAnsi" w:cstheme="minorHAnsi"/>
        </w:rPr>
        <w:t>.</w:t>
      </w:r>
    </w:p>
    <w:p w14:paraId="694B8498" w14:textId="688F7686"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lastRenderedPageBreak/>
        <w:t>Naručitelj</w:t>
      </w:r>
      <w:r w:rsidRPr="008F6BF4">
        <w:rPr>
          <w:rFonts w:asciiTheme="minorHAnsi" w:hAnsiTheme="minorHAnsi" w:cstheme="minorHAnsi"/>
          <w:spacing w:val="-6"/>
        </w:rPr>
        <w:t xml:space="preserve"> </w:t>
      </w:r>
      <w:r w:rsidRPr="008F6BF4">
        <w:rPr>
          <w:rFonts w:asciiTheme="minorHAnsi" w:hAnsiTheme="minorHAnsi" w:cstheme="minorHAnsi"/>
        </w:rPr>
        <w:t>otklanja</w:t>
      </w:r>
      <w:r w:rsidRPr="008F6BF4">
        <w:rPr>
          <w:rFonts w:asciiTheme="minorHAnsi" w:hAnsiTheme="minorHAnsi" w:cstheme="minorHAnsi"/>
          <w:spacing w:val="-6"/>
        </w:rPr>
        <w:t xml:space="preserve"> </w:t>
      </w:r>
      <w:r w:rsidRPr="008F6BF4">
        <w:rPr>
          <w:rFonts w:asciiTheme="minorHAnsi" w:hAnsiTheme="minorHAnsi" w:cstheme="minorHAnsi"/>
        </w:rPr>
        <w:t>svaku</w:t>
      </w:r>
      <w:r w:rsidRPr="008F6BF4">
        <w:rPr>
          <w:rFonts w:asciiTheme="minorHAnsi" w:hAnsiTheme="minorHAnsi" w:cstheme="minorHAnsi"/>
          <w:spacing w:val="-9"/>
        </w:rPr>
        <w:t xml:space="preserve"> </w:t>
      </w:r>
      <w:r w:rsidRPr="008F6BF4">
        <w:rPr>
          <w:rFonts w:asciiTheme="minorHAnsi" w:hAnsiTheme="minorHAnsi" w:cstheme="minorHAnsi"/>
        </w:rPr>
        <w:t>odgovornost</w:t>
      </w:r>
      <w:r w:rsidRPr="008F6BF4">
        <w:rPr>
          <w:rFonts w:asciiTheme="minorHAnsi" w:hAnsiTheme="minorHAnsi" w:cstheme="minorHAnsi"/>
          <w:spacing w:val="-5"/>
        </w:rPr>
        <w:t xml:space="preserve"> </w:t>
      </w:r>
      <w:r w:rsidRPr="008F6BF4">
        <w:rPr>
          <w:rFonts w:asciiTheme="minorHAnsi" w:hAnsiTheme="minorHAnsi" w:cstheme="minorHAnsi"/>
        </w:rPr>
        <w:t>vezanu</w:t>
      </w:r>
      <w:r w:rsidRPr="008F6BF4">
        <w:rPr>
          <w:rFonts w:asciiTheme="minorHAnsi" w:hAnsiTheme="minorHAnsi" w:cstheme="minorHAnsi"/>
          <w:spacing w:val="-6"/>
        </w:rPr>
        <w:t xml:space="preserve"> </w:t>
      </w:r>
      <w:r w:rsidRPr="008F6BF4">
        <w:rPr>
          <w:rFonts w:asciiTheme="minorHAnsi" w:hAnsiTheme="minorHAnsi" w:cstheme="minorHAnsi"/>
        </w:rPr>
        <w:t>uz</w:t>
      </w:r>
      <w:r w:rsidRPr="008F6BF4">
        <w:rPr>
          <w:rFonts w:asciiTheme="minorHAnsi" w:hAnsiTheme="minorHAnsi" w:cstheme="minorHAnsi"/>
          <w:spacing w:val="-6"/>
        </w:rPr>
        <w:t xml:space="preserve"> </w:t>
      </w:r>
      <w:r w:rsidRPr="008F6BF4">
        <w:rPr>
          <w:rFonts w:asciiTheme="minorHAnsi" w:hAnsiTheme="minorHAnsi" w:cstheme="minorHAnsi"/>
        </w:rPr>
        <w:t>mogući</w:t>
      </w:r>
      <w:r w:rsidRPr="008F6BF4">
        <w:rPr>
          <w:rFonts w:asciiTheme="minorHAnsi" w:hAnsiTheme="minorHAnsi" w:cstheme="minorHAnsi"/>
          <w:spacing w:val="-6"/>
        </w:rPr>
        <w:t xml:space="preserve"> </w:t>
      </w:r>
      <w:r w:rsidRPr="008F6BF4">
        <w:rPr>
          <w:rFonts w:asciiTheme="minorHAnsi" w:hAnsiTheme="minorHAnsi" w:cstheme="minorHAnsi"/>
        </w:rPr>
        <w:t>neispravan</w:t>
      </w:r>
      <w:r w:rsidRPr="008F6BF4">
        <w:rPr>
          <w:rFonts w:asciiTheme="minorHAnsi" w:hAnsiTheme="minorHAnsi" w:cstheme="minorHAnsi"/>
          <w:spacing w:val="-6"/>
        </w:rPr>
        <w:t xml:space="preserve"> </w:t>
      </w:r>
      <w:r w:rsidRPr="008F6BF4">
        <w:rPr>
          <w:rFonts w:asciiTheme="minorHAnsi" w:hAnsiTheme="minorHAnsi" w:cstheme="minorHAnsi"/>
        </w:rPr>
        <w:t>rad</w:t>
      </w:r>
      <w:r w:rsidRPr="008F6BF4">
        <w:rPr>
          <w:rFonts w:asciiTheme="minorHAnsi" w:hAnsiTheme="minorHAnsi" w:cstheme="minorHAnsi"/>
          <w:spacing w:val="-7"/>
        </w:rPr>
        <w:t xml:space="preserve"> </w:t>
      </w:r>
      <w:r w:rsidRPr="008F6BF4">
        <w:rPr>
          <w:rFonts w:asciiTheme="minorHAnsi" w:hAnsiTheme="minorHAnsi" w:cstheme="minorHAnsi"/>
        </w:rPr>
        <w:t>Elektroničkog</w:t>
      </w:r>
      <w:r w:rsidRPr="008F6BF4">
        <w:rPr>
          <w:rFonts w:asciiTheme="minorHAnsi" w:hAnsiTheme="minorHAnsi" w:cstheme="minorHAnsi"/>
          <w:spacing w:val="-9"/>
        </w:rPr>
        <w:t xml:space="preserve"> </w:t>
      </w:r>
      <w:r w:rsidRPr="008F6BF4">
        <w:rPr>
          <w:rFonts w:asciiTheme="minorHAnsi" w:hAnsiTheme="minorHAnsi" w:cstheme="minorHAnsi"/>
        </w:rPr>
        <w:t>oglasnika</w:t>
      </w:r>
      <w:r w:rsidRPr="008F6BF4">
        <w:rPr>
          <w:rFonts w:asciiTheme="minorHAnsi" w:hAnsiTheme="minorHAnsi" w:cstheme="minorHAnsi"/>
          <w:spacing w:val="-6"/>
        </w:rPr>
        <w:t xml:space="preserve"> </w:t>
      </w:r>
      <w:r w:rsidRPr="008F6BF4">
        <w:rPr>
          <w:rFonts w:asciiTheme="minorHAnsi" w:hAnsiTheme="minorHAnsi" w:cstheme="minorHAnsi"/>
        </w:rPr>
        <w:t>javne nabave Republike Hrvatske, zastoj u radu Elektroničkog oglasnika javne nabave Republike Hrvatske ili nemogućnost zainteresiranoga gospodarskog subjekta da ponudu u elektroničkom obliku dostavi u danome roku putem Elektroničkog oglasnika javne nabave Republike</w:t>
      </w:r>
      <w:r w:rsidRPr="008F6BF4">
        <w:rPr>
          <w:rFonts w:asciiTheme="minorHAnsi" w:hAnsiTheme="minorHAnsi" w:cstheme="minorHAnsi"/>
          <w:spacing w:val="-3"/>
        </w:rPr>
        <w:t xml:space="preserve"> </w:t>
      </w:r>
      <w:r w:rsidRPr="008F6BF4">
        <w:rPr>
          <w:rFonts w:asciiTheme="minorHAnsi" w:hAnsiTheme="minorHAnsi" w:cstheme="minorHAnsi"/>
        </w:rPr>
        <w:t>Hrvatske.</w:t>
      </w:r>
    </w:p>
    <w:p w14:paraId="2C99301C" w14:textId="6F4E2521" w:rsidR="00C930A3" w:rsidRPr="00F218A4" w:rsidRDefault="00F64EAC" w:rsidP="0073106E">
      <w:pPr>
        <w:pStyle w:val="Naslov1"/>
        <w:numPr>
          <w:ilvl w:val="1"/>
          <w:numId w:val="5"/>
        </w:numPr>
        <w:spacing w:beforeLines="60" w:before="144" w:afterLines="60" w:after="144"/>
        <w:ind w:left="629" w:right="221" w:hanging="408"/>
        <w:jc w:val="both"/>
        <w:rPr>
          <w:rFonts w:asciiTheme="minorHAnsi" w:hAnsiTheme="minorHAnsi" w:cstheme="minorHAnsi"/>
          <w:color w:val="000009"/>
          <w:sz w:val="22"/>
          <w:szCs w:val="22"/>
        </w:rPr>
      </w:pPr>
      <w:bookmarkStart w:id="21" w:name="_Toc113362111"/>
      <w:r w:rsidRPr="008F6BF4">
        <w:rPr>
          <w:rFonts w:asciiTheme="minorHAnsi" w:hAnsiTheme="minorHAnsi" w:cstheme="minorHAnsi"/>
          <w:color w:val="000009"/>
          <w:sz w:val="22"/>
          <w:szCs w:val="22"/>
        </w:rPr>
        <w:t>Izvješće o provedenom postupku prethodnog savjetovanja sa zainteresiranim gospodarskim</w:t>
      </w:r>
      <w:r w:rsidRPr="00F218A4">
        <w:rPr>
          <w:rFonts w:asciiTheme="minorHAnsi" w:hAnsiTheme="minorHAnsi" w:cstheme="minorHAnsi"/>
          <w:color w:val="000009"/>
          <w:sz w:val="22"/>
          <w:szCs w:val="22"/>
        </w:rPr>
        <w:t xml:space="preserve"> </w:t>
      </w:r>
      <w:r w:rsidR="00F218A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subjektima</w:t>
      </w:r>
      <w:bookmarkEnd w:id="21"/>
    </w:p>
    <w:p w14:paraId="26AE4AFE" w14:textId="774F3B72" w:rsidR="00C930A3" w:rsidRPr="008F6BF4" w:rsidRDefault="00555BF3"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Sukladno članku 198. stavku 3. ZJN 2016 Naručitelj nije obvezan provesti prethodno savjetovanje sa zainteresiranim gospodarskim subjektima u postupima javne nabave male vrijednosti za nabavu roba.</w:t>
      </w:r>
    </w:p>
    <w:p w14:paraId="667A61D7" w14:textId="77777777" w:rsidR="002178FA" w:rsidRPr="008F6BF4" w:rsidRDefault="002178FA"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br w:type="page"/>
      </w:r>
    </w:p>
    <w:p w14:paraId="7208AF69" w14:textId="487C5FF7" w:rsidR="00C930A3" w:rsidRPr="008F6BF4"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w:lastRenderedPageBreak/>
        <mc:AlternateContent>
          <mc:Choice Requires="wps">
            <w:drawing>
              <wp:anchor distT="0" distB="0" distL="0" distR="0" simplePos="0" relativeHeight="251641856" behindDoc="1" locked="0" layoutInCell="1" allowOverlap="1" wp14:anchorId="75B7AACA" wp14:editId="5265A098">
                <wp:simplePos x="0" y="0"/>
                <wp:positionH relativeFrom="page">
                  <wp:posOffset>838200</wp:posOffset>
                </wp:positionH>
                <wp:positionV relativeFrom="paragraph">
                  <wp:posOffset>171450</wp:posOffset>
                </wp:positionV>
                <wp:extent cx="5895975" cy="309880"/>
                <wp:effectExtent l="0" t="0" r="28575" b="13970"/>
                <wp:wrapTopAndBottom/>
                <wp:docPr id="7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09880"/>
                        </a:xfrm>
                        <a:prstGeom prst="rect">
                          <a:avLst/>
                        </a:prstGeom>
                        <a:solidFill>
                          <a:srgbClr val="DBE4F0"/>
                        </a:solidFill>
                        <a:ln w="6097">
                          <a:solidFill>
                            <a:srgbClr val="000000"/>
                          </a:solidFill>
                          <a:miter lim="800000"/>
                          <a:headEnd/>
                          <a:tailEnd/>
                        </a:ln>
                      </wps:spPr>
                      <wps:txbx>
                        <w:txbxContent>
                          <w:p w14:paraId="74095AED" w14:textId="77777777" w:rsidR="00836AA0" w:rsidRDefault="00836AA0" w:rsidP="00635696">
                            <w:pPr>
                              <w:spacing w:before="18"/>
                              <w:jc w:val="center"/>
                              <w:rPr>
                                <w:b/>
                                <w:sz w:val="24"/>
                              </w:rPr>
                            </w:pPr>
                            <w:r>
                              <w:rPr>
                                <w:b/>
                                <w:sz w:val="24"/>
                              </w:rPr>
                              <w:t>2. PODACI O PREDMETU NABAVE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AACA" id="Text Box 63" o:spid="_x0000_s1027" type="#_x0000_t202" style="position:absolute;left:0;text-align:left;margin-left:66pt;margin-top:13.5pt;width:464.25pt;height:24.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" fillcolor="#dbe4f0" strokeweight=".16936mm">
                <v:textbox inset="0,0,0,0">
                  <w:txbxContent>
                    <w:p w14:paraId="74095AED" w14:textId="77777777" w:rsidR="00836AA0" w:rsidRDefault="00836AA0" w:rsidP="00635696">
                      <w:pPr>
                        <w:spacing w:before="18"/>
                        <w:jc w:val="center"/>
                        <w:rPr>
                          <w:b/>
                          <w:sz w:val="24"/>
                        </w:rPr>
                      </w:pPr>
                      <w:r>
                        <w:rPr>
                          <w:b/>
                          <w:sz w:val="24"/>
                        </w:rPr>
                        <w:t>2. PODACI O PREDMETU NABAVE</w:t>
                      </w:r>
                    </w:p>
                  </w:txbxContent>
                </v:textbox>
                <w10:wrap type="topAndBottom" anchorx="page"/>
              </v:shape>
            </w:pict>
          </mc:Fallback>
        </mc:AlternateContent>
      </w:r>
    </w:p>
    <w:p w14:paraId="5ACE22BD" w14:textId="77777777" w:rsidR="007E6FC2" w:rsidRDefault="007E6FC2" w:rsidP="007E6FC2">
      <w:pPr>
        <w:pStyle w:val="Naslov1"/>
        <w:spacing w:beforeLines="60" w:before="144" w:afterLines="60" w:after="144"/>
        <w:ind w:left="629" w:right="221" w:firstLine="0"/>
        <w:jc w:val="both"/>
        <w:rPr>
          <w:rFonts w:asciiTheme="minorHAnsi" w:hAnsiTheme="minorHAnsi" w:cstheme="minorHAnsi"/>
          <w:color w:val="000009"/>
          <w:sz w:val="22"/>
          <w:szCs w:val="22"/>
        </w:rPr>
      </w:pPr>
      <w:bookmarkStart w:id="22" w:name="_Toc113362112"/>
    </w:p>
    <w:p w14:paraId="391E162F" w14:textId="1FCEC7A7" w:rsidR="00C930A3" w:rsidRPr="008F6BF4" w:rsidRDefault="00F64EAC" w:rsidP="0073106E">
      <w:pPr>
        <w:pStyle w:val="Naslov1"/>
        <w:numPr>
          <w:ilvl w:val="1"/>
          <w:numId w:val="7"/>
        </w:numPr>
        <w:spacing w:beforeLines="60" w:before="144" w:afterLines="60" w:after="144"/>
        <w:ind w:left="629" w:right="221" w:hanging="408"/>
        <w:jc w:val="both"/>
        <w:rPr>
          <w:rFonts w:asciiTheme="minorHAnsi" w:hAnsiTheme="minorHAnsi" w:cstheme="minorHAnsi"/>
          <w:color w:val="000009"/>
          <w:sz w:val="22"/>
          <w:szCs w:val="22"/>
        </w:rPr>
      </w:pPr>
      <w:r w:rsidRPr="008F6BF4">
        <w:rPr>
          <w:rFonts w:asciiTheme="minorHAnsi" w:hAnsiTheme="minorHAnsi" w:cstheme="minorHAnsi"/>
          <w:color w:val="000009"/>
          <w:sz w:val="22"/>
          <w:szCs w:val="22"/>
        </w:rPr>
        <w:t>Opis predmeta</w:t>
      </w:r>
      <w:r w:rsidRPr="00317662">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nabave</w:t>
      </w:r>
      <w:bookmarkEnd w:id="22"/>
    </w:p>
    <w:p w14:paraId="3C93D5B1" w14:textId="670C137C" w:rsidR="00C930A3" w:rsidRPr="008F6BF4" w:rsidRDefault="00FF66B3"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Predmet nabave je nabava 2 rabljena vatrogasna vozila, sukladno Tehničkim specifikacijama </w:t>
      </w:r>
      <w:r w:rsidR="003A2B39" w:rsidRPr="008F6BF4">
        <w:rPr>
          <w:rFonts w:asciiTheme="minorHAnsi" w:hAnsiTheme="minorHAnsi" w:cstheme="minorHAnsi"/>
        </w:rPr>
        <w:t xml:space="preserve">koje su </w:t>
      </w:r>
      <w:r w:rsidR="00EF1899" w:rsidRPr="008F6BF4">
        <w:rPr>
          <w:rFonts w:asciiTheme="minorHAnsi" w:hAnsiTheme="minorHAnsi" w:cstheme="minorHAnsi"/>
        </w:rPr>
        <w:t>objavljen</w:t>
      </w:r>
      <w:r w:rsidR="003A2B39" w:rsidRPr="008F6BF4">
        <w:rPr>
          <w:rFonts w:asciiTheme="minorHAnsi" w:hAnsiTheme="minorHAnsi" w:cstheme="minorHAnsi"/>
        </w:rPr>
        <w:t>e</w:t>
      </w:r>
      <w:r w:rsidR="00EF1899" w:rsidRPr="008F6BF4">
        <w:rPr>
          <w:rFonts w:asciiTheme="minorHAnsi" w:hAnsiTheme="minorHAnsi" w:cstheme="minorHAnsi"/>
        </w:rPr>
        <w:t xml:space="preserve"> u EOJN RH kao zasebni dokumenti i dio su ove Dokumentacije o nabavi </w:t>
      </w:r>
      <w:r w:rsidRPr="008F6BF4">
        <w:rPr>
          <w:rFonts w:asciiTheme="minorHAnsi" w:hAnsiTheme="minorHAnsi" w:cstheme="minorHAnsi"/>
        </w:rPr>
        <w:t>(Prilo</w:t>
      </w:r>
      <w:r w:rsidR="003A2B39" w:rsidRPr="008F6BF4">
        <w:rPr>
          <w:rFonts w:asciiTheme="minorHAnsi" w:hAnsiTheme="minorHAnsi" w:cstheme="minorHAnsi"/>
        </w:rPr>
        <w:t>g</w:t>
      </w:r>
      <w:r w:rsidRPr="008F6BF4">
        <w:rPr>
          <w:rFonts w:asciiTheme="minorHAnsi" w:hAnsiTheme="minorHAnsi" w:cstheme="minorHAnsi"/>
        </w:rPr>
        <w:t xml:space="preserve"> 1</w:t>
      </w:r>
      <w:r w:rsidR="003A2B39" w:rsidRPr="008F6BF4">
        <w:rPr>
          <w:rFonts w:asciiTheme="minorHAnsi" w:hAnsiTheme="minorHAnsi" w:cstheme="minorHAnsi"/>
        </w:rPr>
        <w:t xml:space="preserve"> i Prilog 2</w:t>
      </w:r>
      <w:r w:rsidRPr="008F6BF4">
        <w:rPr>
          <w:rFonts w:asciiTheme="minorHAnsi" w:hAnsiTheme="minorHAnsi" w:cstheme="minorHAnsi"/>
        </w:rPr>
        <w:t>)</w:t>
      </w:r>
      <w:r w:rsidR="00A3713B" w:rsidRPr="008F6BF4">
        <w:rPr>
          <w:rFonts w:asciiTheme="minorHAnsi" w:hAnsiTheme="minorHAnsi" w:cstheme="minorHAnsi"/>
        </w:rPr>
        <w:t>.</w:t>
      </w:r>
    </w:p>
    <w:p w14:paraId="05CDFB6A" w14:textId="77777777" w:rsidR="00C930A3" w:rsidRPr="008F6BF4" w:rsidRDefault="00F64EAC" w:rsidP="0073106E">
      <w:pPr>
        <w:pStyle w:val="Naslov1"/>
        <w:numPr>
          <w:ilvl w:val="1"/>
          <w:numId w:val="7"/>
        </w:numPr>
        <w:spacing w:beforeLines="60" w:before="144" w:afterLines="60" w:after="144"/>
        <w:ind w:left="629" w:right="221" w:hanging="408"/>
        <w:jc w:val="both"/>
        <w:rPr>
          <w:rFonts w:asciiTheme="minorHAnsi" w:hAnsiTheme="minorHAnsi" w:cstheme="minorHAnsi"/>
          <w:color w:val="000009"/>
          <w:sz w:val="22"/>
          <w:szCs w:val="22"/>
        </w:rPr>
      </w:pPr>
      <w:bookmarkStart w:id="23" w:name="_Toc113362113"/>
      <w:r w:rsidRPr="008F6BF4">
        <w:rPr>
          <w:rFonts w:asciiTheme="minorHAnsi" w:hAnsiTheme="minorHAnsi" w:cstheme="minorHAnsi"/>
          <w:color w:val="000009"/>
          <w:sz w:val="22"/>
          <w:szCs w:val="22"/>
        </w:rPr>
        <w:t>Opis i oznaka grupa predmeta</w:t>
      </w:r>
      <w:r w:rsidRPr="00317662">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nabave</w:t>
      </w:r>
      <w:bookmarkEnd w:id="23"/>
    </w:p>
    <w:p w14:paraId="01636870" w14:textId="77777777" w:rsidR="00D04EDB" w:rsidRPr="008F6BF4" w:rsidRDefault="00D04EDB"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Predmet nabave po grupama:</w:t>
      </w:r>
    </w:p>
    <w:p w14:paraId="523A1F6C" w14:textId="7B4A73C6" w:rsidR="00A40180" w:rsidRPr="008F6BF4" w:rsidRDefault="00A40180" w:rsidP="0068501A">
      <w:pPr>
        <w:pStyle w:val="Tijeloteksta"/>
        <w:spacing w:beforeLines="60" w:before="144"/>
        <w:ind w:left="221" w:right="221"/>
        <w:jc w:val="both"/>
        <w:rPr>
          <w:rFonts w:asciiTheme="minorHAnsi" w:hAnsiTheme="minorHAnsi" w:cstheme="minorHAnsi"/>
        </w:rPr>
      </w:pPr>
      <w:r w:rsidRPr="008F6BF4">
        <w:rPr>
          <w:rFonts w:asciiTheme="minorHAnsi" w:hAnsiTheme="minorHAnsi" w:cstheme="minorHAnsi"/>
        </w:rPr>
        <w:t>Grupa 1. Vatrogasna autocisterna</w:t>
      </w:r>
    </w:p>
    <w:p w14:paraId="029EDF9E" w14:textId="23F570B0" w:rsidR="00A40180" w:rsidRPr="008F6BF4" w:rsidRDefault="00A40180" w:rsidP="0068501A">
      <w:pPr>
        <w:pStyle w:val="Tijeloteksta"/>
        <w:spacing w:afterLines="60" w:after="144"/>
        <w:ind w:left="221" w:right="221"/>
        <w:jc w:val="both"/>
        <w:rPr>
          <w:rFonts w:asciiTheme="minorHAnsi" w:hAnsiTheme="minorHAnsi" w:cstheme="minorHAnsi"/>
        </w:rPr>
      </w:pPr>
      <w:r w:rsidRPr="008F6BF4">
        <w:rPr>
          <w:rFonts w:asciiTheme="minorHAnsi" w:hAnsiTheme="minorHAnsi" w:cstheme="minorHAnsi"/>
        </w:rPr>
        <w:t>CPV: 34144210-3</w:t>
      </w:r>
    </w:p>
    <w:p w14:paraId="50259967" w14:textId="3CA0C64B" w:rsidR="00A40180" w:rsidRPr="008F6BF4" w:rsidRDefault="00A40180" w:rsidP="0068501A">
      <w:pPr>
        <w:pStyle w:val="Tijeloteksta"/>
        <w:spacing w:beforeLines="60" w:before="144"/>
        <w:ind w:left="221" w:right="221"/>
        <w:jc w:val="both"/>
        <w:rPr>
          <w:rFonts w:asciiTheme="minorHAnsi" w:hAnsiTheme="minorHAnsi" w:cstheme="minorHAnsi"/>
        </w:rPr>
      </w:pPr>
      <w:r w:rsidRPr="008F6BF4">
        <w:rPr>
          <w:rFonts w:asciiTheme="minorHAnsi" w:hAnsiTheme="minorHAnsi" w:cstheme="minorHAnsi"/>
        </w:rPr>
        <w:t>Grupa 2. Navalno vatrogasno vozilo sa nadogradnjom</w:t>
      </w:r>
    </w:p>
    <w:p w14:paraId="490B39F2" w14:textId="4EBAD11B" w:rsidR="00A40180" w:rsidRPr="008F6BF4" w:rsidRDefault="00A40180" w:rsidP="0068501A">
      <w:pPr>
        <w:pStyle w:val="Tijeloteksta"/>
        <w:spacing w:afterLines="60" w:after="144"/>
        <w:ind w:left="221" w:right="221"/>
        <w:jc w:val="both"/>
        <w:rPr>
          <w:rFonts w:asciiTheme="minorHAnsi" w:hAnsiTheme="minorHAnsi" w:cstheme="minorHAnsi"/>
        </w:rPr>
      </w:pPr>
      <w:r w:rsidRPr="008F6BF4">
        <w:rPr>
          <w:rFonts w:asciiTheme="minorHAnsi" w:hAnsiTheme="minorHAnsi" w:cstheme="minorHAnsi"/>
        </w:rPr>
        <w:t>CPV: 34144210-3</w:t>
      </w:r>
    </w:p>
    <w:p w14:paraId="44A63A22" w14:textId="29D5BCAA" w:rsidR="0084667F" w:rsidRPr="0084667F" w:rsidRDefault="0084667F" w:rsidP="00980762">
      <w:pPr>
        <w:pStyle w:val="Tijeloteksta"/>
        <w:spacing w:beforeLines="60" w:before="144" w:afterLines="60" w:after="144"/>
        <w:ind w:left="221" w:right="221"/>
        <w:jc w:val="both"/>
        <w:rPr>
          <w:rFonts w:asciiTheme="minorHAnsi" w:hAnsiTheme="minorHAnsi" w:cstheme="minorHAnsi"/>
        </w:rPr>
      </w:pPr>
      <w:r w:rsidRPr="0084667F">
        <w:rPr>
          <w:rFonts w:asciiTheme="minorHAnsi" w:hAnsiTheme="minorHAnsi" w:cstheme="minorHAnsi"/>
        </w:rPr>
        <w:t xml:space="preserve">Ponuditelj može dostaviti ponudu za jednu grupu ili za </w:t>
      </w:r>
      <w:r w:rsidRPr="008F6BF4">
        <w:rPr>
          <w:rFonts w:asciiTheme="minorHAnsi" w:hAnsiTheme="minorHAnsi" w:cstheme="minorHAnsi"/>
        </w:rPr>
        <w:t>obje</w:t>
      </w:r>
      <w:r w:rsidRPr="0084667F">
        <w:rPr>
          <w:rFonts w:asciiTheme="minorHAnsi" w:hAnsiTheme="minorHAnsi" w:cstheme="minorHAnsi"/>
        </w:rPr>
        <w:t xml:space="preserve"> grupe predmeta nabave. Za svaku grupu predmeta nabave podnosi se zasebna ponuda.</w:t>
      </w:r>
    </w:p>
    <w:p w14:paraId="4A32C3EF" w14:textId="3810F1FC" w:rsidR="00C930A3" w:rsidRPr="008F6BF4" w:rsidRDefault="0084667F"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Za svaku grupu iz predmetnog nadmetanja ponuditelj / zajednica ponuditelja može dostaviti samo jednu ponudu.</w:t>
      </w:r>
    </w:p>
    <w:p w14:paraId="1C411EF9" w14:textId="76142D84" w:rsidR="0087360A" w:rsidRPr="008F6BF4" w:rsidRDefault="003F4BF0" w:rsidP="0073106E">
      <w:pPr>
        <w:pStyle w:val="Naslov1"/>
        <w:numPr>
          <w:ilvl w:val="1"/>
          <w:numId w:val="7"/>
        </w:numPr>
        <w:spacing w:beforeLines="60" w:before="144" w:afterLines="60" w:after="144"/>
        <w:ind w:left="629" w:right="221" w:hanging="408"/>
        <w:jc w:val="both"/>
        <w:rPr>
          <w:rFonts w:asciiTheme="minorHAnsi" w:hAnsiTheme="minorHAnsi" w:cstheme="minorHAnsi"/>
          <w:sz w:val="22"/>
          <w:szCs w:val="22"/>
        </w:rPr>
      </w:pPr>
      <w:bookmarkStart w:id="24" w:name="_Toc113362114"/>
      <w:r w:rsidRPr="00A259C6">
        <w:rPr>
          <w:rFonts w:asciiTheme="minorHAnsi" w:hAnsiTheme="minorHAnsi" w:cstheme="minorHAnsi"/>
          <w:color w:val="000009"/>
          <w:sz w:val="22"/>
          <w:szCs w:val="22"/>
        </w:rPr>
        <w:t xml:space="preserve">Objektivni i </w:t>
      </w:r>
      <w:proofErr w:type="spellStart"/>
      <w:r w:rsidRPr="00A259C6">
        <w:rPr>
          <w:rFonts w:asciiTheme="minorHAnsi" w:hAnsiTheme="minorHAnsi" w:cstheme="minorHAnsi"/>
          <w:color w:val="000009"/>
          <w:sz w:val="22"/>
          <w:szCs w:val="22"/>
        </w:rPr>
        <w:t>nediskriminirajući</w:t>
      </w:r>
      <w:proofErr w:type="spellEnd"/>
      <w:r w:rsidRPr="00A259C6">
        <w:rPr>
          <w:rFonts w:asciiTheme="minorHAnsi" w:hAnsiTheme="minorHAnsi" w:cstheme="minorHAnsi"/>
          <w:color w:val="000009"/>
          <w:sz w:val="22"/>
          <w:szCs w:val="22"/>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24"/>
    </w:p>
    <w:p w14:paraId="5BE9B0A1" w14:textId="0BC2FE86" w:rsidR="003E33EF" w:rsidRDefault="007B4E64"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Nije primjenjivo.</w:t>
      </w:r>
    </w:p>
    <w:p w14:paraId="6F497843" w14:textId="77777777" w:rsidR="00C930A3" w:rsidRPr="008F6BF4" w:rsidRDefault="00F64EAC" w:rsidP="0073106E">
      <w:pPr>
        <w:pStyle w:val="Naslov1"/>
        <w:numPr>
          <w:ilvl w:val="1"/>
          <w:numId w:val="7"/>
        </w:numPr>
        <w:spacing w:beforeLines="60" w:before="144" w:afterLines="60" w:after="144"/>
        <w:ind w:left="629" w:right="221" w:hanging="408"/>
        <w:jc w:val="both"/>
        <w:rPr>
          <w:rFonts w:asciiTheme="minorHAnsi" w:hAnsiTheme="minorHAnsi" w:cstheme="minorHAnsi"/>
          <w:color w:val="000009"/>
          <w:sz w:val="22"/>
          <w:szCs w:val="22"/>
        </w:rPr>
      </w:pPr>
      <w:bookmarkStart w:id="25" w:name="_Toc113362115"/>
      <w:r w:rsidRPr="008F6BF4">
        <w:rPr>
          <w:rFonts w:asciiTheme="minorHAnsi" w:hAnsiTheme="minorHAnsi" w:cstheme="minorHAnsi"/>
          <w:color w:val="000009"/>
          <w:sz w:val="22"/>
          <w:szCs w:val="22"/>
        </w:rPr>
        <w:t>Količina predmeta</w:t>
      </w:r>
      <w:r w:rsidRPr="00A259C6">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nabave</w:t>
      </w:r>
      <w:bookmarkEnd w:id="25"/>
    </w:p>
    <w:p w14:paraId="4AF00EA4" w14:textId="13D877BF" w:rsidR="00FF6670" w:rsidRPr="008F6BF4" w:rsidRDefault="00FF6670"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Grupa 1 Vatrogasna autocisterna - 1 kom, rabljeno, u skladu sa tehničkim specifikacijama opisanima u Prilogu 1 ove Dokumentacije o nabavi </w:t>
      </w:r>
    </w:p>
    <w:p w14:paraId="1A5A96E2" w14:textId="5FD3B8AE" w:rsidR="00B43577" w:rsidRPr="008F6BF4" w:rsidRDefault="00FF6670"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Grupa 2 Navalno vatrogasno vozilo sa nadogradnjom </w:t>
      </w:r>
      <w:r w:rsidR="00113FD9" w:rsidRPr="008F6BF4">
        <w:rPr>
          <w:rFonts w:asciiTheme="minorHAnsi" w:hAnsiTheme="minorHAnsi" w:cstheme="minorHAnsi"/>
        </w:rPr>
        <w:t>-</w:t>
      </w:r>
      <w:r w:rsidRPr="008F6BF4">
        <w:rPr>
          <w:rFonts w:asciiTheme="minorHAnsi" w:hAnsiTheme="minorHAnsi" w:cstheme="minorHAnsi"/>
        </w:rPr>
        <w:t xml:space="preserve"> 1 kom, rabljeno, u skladu sa tehničkim specifikacijama opisanima u Prilogu 2 ove Dokumentacije o nabavi</w:t>
      </w:r>
    </w:p>
    <w:p w14:paraId="40BB796E" w14:textId="77777777" w:rsidR="00C930A3" w:rsidRPr="008F6BF4" w:rsidRDefault="00F64EAC" w:rsidP="0073106E">
      <w:pPr>
        <w:pStyle w:val="Naslov1"/>
        <w:numPr>
          <w:ilvl w:val="1"/>
          <w:numId w:val="7"/>
        </w:numPr>
        <w:spacing w:beforeLines="60" w:before="144" w:afterLines="60" w:after="144"/>
        <w:ind w:left="629" w:right="221" w:hanging="408"/>
        <w:jc w:val="both"/>
        <w:rPr>
          <w:rFonts w:asciiTheme="minorHAnsi" w:hAnsiTheme="minorHAnsi" w:cstheme="minorHAnsi"/>
          <w:color w:val="000009"/>
          <w:sz w:val="22"/>
          <w:szCs w:val="22"/>
        </w:rPr>
      </w:pPr>
      <w:bookmarkStart w:id="26" w:name="_Toc113362116"/>
      <w:r w:rsidRPr="008F6BF4">
        <w:rPr>
          <w:rFonts w:asciiTheme="minorHAnsi" w:hAnsiTheme="minorHAnsi" w:cstheme="minorHAnsi"/>
          <w:color w:val="000009"/>
          <w:sz w:val="22"/>
          <w:szCs w:val="22"/>
        </w:rPr>
        <w:t>Tehničke</w:t>
      </w:r>
      <w:r w:rsidRPr="00A259C6">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specifikacije</w:t>
      </w:r>
      <w:bookmarkEnd w:id="26"/>
    </w:p>
    <w:p w14:paraId="2D92B934" w14:textId="72D63EE6" w:rsidR="00FA7544" w:rsidRPr="008F6BF4" w:rsidRDefault="00FA7544"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Tehničke specifikacije predmeta nabave sastavni su dio ove Dokumentacije o nabavi, za svaku grupu predmeta nabave </w:t>
      </w:r>
      <w:r w:rsidR="00261D53" w:rsidRPr="008F6BF4">
        <w:rPr>
          <w:rFonts w:asciiTheme="minorHAnsi" w:hAnsiTheme="minorHAnsi" w:cstheme="minorHAnsi"/>
        </w:rPr>
        <w:t>(Prilog 1 i Prilog 2)</w:t>
      </w:r>
      <w:r w:rsidRPr="008F6BF4">
        <w:rPr>
          <w:rFonts w:asciiTheme="minorHAnsi" w:hAnsiTheme="minorHAnsi" w:cstheme="minorHAnsi"/>
        </w:rPr>
        <w:t>.</w:t>
      </w:r>
    </w:p>
    <w:p w14:paraId="70D7DBFA" w14:textId="77777777" w:rsidR="00FA7544" w:rsidRPr="008F6BF4" w:rsidRDefault="00FA7544"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Obrazac ponuditelj popunjava na način da upiše proizvođača, model, tip vozila, nadogradnje za vozilo te ispuni stupac "UPISATI PONUĐENO" za stavke gdje je određena min ili </w:t>
      </w:r>
      <w:proofErr w:type="spellStart"/>
      <w:r w:rsidRPr="008F6BF4">
        <w:rPr>
          <w:rFonts w:asciiTheme="minorHAnsi" w:hAnsiTheme="minorHAnsi" w:cstheme="minorHAnsi"/>
        </w:rPr>
        <w:t>max</w:t>
      </w:r>
      <w:proofErr w:type="spellEnd"/>
      <w:r w:rsidRPr="008F6BF4">
        <w:rPr>
          <w:rFonts w:asciiTheme="minorHAnsi" w:hAnsiTheme="minorHAnsi" w:cstheme="minorHAnsi"/>
        </w:rPr>
        <w:t xml:space="preserve"> vrijednost ( ili od - do vrijednost), u kojima je potrebno upisati ponuđene tehničke karakteristike, odnosno ponuđenu vrijednost.</w:t>
      </w:r>
    </w:p>
    <w:p w14:paraId="241EE8BA" w14:textId="77777777" w:rsidR="00FA7544" w:rsidRPr="008F6BF4" w:rsidRDefault="00FA7544"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Sve ostale navedene karakteristike se smatraju uvjetom tako da se podrazumijeva da je ponuđeno sukladno Opisu tražene karakteristike. Za te stavke potrebno je upisati DA u stupac "UPISATI PONUĐENO".</w:t>
      </w:r>
    </w:p>
    <w:p w14:paraId="50D2F86B" w14:textId="77777777" w:rsidR="00FA7544" w:rsidRPr="008F6BF4" w:rsidRDefault="00FA7544"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Ponuđeno vozilo mora biti u ispravnom i voznom stanju.</w:t>
      </w:r>
    </w:p>
    <w:p w14:paraId="7A289D8A" w14:textId="51ABFA1D" w:rsidR="00C930A3" w:rsidRDefault="00FA7544"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Tehničke specifikacije objavljene su u EOJN RH kao zasebni dokumenti.</w:t>
      </w:r>
    </w:p>
    <w:p w14:paraId="4DA717C8" w14:textId="77777777" w:rsidR="00635696" w:rsidRPr="008F6BF4" w:rsidRDefault="00635696" w:rsidP="00980762">
      <w:pPr>
        <w:pStyle w:val="Tijeloteksta"/>
        <w:spacing w:beforeLines="60" w:before="144" w:afterLines="60" w:after="144"/>
        <w:ind w:left="221" w:right="221"/>
        <w:jc w:val="both"/>
        <w:rPr>
          <w:rFonts w:asciiTheme="minorHAnsi" w:hAnsiTheme="minorHAnsi" w:cstheme="minorHAnsi"/>
        </w:rPr>
      </w:pPr>
    </w:p>
    <w:p w14:paraId="7E6C3631" w14:textId="36480955" w:rsidR="00C930A3" w:rsidRPr="00A259C6" w:rsidRDefault="00F64EAC" w:rsidP="0073106E">
      <w:pPr>
        <w:pStyle w:val="Naslov1"/>
        <w:numPr>
          <w:ilvl w:val="1"/>
          <w:numId w:val="7"/>
        </w:numPr>
        <w:spacing w:beforeLines="60" w:before="144" w:afterLines="60" w:after="144"/>
        <w:ind w:left="629" w:right="221" w:hanging="408"/>
        <w:jc w:val="both"/>
        <w:rPr>
          <w:rFonts w:asciiTheme="minorHAnsi" w:hAnsiTheme="minorHAnsi" w:cstheme="minorHAnsi"/>
          <w:color w:val="000009"/>
          <w:sz w:val="22"/>
          <w:szCs w:val="22"/>
        </w:rPr>
      </w:pPr>
      <w:bookmarkStart w:id="27" w:name="_Toc113362117"/>
      <w:r w:rsidRPr="00A259C6">
        <w:rPr>
          <w:rFonts w:asciiTheme="minorHAnsi" w:hAnsiTheme="minorHAnsi" w:cstheme="minorHAnsi"/>
          <w:color w:val="000009"/>
          <w:sz w:val="22"/>
          <w:szCs w:val="22"/>
        </w:rPr>
        <w:lastRenderedPageBreak/>
        <w:t>Kriteriji za ocjenu jednakovrijednosti predmeta nabave</w:t>
      </w:r>
      <w:bookmarkEnd w:id="27"/>
    </w:p>
    <w:p w14:paraId="219BE20D" w14:textId="77777777" w:rsidR="00174A60" w:rsidRPr="008F6BF4" w:rsidRDefault="00174A60"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Nema upućivanja na određenu marku ili izvor, ili određeni proces s obilježjima proizvoda ili usluga koje pruža određeni gospodarski subjekt, ili na zaštitne znakove, patente, tipove ili određeno podrijetlo ili proizvodnju.</w:t>
      </w:r>
    </w:p>
    <w:p w14:paraId="743BC990" w14:textId="77777777" w:rsidR="00174A60" w:rsidRPr="008F6BF4" w:rsidRDefault="00174A60"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Javni naručitelj koristi mogućnost upućivanja iz članka 209. točke 2. ZJN.</w:t>
      </w:r>
    </w:p>
    <w:p w14:paraId="34B08609" w14:textId="77777777" w:rsidR="00174A60" w:rsidRPr="008F6BF4" w:rsidRDefault="00174A60"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U svakom slučaju se smatra da je upućivanje iz čl. 209. ZJN popraćeno izrazom „ili jednakovrijedno“ te su ponuditelji slobodni nuditi jednakovrijedna rješenja. </w:t>
      </w:r>
    </w:p>
    <w:p w14:paraId="68B4B1DE" w14:textId="7312D052" w:rsidR="00382DDA" w:rsidRPr="008F6BF4" w:rsidRDefault="00174A60"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da rješenja koja predlaže na jednakovrijedan način zadovoljavaju zahtjeve definirane tehničkim specifikacijama.</w:t>
      </w:r>
      <w:r w:rsidR="007163C8" w:rsidRPr="008F6BF4">
        <w:rPr>
          <w:rFonts w:asciiTheme="minorHAnsi" w:hAnsiTheme="minorHAnsi" w:cstheme="minorHAnsi"/>
        </w:rPr>
        <w:t xml:space="preserve"> </w:t>
      </w:r>
    </w:p>
    <w:p w14:paraId="6D8F3E8B" w14:textId="77777777" w:rsidR="00C930A3" w:rsidRPr="008F6BF4" w:rsidRDefault="00F64EAC" w:rsidP="0073106E">
      <w:pPr>
        <w:pStyle w:val="Naslov1"/>
        <w:numPr>
          <w:ilvl w:val="1"/>
          <w:numId w:val="7"/>
        </w:numPr>
        <w:spacing w:beforeLines="60" w:before="144" w:afterLines="60" w:after="144"/>
        <w:ind w:left="629" w:right="221" w:hanging="408"/>
        <w:jc w:val="both"/>
        <w:rPr>
          <w:rFonts w:asciiTheme="minorHAnsi" w:hAnsiTheme="minorHAnsi" w:cstheme="minorHAnsi"/>
          <w:color w:val="000009"/>
          <w:sz w:val="22"/>
          <w:szCs w:val="22"/>
        </w:rPr>
      </w:pPr>
      <w:bookmarkStart w:id="28" w:name="_Toc113362118"/>
      <w:r w:rsidRPr="008F6BF4">
        <w:rPr>
          <w:rFonts w:asciiTheme="minorHAnsi" w:hAnsiTheme="minorHAnsi" w:cstheme="minorHAnsi"/>
          <w:color w:val="000009"/>
          <w:sz w:val="22"/>
          <w:szCs w:val="22"/>
        </w:rPr>
        <w:t>Troškovnik</w:t>
      </w:r>
      <w:bookmarkEnd w:id="28"/>
    </w:p>
    <w:p w14:paraId="162AB951" w14:textId="77777777" w:rsidR="003B0AC7" w:rsidRPr="008F6BF4" w:rsidRDefault="003B0AC7"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Troškovnici za svaku od grupa predmeta nabave objavljeni su u EOJN RH kao zasebni dokumenti i dio su ove Dokumentacije o nabavi.</w:t>
      </w:r>
    </w:p>
    <w:p w14:paraId="001411E6" w14:textId="77777777" w:rsidR="003B0AC7" w:rsidRPr="008F6BF4" w:rsidRDefault="003B0AC7"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Ponuditelji su u troškovnicima dužni za svaku stavku ispuniti jediničnu cijenu stavke i ukupnu cijenu stavke te stavke: cijena ponude bez PDV-a, PDV te sveukupna cijena s PDV-om, sve zaokružene na dvije decimale. Prilikom popunjavanja troškovnika ponuditelj ukupnu cijenu stavke izračunava kao umnožak količine stavke i jedinične cijene stavke.</w:t>
      </w:r>
    </w:p>
    <w:p w14:paraId="0CB58781" w14:textId="77777777" w:rsidR="003B0AC7" w:rsidRPr="008F6BF4" w:rsidRDefault="003B0AC7"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cijenu ponude bez PDV-a moraju biti uračunati svi troškovi (cijena robe, doprema robe na mjesto izvršenja ugovora i slično), uključujući posebne poreze, trošarine i carine, ako postoje, te popusti.</w:t>
      </w:r>
    </w:p>
    <w:p w14:paraId="334E3EA1" w14:textId="2B1C0CF9" w:rsidR="00C930A3" w:rsidRPr="008F6BF4" w:rsidRDefault="003B0AC7"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Ponuditelj su dužni u cijelosti popuniti troškovnik na izvornom predlošku, bez mijenjanja i nadopunjavanja izvornog teksta.</w:t>
      </w:r>
    </w:p>
    <w:p w14:paraId="42E467AC" w14:textId="6E2A6D44"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Troškovnik</w:t>
      </w:r>
      <w:r w:rsidR="003B0AC7" w:rsidRPr="008F6BF4">
        <w:rPr>
          <w:rFonts w:asciiTheme="minorHAnsi" w:hAnsiTheme="minorHAnsi" w:cstheme="minorHAnsi"/>
        </w:rPr>
        <w:t>e</w:t>
      </w:r>
      <w:r w:rsidRPr="008F6BF4">
        <w:rPr>
          <w:rFonts w:asciiTheme="minorHAnsi" w:hAnsiTheme="minorHAnsi" w:cstheme="minorHAnsi"/>
        </w:rPr>
        <w:t xml:space="preserve"> nije potrebno potpisati ni ovjeravati pečatom.</w:t>
      </w:r>
    </w:p>
    <w:p w14:paraId="1DFC53FE" w14:textId="7D05B592" w:rsidR="00C930A3" w:rsidRPr="00A259C6" w:rsidRDefault="00F64EAC" w:rsidP="0073106E">
      <w:pPr>
        <w:pStyle w:val="Naslov1"/>
        <w:numPr>
          <w:ilvl w:val="1"/>
          <w:numId w:val="7"/>
        </w:numPr>
        <w:spacing w:beforeLines="60" w:before="144" w:afterLines="60" w:after="144"/>
        <w:ind w:left="629" w:right="221" w:hanging="408"/>
        <w:jc w:val="both"/>
        <w:rPr>
          <w:rFonts w:asciiTheme="minorHAnsi" w:hAnsiTheme="minorHAnsi" w:cstheme="minorHAnsi"/>
          <w:color w:val="000009"/>
          <w:sz w:val="22"/>
          <w:szCs w:val="22"/>
        </w:rPr>
      </w:pPr>
      <w:bookmarkStart w:id="29" w:name="_Toc113362119"/>
      <w:r w:rsidRPr="00A259C6">
        <w:rPr>
          <w:rFonts w:asciiTheme="minorHAnsi" w:hAnsiTheme="minorHAnsi" w:cstheme="minorHAnsi"/>
          <w:color w:val="000009"/>
          <w:sz w:val="22"/>
          <w:szCs w:val="22"/>
        </w:rPr>
        <w:t xml:space="preserve">Mjesto izvršenja </w:t>
      </w:r>
      <w:r w:rsidR="00F9255F" w:rsidRPr="00A259C6">
        <w:rPr>
          <w:rFonts w:asciiTheme="minorHAnsi" w:hAnsiTheme="minorHAnsi" w:cstheme="minorHAnsi"/>
          <w:color w:val="000009"/>
          <w:sz w:val="22"/>
          <w:szCs w:val="22"/>
        </w:rPr>
        <w:t>ug</w:t>
      </w:r>
      <w:r w:rsidR="001F37C3" w:rsidRPr="00A259C6">
        <w:rPr>
          <w:rFonts w:asciiTheme="minorHAnsi" w:hAnsiTheme="minorHAnsi" w:cstheme="minorHAnsi"/>
          <w:color w:val="000009"/>
          <w:sz w:val="22"/>
          <w:szCs w:val="22"/>
        </w:rPr>
        <w:t>ovora</w:t>
      </w:r>
      <w:bookmarkEnd w:id="29"/>
    </w:p>
    <w:p w14:paraId="742EF071" w14:textId="2B0452D7" w:rsidR="00C930A3" w:rsidRPr="008F6BF4" w:rsidRDefault="00A20530"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Mjesto izvršenja ugovora je na lokaciji naručitelja: </w:t>
      </w:r>
      <w:r w:rsidRPr="008F6BF4">
        <w:rPr>
          <w:rFonts w:asciiTheme="minorHAnsi" w:hAnsiTheme="minorHAnsi" w:cstheme="minorHAnsi"/>
          <w:lang w:bidi="hr-HR"/>
        </w:rPr>
        <w:t xml:space="preserve">Vatrogasna zajednica </w:t>
      </w:r>
      <w:r w:rsidR="004E56B2" w:rsidRPr="008F6BF4">
        <w:rPr>
          <w:rFonts w:asciiTheme="minorHAnsi" w:hAnsiTheme="minorHAnsi" w:cstheme="minorHAnsi"/>
          <w:lang w:bidi="hr-HR"/>
        </w:rPr>
        <w:t>G</w:t>
      </w:r>
      <w:r w:rsidRPr="008F6BF4">
        <w:rPr>
          <w:rFonts w:asciiTheme="minorHAnsi" w:hAnsiTheme="minorHAnsi" w:cstheme="minorHAnsi"/>
          <w:lang w:bidi="hr-HR"/>
        </w:rPr>
        <w:t xml:space="preserve">rada Sveti Ivan Zelina, </w:t>
      </w:r>
      <w:proofErr w:type="spellStart"/>
      <w:r w:rsidRPr="008F6BF4">
        <w:rPr>
          <w:rFonts w:asciiTheme="minorHAnsi" w:hAnsiTheme="minorHAnsi" w:cstheme="minorHAnsi"/>
          <w:lang w:bidi="hr-HR"/>
        </w:rPr>
        <w:t>Bocakova</w:t>
      </w:r>
      <w:proofErr w:type="spellEnd"/>
      <w:r w:rsidRPr="008F6BF4">
        <w:rPr>
          <w:rFonts w:asciiTheme="minorHAnsi" w:hAnsiTheme="minorHAnsi" w:cstheme="minorHAnsi"/>
          <w:lang w:bidi="hr-HR"/>
        </w:rPr>
        <w:t xml:space="preserve"> 11, 10380 Sveti Ivan Zelina</w:t>
      </w:r>
      <w:r w:rsidRPr="008F6BF4">
        <w:rPr>
          <w:rFonts w:asciiTheme="minorHAnsi" w:hAnsiTheme="minorHAnsi" w:cstheme="minorHAnsi"/>
        </w:rPr>
        <w:t>.</w:t>
      </w:r>
    </w:p>
    <w:p w14:paraId="54220D77" w14:textId="77777777" w:rsidR="00C930A3" w:rsidRPr="008F6BF4" w:rsidRDefault="00F64EAC" w:rsidP="0073106E">
      <w:pPr>
        <w:pStyle w:val="Naslov1"/>
        <w:numPr>
          <w:ilvl w:val="1"/>
          <w:numId w:val="7"/>
        </w:numPr>
        <w:spacing w:beforeLines="60" w:before="144" w:afterLines="60" w:after="144"/>
        <w:ind w:left="629" w:right="221" w:hanging="408"/>
        <w:jc w:val="both"/>
        <w:rPr>
          <w:rFonts w:asciiTheme="minorHAnsi" w:hAnsiTheme="minorHAnsi" w:cstheme="minorHAnsi"/>
          <w:color w:val="000009"/>
          <w:sz w:val="22"/>
          <w:szCs w:val="22"/>
        </w:rPr>
      </w:pPr>
      <w:bookmarkStart w:id="30" w:name="_Toc113362120"/>
      <w:r w:rsidRPr="008F6BF4">
        <w:rPr>
          <w:rFonts w:asciiTheme="minorHAnsi" w:hAnsiTheme="minorHAnsi" w:cstheme="minorHAnsi"/>
          <w:color w:val="000009"/>
          <w:sz w:val="22"/>
          <w:szCs w:val="22"/>
        </w:rPr>
        <w:t>Rok početka i završetka izvršenja</w:t>
      </w:r>
      <w:r w:rsidRPr="00A259C6">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ugovora</w:t>
      </w:r>
      <w:bookmarkEnd w:id="30"/>
    </w:p>
    <w:p w14:paraId="4476B8E7" w14:textId="77777777" w:rsidR="00C21900" w:rsidRPr="008F6BF4" w:rsidRDefault="002B4FE9"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Ugovor počinje teći od dana stupanja na snagu Ugovora o javnoj nabavi, koji ugovor stupa na snagu danom potpisa obiju ugovornih strana, time da se Ugovor smatra sklopljenim danom potpisivanja one strane koja ga je potpisala kasnije. </w:t>
      </w:r>
    </w:p>
    <w:p w14:paraId="0831C502" w14:textId="5D627DE6" w:rsidR="00C930A3" w:rsidRPr="008F6BF4" w:rsidRDefault="002B4FE9"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Rok isporuke robe je maksimalno </w:t>
      </w:r>
      <w:r w:rsidR="00D51FD3" w:rsidRPr="008F6BF4">
        <w:rPr>
          <w:rFonts w:asciiTheme="minorHAnsi" w:hAnsiTheme="minorHAnsi" w:cstheme="minorHAnsi"/>
        </w:rPr>
        <w:t>6</w:t>
      </w:r>
      <w:r w:rsidRPr="008F6BF4">
        <w:rPr>
          <w:rFonts w:asciiTheme="minorHAnsi" w:hAnsiTheme="minorHAnsi" w:cstheme="minorHAnsi"/>
        </w:rPr>
        <w:t xml:space="preserve"> (</w:t>
      </w:r>
      <w:r w:rsidR="00D51FD3" w:rsidRPr="008F6BF4">
        <w:rPr>
          <w:rFonts w:asciiTheme="minorHAnsi" w:hAnsiTheme="minorHAnsi" w:cstheme="minorHAnsi"/>
        </w:rPr>
        <w:t>šest</w:t>
      </w:r>
      <w:r w:rsidRPr="008F6BF4">
        <w:rPr>
          <w:rFonts w:asciiTheme="minorHAnsi" w:hAnsiTheme="minorHAnsi" w:cstheme="minorHAnsi"/>
        </w:rPr>
        <w:t xml:space="preserve">) </w:t>
      </w:r>
      <w:r w:rsidR="00D51FD3" w:rsidRPr="008F6BF4">
        <w:rPr>
          <w:rFonts w:asciiTheme="minorHAnsi" w:hAnsiTheme="minorHAnsi" w:cstheme="minorHAnsi"/>
        </w:rPr>
        <w:t>mjeseci</w:t>
      </w:r>
      <w:r w:rsidRPr="008F6BF4">
        <w:rPr>
          <w:rFonts w:asciiTheme="minorHAnsi" w:hAnsiTheme="minorHAnsi" w:cstheme="minorHAnsi"/>
        </w:rPr>
        <w:t xml:space="preserve"> od dana stupanja na snagu Ugovora o javnoj nabavi. Završetkom ugovora smatrat će se dan potpisivanja zapisnika o primopredaji, odnosno uredno isporučenom predmetu nabave, ovjerenim od strane predstavnika naručitelja i ugovaratelja.</w:t>
      </w:r>
    </w:p>
    <w:p w14:paraId="0560A8EB" w14:textId="77777777" w:rsidR="00C930A3" w:rsidRPr="008F6BF4" w:rsidRDefault="00F64EAC" w:rsidP="0073106E">
      <w:pPr>
        <w:pStyle w:val="Naslov1"/>
        <w:numPr>
          <w:ilvl w:val="1"/>
          <w:numId w:val="7"/>
        </w:numPr>
        <w:spacing w:beforeLines="60" w:before="144" w:afterLines="60" w:after="144"/>
        <w:ind w:left="629" w:right="221" w:hanging="408"/>
        <w:jc w:val="both"/>
        <w:rPr>
          <w:rFonts w:asciiTheme="minorHAnsi" w:hAnsiTheme="minorHAnsi" w:cstheme="minorHAnsi"/>
          <w:color w:val="000009"/>
          <w:sz w:val="22"/>
          <w:szCs w:val="22"/>
        </w:rPr>
      </w:pPr>
      <w:bookmarkStart w:id="31" w:name="_Toc113362121"/>
      <w:r w:rsidRPr="008F6BF4">
        <w:rPr>
          <w:rFonts w:asciiTheme="minorHAnsi" w:hAnsiTheme="minorHAnsi" w:cstheme="minorHAnsi"/>
          <w:color w:val="000009"/>
          <w:sz w:val="22"/>
          <w:szCs w:val="22"/>
        </w:rPr>
        <w:t>Opcije i moguća obnavljanja</w:t>
      </w:r>
      <w:r w:rsidRPr="00A259C6">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ugovora</w:t>
      </w:r>
      <w:bookmarkEnd w:id="31"/>
    </w:p>
    <w:p w14:paraId="683D043A" w14:textId="52B8C63F" w:rsidR="00D51FD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Nije primjenjivo.</w:t>
      </w:r>
    </w:p>
    <w:p w14:paraId="159A35CE" w14:textId="77777777" w:rsidR="00D51FD3" w:rsidRPr="008F6BF4" w:rsidRDefault="00D51FD3" w:rsidP="00980762">
      <w:pPr>
        <w:spacing w:beforeLines="60" w:before="144" w:afterLines="60" w:after="144"/>
        <w:ind w:left="221" w:right="221"/>
        <w:rPr>
          <w:rFonts w:asciiTheme="minorHAnsi" w:hAnsiTheme="minorHAnsi" w:cstheme="minorHAnsi"/>
        </w:rPr>
      </w:pPr>
      <w:r w:rsidRPr="008F6BF4">
        <w:rPr>
          <w:rFonts w:asciiTheme="minorHAnsi" w:hAnsiTheme="minorHAnsi" w:cstheme="minorHAnsi"/>
        </w:rPr>
        <w:br w:type="page"/>
      </w:r>
    </w:p>
    <w:p w14:paraId="0569F6C2" w14:textId="64E2A4DF" w:rsidR="00C930A3" w:rsidRPr="008F6BF4" w:rsidRDefault="00DE0B8D" w:rsidP="007E6FC2">
      <w:pPr>
        <w:pStyle w:val="Tijeloteksta"/>
        <w:spacing w:beforeLines="60" w:before="144" w:afterLines="60" w:after="144"/>
        <w:ind w:left="284" w:right="221"/>
        <w:rPr>
          <w:rFonts w:asciiTheme="minorHAnsi" w:hAnsiTheme="minorHAnsi" w:cstheme="minorHAnsi"/>
        </w:rPr>
      </w:pPr>
      <w:r w:rsidRPr="008F6BF4">
        <w:rPr>
          <w:rFonts w:asciiTheme="minorHAnsi" w:hAnsiTheme="minorHAnsi" w:cstheme="minorHAnsi"/>
          <w:noProof/>
          <w:lang w:eastAsia="hr-HR" w:bidi="ar-SA"/>
        </w:rPr>
        <w:lastRenderedPageBreak/>
        <mc:AlternateContent>
          <mc:Choice Requires="wps">
            <w:drawing>
              <wp:inline distT="0" distB="0" distL="0" distR="0" wp14:anchorId="43008988" wp14:editId="6E1C6E64">
                <wp:extent cx="5852795" cy="588645"/>
                <wp:effectExtent l="0" t="0" r="14605" b="20955"/>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588645"/>
                        </a:xfrm>
                        <a:prstGeom prst="rect">
                          <a:avLst/>
                        </a:prstGeom>
                        <a:solidFill>
                          <a:srgbClr val="DBE4F0"/>
                        </a:solidFill>
                        <a:ln w="6097">
                          <a:solidFill>
                            <a:srgbClr val="000000"/>
                          </a:solidFill>
                          <a:miter lim="800000"/>
                          <a:headEnd/>
                          <a:tailEnd/>
                        </a:ln>
                      </wps:spPr>
                      <wps:txbx>
                        <w:txbxContent>
                          <w:p w14:paraId="54290709" w14:textId="77777777" w:rsidR="00836AA0" w:rsidRDefault="00836AA0">
                            <w:pPr>
                              <w:spacing w:before="19"/>
                              <w:ind w:left="669"/>
                              <w:rPr>
                                <w:b/>
                                <w:sz w:val="24"/>
                              </w:rPr>
                            </w:pPr>
                            <w:r>
                              <w:rPr>
                                <w:b/>
                                <w:sz w:val="24"/>
                              </w:rPr>
                              <w:t>3. KRITERIJI ZA KVALITATIVAN ODABIR GOSPODARSKOG SUBJEKTA-OSNOVE ZA</w:t>
                            </w:r>
                          </w:p>
                          <w:p w14:paraId="44FFD8B5" w14:textId="77777777" w:rsidR="00836AA0" w:rsidRDefault="00836AA0">
                            <w:pPr>
                              <w:spacing w:before="148"/>
                              <w:ind w:left="2770"/>
                              <w:rPr>
                                <w:b/>
                                <w:sz w:val="24"/>
                              </w:rPr>
                            </w:pPr>
                            <w:r>
                              <w:rPr>
                                <w:b/>
                                <w:sz w:val="24"/>
                              </w:rPr>
                              <w:t>ISKLJUČENJE GOSPODARSKOG SUBJEKTA</w:t>
                            </w:r>
                          </w:p>
                        </w:txbxContent>
                      </wps:txbx>
                      <wps:bodyPr rot="0" vert="horz" wrap="square" lIns="0" tIns="0" rIns="0" bIns="0" anchor="t" anchorCtr="0" upright="1">
                        <a:noAutofit/>
                      </wps:bodyPr>
                    </wps:wsp>
                  </a:graphicData>
                </a:graphic>
              </wp:inline>
            </w:drawing>
          </mc:Choice>
          <mc:Fallback>
            <w:pict>
              <v:shape w14:anchorId="43008988" id="Text Box 69" o:spid="_x0000_s1028" type="#_x0000_t202" style="width:460.85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" fillcolor="#dbe4f0" strokeweight=".16936mm">
                <v:textbox inset="0,0,0,0">
                  <w:txbxContent>
                    <w:p w14:paraId="54290709" w14:textId="77777777" w:rsidR="00836AA0" w:rsidRDefault="00836AA0">
                      <w:pPr>
                        <w:spacing w:before="19"/>
                        <w:ind w:left="669"/>
                        <w:rPr>
                          <w:b/>
                          <w:sz w:val="24"/>
                        </w:rPr>
                      </w:pPr>
                      <w:r>
                        <w:rPr>
                          <w:b/>
                          <w:sz w:val="24"/>
                        </w:rPr>
                        <w:t>3. KRITERIJI ZA KVALITATIVAN ODABIR GOSPODARSKOG SUBJEKTA-OSNOVE ZA</w:t>
                      </w:r>
                    </w:p>
                    <w:p w14:paraId="44FFD8B5" w14:textId="77777777" w:rsidR="00836AA0" w:rsidRDefault="00836AA0">
                      <w:pPr>
                        <w:spacing w:before="148"/>
                        <w:ind w:left="2770"/>
                        <w:rPr>
                          <w:b/>
                          <w:sz w:val="24"/>
                        </w:rPr>
                      </w:pPr>
                      <w:r>
                        <w:rPr>
                          <w:b/>
                          <w:sz w:val="24"/>
                        </w:rPr>
                        <w:t>ISKLJUČENJE GOSPODARSKOG SUBJEKTA</w:t>
                      </w:r>
                    </w:p>
                  </w:txbxContent>
                </v:textbox>
                <w10:anchorlock/>
              </v:shape>
            </w:pict>
          </mc:Fallback>
        </mc:AlternateContent>
      </w:r>
    </w:p>
    <w:p w14:paraId="2EE83648" w14:textId="01940393" w:rsidR="00C930A3" w:rsidRPr="008F6BF4" w:rsidRDefault="00706771"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b/>
          <w:bCs/>
        </w:rPr>
        <w:t>Osnove za isključenje</w:t>
      </w:r>
      <w:r w:rsidRPr="008F6BF4">
        <w:rPr>
          <w:rFonts w:asciiTheme="minorHAnsi" w:hAnsiTheme="minorHAnsi" w:cstheme="minorHAnsi"/>
        </w:rPr>
        <w:t xml:space="preserve"> </w:t>
      </w:r>
      <w:r w:rsidRPr="008F6BF4">
        <w:rPr>
          <w:rFonts w:asciiTheme="minorHAnsi" w:hAnsiTheme="minorHAnsi" w:cstheme="minorHAnsi"/>
          <w:b/>
          <w:bCs/>
          <w:iCs/>
        </w:rPr>
        <w:t>gospodarskog subjekta odnose se na sve grupe predmeta nabave</w:t>
      </w:r>
      <w:r w:rsidRPr="008F6BF4">
        <w:rPr>
          <w:rFonts w:asciiTheme="minorHAnsi" w:hAnsiTheme="minorHAnsi" w:cstheme="minorHAnsi"/>
        </w:rPr>
        <w:t>.</w:t>
      </w:r>
    </w:p>
    <w:p w14:paraId="1D7743F2" w14:textId="6951F651" w:rsidR="00C930A3" w:rsidRPr="008F6BF4"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mc:AlternateContent>
          <mc:Choice Requires="wps">
            <w:drawing>
              <wp:anchor distT="0" distB="0" distL="0" distR="0" simplePos="0" relativeHeight="251642880" behindDoc="1" locked="0" layoutInCell="1" allowOverlap="1" wp14:anchorId="06A8F7EF" wp14:editId="2C19800B">
                <wp:simplePos x="0" y="0"/>
                <wp:positionH relativeFrom="page">
                  <wp:posOffset>843280</wp:posOffset>
                </wp:positionH>
                <wp:positionV relativeFrom="paragraph">
                  <wp:posOffset>149860</wp:posOffset>
                </wp:positionV>
                <wp:extent cx="5876290" cy="1283335"/>
                <wp:effectExtent l="5080" t="8890" r="5080" b="12700"/>
                <wp:wrapTopAndBottom/>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283335"/>
                        </a:xfrm>
                        <a:prstGeom prst="rect">
                          <a:avLst/>
                        </a:prstGeom>
                        <a:solidFill>
                          <a:srgbClr val="F1DBDB"/>
                        </a:solidFill>
                        <a:ln w="6097">
                          <a:solidFill>
                            <a:srgbClr val="000000"/>
                          </a:solidFill>
                          <a:miter lim="800000"/>
                          <a:headEnd/>
                          <a:tailEnd/>
                        </a:ln>
                      </wps:spPr>
                      <wps:txbx>
                        <w:txbxContent>
                          <w:p w14:paraId="2084540C" w14:textId="77777777" w:rsidR="00836AA0" w:rsidRPr="00312B01" w:rsidRDefault="00836AA0">
                            <w:pPr>
                              <w:spacing w:before="18" w:line="276" w:lineRule="auto"/>
                              <w:ind w:left="107" w:right="102"/>
                              <w:jc w:val="both"/>
                              <w:rPr>
                                <w:i/>
                              </w:rPr>
                            </w:pPr>
                            <w:r w:rsidRPr="00312B01">
                              <w:rPr>
                                <w:i/>
                              </w:rPr>
                              <w:t>Gospodarski</w:t>
                            </w:r>
                            <w:r w:rsidRPr="00312B01">
                              <w:rPr>
                                <w:i/>
                                <w:spacing w:val="-10"/>
                              </w:rPr>
                              <w:t xml:space="preserve"> </w:t>
                            </w:r>
                            <w:r w:rsidRPr="00312B01">
                              <w:rPr>
                                <w:i/>
                              </w:rPr>
                              <w:t>subjekt</w:t>
                            </w:r>
                            <w:r w:rsidRPr="00312B01">
                              <w:rPr>
                                <w:i/>
                                <w:spacing w:val="-9"/>
                              </w:rPr>
                              <w:t xml:space="preserve"> </w:t>
                            </w:r>
                            <w:r w:rsidRPr="00312B01">
                              <w:rPr>
                                <w:i/>
                              </w:rPr>
                              <w:t>u</w:t>
                            </w:r>
                            <w:r w:rsidRPr="00312B01">
                              <w:rPr>
                                <w:i/>
                                <w:spacing w:val="-8"/>
                              </w:rPr>
                              <w:t xml:space="preserve"> </w:t>
                            </w:r>
                            <w:r w:rsidRPr="00312B01">
                              <w:rPr>
                                <w:i/>
                              </w:rPr>
                              <w:t>ovom</w:t>
                            </w:r>
                            <w:r w:rsidRPr="00312B01">
                              <w:rPr>
                                <w:i/>
                                <w:spacing w:val="-7"/>
                              </w:rPr>
                              <w:t xml:space="preserve"> </w:t>
                            </w:r>
                            <w:r w:rsidRPr="00312B01">
                              <w:rPr>
                                <w:i/>
                              </w:rPr>
                              <w:t>postupku</w:t>
                            </w:r>
                            <w:r w:rsidRPr="00312B01">
                              <w:rPr>
                                <w:i/>
                                <w:spacing w:val="-7"/>
                              </w:rPr>
                              <w:t xml:space="preserve"> </w:t>
                            </w:r>
                            <w:r w:rsidRPr="00312B01">
                              <w:rPr>
                                <w:i/>
                              </w:rPr>
                              <w:t>nabave</w:t>
                            </w:r>
                            <w:r w:rsidRPr="00312B01">
                              <w:rPr>
                                <w:i/>
                                <w:spacing w:val="-10"/>
                              </w:rPr>
                              <w:t xml:space="preserve"> </w:t>
                            </w:r>
                            <w:r w:rsidRPr="00312B01">
                              <w:rPr>
                                <w:i/>
                              </w:rPr>
                              <w:t>u</w:t>
                            </w:r>
                            <w:r w:rsidRPr="00312B01">
                              <w:rPr>
                                <w:i/>
                                <w:spacing w:val="-11"/>
                              </w:rPr>
                              <w:t xml:space="preserve"> </w:t>
                            </w:r>
                            <w:r w:rsidRPr="00312B01">
                              <w:rPr>
                                <w:i/>
                              </w:rPr>
                              <w:t>ponudi</w:t>
                            </w:r>
                            <w:r w:rsidRPr="00312B01">
                              <w:rPr>
                                <w:i/>
                                <w:spacing w:val="-8"/>
                              </w:rPr>
                              <w:t xml:space="preserve"> </w:t>
                            </w:r>
                            <w:r w:rsidRPr="00312B01">
                              <w:rPr>
                                <w:i/>
                              </w:rPr>
                              <w:t>dostavlja</w:t>
                            </w:r>
                            <w:r w:rsidRPr="00312B01">
                              <w:rPr>
                                <w:i/>
                                <w:spacing w:val="-10"/>
                              </w:rPr>
                              <w:t xml:space="preserve"> </w:t>
                            </w:r>
                            <w:r w:rsidRPr="00312B01">
                              <w:rPr>
                                <w:i/>
                              </w:rPr>
                              <w:t>europsku</w:t>
                            </w:r>
                            <w:r w:rsidRPr="00312B01">
                              <w:rPr>
                                <w:i/>
                                <w:spacing w:val="-10"/>
                              </w:rPr>
                              <w:t xml:space="preserve"> </w:t>
                            </w:r>
                            <w:r w:rsidRPr="00312B01">
                              <w:rPr>
                                <w:i/>
                              </w:rPr>
                              <w:t>jedinstvenu</w:t>
                            </w:r>
                            <w:r w:rsidRPr="00312B01">
                              <w:rPr>
                                <w:i/>
                                <w:spacing w:val="-8"/>
                              </w:rPr>
                              <w:t xml:space="preserve"> </w:t>
                            </w:r>
                            <w:r w:rsidRPr="00312B01">
                              <w:rPr>
                                <w:i/>
                              </w:rPr>
                              <w:t>dokumentaciju o nabavi (dalje u tekstu: e-ESPD obrazac) koja se sastoji od ažurirane formalne izjave gospodarskog subjekta kao preliminarnog dokaza, a kojima se zamjenjuju potvrde koje izdaju tijela javne vlasti ili treće strane (</w:t>
                            </w:r>
                            <w:proofErr w:type="spellStart"/>
                            <w:r w:rsidRPr="00312B01">
                              <w:rPr>
                                <w:i/>
                              </w:rPr>
                              <w:t>eESPD</w:t>
                            </w:r>
                            <w:proofErr w:type="spellEnd"/>
                            <w:r w:rsidRPr="00312B01">
                              <w:rPr>
                                <w:i/>
                                <w:spacing w:val="-6"/>
                              </w:rPr>
                              <w:t xml:space="preserve"> </w:t>
                            </w:r>
                            <w:r w:rsidRPr="00312B01">
                              <w:rPr>
                                <w:i/>
                              </w:rPr>
                              <w:t>obrazac).</w:t>
                            </w:r>
                          </w:p>
                          <w:p w14:paraId="0F990A22" w14:textId="77777777" w:rsidR="00836AA0" w:rsidRPr="00312B01" w:rsidRDefault="00836AA0">
                            <w:pPr>
                              <w:spacing w:before="118"/>
                              <w:ind w:left="107"/>
                              <w:jc w:val="both"/>
                              <w:rPr>
                                <w:i/>
                              </w:rPr>
                            </w:pPr>
                            <w:r w:rsidRPr="00312B01">
                              <w:rPr>
                                <w:i/>
                              </w:rPr>
                              <w:t>Naručitelj može u bilo kojem trenutku tijekom postupka javne nabave provjeriti informacije navedene</w:t>
                            </w:r>
                          </w:p>
                          <w:p w14:paraId="7D266F8C" w14:textId="77777777" w:rsidR="00836AA0" w:rsidRPr="00312B01" w:rsidRDefault="00836AA0">
                            <w:pPr>
                              <w:spacing w:before="42"/>
                              <w:ind w:left="107"/>
                              <w:jc w:val="both"/>
                              <w:rPr>
                                <w:i/>
                              </w:rPr>
                            </w:pPr>
                            <w:r w:rsidRPr="00312B01">
                              <w:rPr>
                                <w:i/>
                              </w:rPr>
                              <w:t>u e-ESPD-u i zahtijevati od ponuditelja da bez odgode dostavi ažurirane popratne dokumente.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F7EF" id="Text Box 61" o:spid="_x0000_s1029" type="#_x0000_t202" style="position:absolute;left:0;text-align:left;margin-left:66.4pt;margin-top:11.8pt;width:462.7pt;height:101.0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" fillcolor="#f1dbdb" strokeweight=".16936mm">
                <v:textbox inset="0,0,0,0">
                  <w:txbxContent>
                    <w:p w14:paraId="2084540C" w14:textId="77777777" w:rsidR="00836AA0" w:rsidRPr="00312B01" w:rsidRDefault="00836AA0">
                      <w:pPr>
                        <w:spacing w:before="18" w:line="276" w:lineRule="auto"/>
                        <w:ind w:left="107" w:right="102"/>
                        <w:jc w:val="both"/>
                        <w:rPr>
                          <w:i/>
                        </w:rPr>
                      </w:pPr>
                      <w:r w:rsidRPr="00312B01">
                        <w:rPr>
                          <w:i/>
                        </w:rPr>
                        <w:t>Gospodarski</w:t>
                      </w:r>
                      <w:r w:rsidRPr="00312B01">
                        <w:rPr>
                          <w:i/>
                          <w:spacing w:val="-10"/>
                        </w:rPr>
                        <w:t xml:space="preserve"> </w:t>
                      </w:r>
                      <w:r w:rsidRPr="00312B01">
                        <w:rPr>
                          <w:i/>
                        </w:rPr>
                        <w:t>subjekt</w:t>
                      </w:r>
                      <w:r w:rsidRPr="00312B01">
                        <w:rPr>
                          <w:i/>
                          <w:spacing w:val="-9"/>
                        </w:rPr>
                        <w:t xml:space="preserve"> </w:t>
                      </w:r>
                      <w:r w:rsidRPr="00312B01">
                        <w:rPr>
                          <w:i/>
                        </w:rPr>
                        <w:t>u</w:t>
                      </w:r>
                      <w:r w:rsidRPr="00312B01">
                        <w:rPr>
                          <w:i/>
                          <w:spacing w:val="-8"/>
                        </w:rPr>
                        <w:t xml:space="preserve"> </w:t>
                      </w:r>
                      <w:r w:rsidRPr="00312B01">
                        <w:rPr>
                          <w:i/>
                        </w:rPr>
                        <w:t>ovom</w:t>
                      </w:r>
                      <w:r w:rsidRPr="00312B01">
                        <w:rPr>
                          <w:i/>
                          <w:spacing w:val="-7"/>
                        </w:rPr>
                        <w:t xml:space="preserve"> </w:t>
                      </w:r>
                      <w:r w:rsidRPr="00312B01">
                        <w:rPr>
                          <w:i/>
                        </w:rPr>
                        <w:t>postupku</w:t>
                      </w:r>
                      <w:r w:rsidRPr="00312B01">
                        <w:rPr>
                          <w:i/>
                          <w:spacing w:val="-7"/>
                        </w:rPr>
                        <w:t xml:space="preserve"> </w:t>
                      </w:r>
                      <w:r w:rsidRPr="00312B01">
                        <w:rPr>
                          <w:i/>
                        </w:rPr>
                        <w:t>nabave</w:t>
                      </w:r>
                      <w:r w:rsidRPr="00312B01">
                        <w:rPr>
                          <w:i/>
                          <w:spacing w:val="-10"/>
                        </w:rPr>
                        <w:t xml:space="preserve"> </w:t>
                      </w:r>
                      <w:r w:rsidRPr="00312B01">
                        <w:rPr>
                          <w:i/>
                        </w:rPr>
                        <w:t>u</w:t>
                      </w:r>
                      <w:r w:rsidRPr="00312B01">
                        <w:rPr>
                          <w:i/>
                          <w:spacing w:val="-11"/>
                        </w:rPr>
                        <w:t xml:space="preserve"> </w:t>
                      </w:r>
                      <w:r w:rsidRPr="00312B01">
                        <w:rPr>
                          <w:i/>
                        </w:rPr>
                        <w:t>ponudi</w:t>
                      </w:r>
                      <w:r w:rsidRPr="00312B01">
                        <w:rPr>
                          <w:i/>
                          <w:spacing w:val="-8"/>
                        </w:rPr>
                        <w:t xml:space="preserve"> </w:t>
                      </w:r>
                      <w:r w:rsidRPr="00312B01">
                        <w:rPr>
                          <w:i/>
                        </w:rPr>
                        <w:t>dostavlja</w:t>
                      </w:r>
                      <w:r w:rsidRPr="00312B01">
                        <w:rPr>
                          <w:i/>
                          <w:spacing w:val="-10"/>
                        </w:rPr>
                        <w:t xml:space="preserve"> </w:t>
                      </w:r>
                      <w:r w:rsidRPr="00312B01">
                        <w:rPr>
                          <w:i/>
                        </w:rPr>
                        <w:t>europsku</w:t>
                      </w:r>
                      <w:r w:rsidRPr="00312B01">
                        <w:rPr>
                          <w:i/>
                          <w:spacing w:val="-10"/>
                        </w:rPr>
                        <w:t xml:space="preserve"> </w:t>
                      </w:r>
                      <w:r w:rsidRPr="00312B01">
                        <w:rPr>
                          <w:i/>
                        </w:rPr>
                        <w:t>jedinstvenu</w:t>
                      </w:r>
                      <w:r w:rsidRPr="00312B01">
                        <w:rPr>
                          <w:i/>
                          <w:spacing w:val="-8"/>
                        </w:rPr>
                        <w:t xml:space="preserve"> </w:t>
                      </w:r>
                      <w:r w:rsidRPr="00312B01">
                        <w:rPr>
                          <w:i/>
                        </w:rPr>
                        <w:t>dokumentaciju o nabavi (dalje u tekstu: e-ESPD obrazac) koja se sastoji od ažurirane formalne izjave gospodarskog subjekta kao preliminarnog dokaza, a kojima se zamjenjuju potvrde koje izdaju tijela javne vlasti ili treće strane (</w:t>
                      </w:r>
                      <w:proofErr w:type="spellStart"/>
                      <w:r w:rsidRPr="00312B01">
                        <w:rPr>
                          <w:i/>
                        </w:rPr>
                        <w:t>eESPD</w:t>
                      </w:r>
                      <w:proofErr w:type="spellEnd"/>
                      <w:r w:rsidRPr="00312B01">
                        <w:rPr>
                          <w:i/>
                          <w:spacing w:val="-6"/>
                        </w:rPr>
                        <w:t xml:space="preserve"> </w:t>
                      </w:r>
                      <w:r w:rsidRPr="00312B01">
                        <w:rPr>
                          <w:i/>
                        </w:rPr>
                        <w:t>obrazac).</w:t>
                      </w:r>
                    </w:p>
                    <w:p w14:paraId="0F990A22" w14:textId="77777777" w:rsidR="00836AA0" w:rsidRPr="00312B01" w:rsidRDefault="00836AA0">
                      <w:pPr>
                        <w:spacing w:before="118"/>
                        <w:ind w:left="107"/>
                        <w:jc w:val="both"/>
                        <w:rPr>
                          <w:i/>
                        </w:rPr>
                      </w:pPr>
                      <w:r w:rsidRPr="00312B01">
                        <w:rPr>
                          <w:i/>
                        </w:rPr>
                        <w:t>Naručitelj može u bilo kojem trenutku tijekom postupka javne nabave provjeriti informacije navedene</w:t>
                      </w:r>
                    </w:p>
                    <w:p w14:paraId="7D266F8C" w14:textId="77777777" w:rsidR="00836AA0" w:rsidRPr="00312B01" w:rsidRDefault="00836AA0">
                      <w:pPr>
                        <w:spacing w:before="42"/>
                        <w:ind w:left="107"/>
                        <w:jc w:val="both"/>
                        <w:rPr>
                          <w:i/>
                        </w:rPr>
                      </w:pPr>
                      <w:r w:rsidRPr="00312B01">
                        <w:rPr>
                          <w:i/>
                        </w:rPr>
                        <w:t>u e-ESPD-u i zahtijevati od ponuditelja da bez odgode dostavi ažurirane popratne dokumente.</w:t>
                      </w:r>
                    </w:p>
                  </w:txbxContent>
                </v:textbox>
                <w10:wrap type="topAndBottom" anchorx="page"/>
              </v:shape>
            </w:pict>
          </mc:Fallback>
        </mc:AlternateContent>
      </w:r>
    </w:p>
    <w:p w14:paraId="037661F3" w14:textId="77777777" w:rsidR="00C930A3" w:rsidRPr="008F6BF4" w:rsidRDefault="00F64EAC" w:rsidP="0073106E">
      <w:pPr>
        <w:pStyle w:val="Naslov1"/>
        <w:numPr>
          <w:ilvl w:val="1"/>
          <w:numId w:val="4"/>
        </w:numPr>
        <w:tabs>
          <w:tab w:val="left" w:pos="628"/>
        </w:tabs>
        <w:spacing w:beforeLines="60" w:before="144" w:afterLines="60" w:after="144"/>
        <w:ind w:left="629" w:right="221"/>
        <w:rPr>
          <w:rFonts w:asciiTheme="minorHAnsi" w:hAnsiTheme="minorHAnsi" w:cstheme="minorHAnsi"/>
          <w:sz w:val="22"/>
          <w:szCs w:val="22"/>
        </w:rPr>
      </w:pPr>
      <w:bookmarkStart w:id="32" w:name="_Toc113362122"/>
      <w:r w:rsidRPr="008F6BF4">
        <w:rPr>
          <w:rFonts w:asciiTheme="minorHAnsi" w:hAnsiTheme="minorHAnsi" w:cstheme="minorHAnsi"/>
          <w:color w:val="000009"/>
          <w:sz w:val="22"/>
          <w:szCs w:val="22"/>
        </w:rPr>
        <w:t>Kažnjavanje</w:t>
      </w:r>
      <w:bookmarkEnd w:id="32"/>
    </w:p>
    <w:p w14:paraId="43FDE2DA" w14:textId="28803F95" w:rsidR="00C930A3" w:rsidRPr="008F6BF4" w:rsidRDefault="00F64EAC" w:rsidP="009E5BDB">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Naručitelj je obvezan </w:t>
      </w:r>
      <w:r w:rsidRPr="008F6BF4">
        <w:rPr>
          <w:rFonts w:asciiTheme="minorHAnsi" w:hAnsiTheme="minorHAnsi" w:cstheme="minorHAnsi"/>
          <w:u w:val="single"/>
        </w:rPr>
        <w:t>u bilo kojem trenutku tijekom postupka javne nabave</w:t>
      </w:r>
      <w:r w:rsidRPr="008F6BF4">
        <w:rPr>
          <w:rFonts w:asciiTheme="minorHAnsi" w:hAnsiTheme="minorHAnsi" w:cstheme="minorHAnsi"/>
        </w:rPr>
        <w:t xml:space="preserve"> isključiti gospodarskog</w:t>
      </w:r>
      <w:r w:rsidR="00816B5C">
        <w:rPr>
          <w:rFonts w:asciiTheme="minorHAnsi" w:hAnsiTheme="minorHAnsi" w:cstheme="minorHAnsi"/>
        </w:rPr>
        <w:t xml:space="preserve"> </w:t>
      </w:r>
      <w:r w:rsidRPr="008F6BF4">
        <w:rPr>
          <w:rFonts w:asciiTheme="minorHAnsi" w:hAnsiTheme="minorHAnsi" w:cstheme="minorHAnsi"/>
        </w:rPr>
        <w:t>subjekta iz postupka javne nabave ako utvrdi da:</w:t>
      </w:r>
    </w:p>
    <w:p w14:paraId="4C3B0218" w14:textId="0CA7DBB5" w:rsidR="00C930A3" w:rsidRPr="00816B5C" w:rsidRDefault="00F64EAC" w:rsidP="0073106E">
      <w:pPr>
        <w:pStyle w:val="Odlomakpopisa"/>
        <w:numPr>
          <w:ilvl w:val="2"/>
          <w:numId w:val="4"/>
        </w:numPr>
        <w:spacing w:beforeLines="60" w:before="144" w:afterLines="60" w:after="144"/>
        <w:ind w:left="567" w:right="221"/>
        <w:jc w:val="both"/>
        <w:rPr>
          <w:rFonts w:asciiTheme="minorHAnsi" w:hAnsiTheme="minorHAnsi" w:cstheme="minorHAnsi"/>
        </w:rPr>
      </w:pPr>
      <w:r w:rsidRPr="00816B5C">
        <w:rPr>
          <w:rFonts w:asciiTheme="minorHAnsi" w:hAnsiTheme="minorHAnsi" w:cstheme="minorHAnsi"/>
        </w:rPr>
        <w:t>je</w:t>
      </w:r>
      <w:r w:rsidRPr="00816B5C">
        <w:rPr>
          <w:rFonts w:asciiTheme="minorHAnsi" w:hAnsiTheme="minorHAnsi" w:cstheme="minorHAnsi"/>
          <w:spacing w:val="24"/>
        </w:rPr>
        <w:t xml:space="preserve"> </w:t>
      </w:r>
      <w:r w:rsidRPr="00816B5C">
        <w:rPr>
          <w:rFonts w:asciiTheme="minorHAnsi" w:hAnsiTheme="minorHAnsi" w:cstheme="minorHAnsi"/>
          <w:u w:val="single"/>
        </w:rPr>
        <w:t>gospodarski</w:t>
      </w:r>
      <w:r w:rsidRPr="00816B5C">
        <w:rPr>
          <w:rFonts w:asciiTheme="minorHAnsi" w:hAnsiTheme="minorHAnsi" w:cstheme="minorHAnsi"/>
          <w:spacing w:val="23"/>
          <w:u w:val="single"/>
        </w:rPr>
        <w:t xml:space="preserve"> </w:t>
      </w:r>
      <w:r w:rsidRPr="00816B5C">
        <w:rPr>
          <w:rFonts w:asciiTheme="minorHAnsi" w:hAnsiTheme="minorHAnsi" w:cstheme="minorHAnsi"/>
          <w:u w:val="single"/>
        </w:rPr>
        <w:t>subjekt</w:t>
      </w:r>
      <w:r w:rsidRPr="00816B5C">
        <w:rPr>
          <w:rFonts w:asciiTheme="minorHAnsi" w:hAnsiTheme="minorHAnsi" w:cstheme="minorHAnsi"/>
          <w:spacing w:val="25"/>
        </w:rPr>
        <w:t xml:space="preserve"> </w:t>
      </w:r>
      <w:r w:rsidRPr="00816B5C">
        <w:rPr>
          <w:rFonts w:asciiTheme="minorHAnsi" w:hAnsiTheme="minorHAnsi" w:cstheme="minorHAnsi"/>
        </w:rPr>
        <w:t>koji</w:t>
      </w:r>
      <w:r w:rsidRPr="00816B5C">
        <w:rPr>
          <w:rFonts w:asciiTheme="minorHAnsi" w:hAnsiTheme="minorHAnsi" w:cstheme="minorHAnsi"/>
          <w:spacing w:val="20"/>
        </w:rPr>
        <w:t xml:space="preserve"> </w:t>
      </w:r>
      <w:r w:rsidRPr="00816B5C">
        <w:rPr>
          <w:rFonts w:asciiTheme="minorHAnsi" w:hAnsiTheme="minorHAnsi" w:cstheme="minorHAnsi"/>
        </w:rPr>
        <w:t>ima</w:t>
      </w:r>
      <w:r w:rsidRPr="00816B5C">
        <w:rPr>
          <w:rFonts w:asciiTheme="minorHAnsi" w:hAnsiTheme="minorHAnsi" w:cstheme="minorHAnsi"/>
          <w:spacing w:val="24"/>
        </w:rPr>
        <w:t xml:space="preserve"> </w:t>
      </w:r>
      <w:r w:rsidRPr="00816B5C">
        <w:rPr>
          <w:rFonts w:asciiTheme="minorHAnsi" w:hAnsiTheme="minorHAnsi" w:cstheme="minorHAnsi"/>
        </w:rPr>
        <w:t>poslovni</w:t>
      </w:r>
      <w:r w:rsidRPr="00816B5C">
        <w:rPr>
          <w:rFonts w:asciiTheme="minorHAnsi" w:hAnsiTheme="minorHAnsi" w:cstheme="minorHAnsi"/>
          <w:spacing w:val="23"/>
        </w:rPr>
        <w:t xml:space="preserve"> </w:t>
      </w:r>
      <w:proofErr w:type="spellStart"/>
      <w:r w:rsidRPr="00816B5C">
        <w:rPr>
          <w:rFonts w:asciiTheme="minorHAnsi" w:hAnsiTheme="minorHAnsi" w:cstheme="minorHAnsi"/>
        </w:rPr>
        <w:t>nastan</w:t>
      </w:r>
      <w:proofErr w:type="spellEnd"/>
      <w:r w:rsidRPr="00816B5C">
        <w:rPr>
          <w:rFonts w:asciiTheme="minorHAnsi" w:hAnsiTheme="minorHAnsi" w:cstheme="minorHAnsi"/>
          <w:spacing w:val="22"/>
        </w:rPr>
        <w:t xml:space="preserve"> </w:t>
      </w:r>
      <w:r w:rsidRPr="00816B5C">
        <w:rPr>
          <w:rFonts w:asciiTheme="minorHAnsi" w:hAnsiTheme="minorHAnsi" w:cstheme="minorHAnsi"/>
        </w:rPr>
        <w:t>u</w:t>
      </w:r>
      <w:r w:rsidRPr="00816B5C">
        <w:rPr>
          <w:rFonts w:asciiTheme="minorHAnsi" w:hAnsiTheme="minorHAnsi" w:cstheme="minorHAnsi"/>
          <w:spacing w:val="23"/>
        </w:rPr>
        <w:t xml:space="preserve"> </w:t>
      </w:r>
      <w:r w:rsidRPr="00816B5C">
        <w:rPr>
          <w:rFonts w:asciiTheme="minorHAnsi" w:hAnsiTheme="minorHAnsi" w:cstheme="minorHAnsi"/>
        </w:rPr>
        <w:t>Republici</w:t>
      </w:r>
      <w:r w:rsidRPr="00816B5C">
        <w:rPr>
          <w:rFonts w:asciiTheme="minorHAnsi" w:hAnsiTheme="minorHAnsi" w:cstheme="minorHAnsi"/>
          <w:spacing w:val="23"/>
        </w:rPr>
        <w:t xml:space="preserve"> </w:t>
      </w:r>
      <w:r w:rsidRPr="00816B5C">
        <w:rPr>
          <w:rFonts w:asciiTheme="minorHAnsi" w:hAnsiTheme="minorHAnsi" w:cstheme="minorHAnsi"/>
        </w:rPr>
        <w:t>Hrvatskoj</w:t>
      </w:r>
      <w:r w:rsidRPr="00816B5C">
        <w:rPr>
          <w:rFonts w:asciiTheme="minorHAnsi" w:hAnsiTheme="minorHAnsi" w:cstheme="minorHAnsi"/>
          <w:spacing w:val="23"/>
        </w:rPr>
        <w:t xml:space="preserve"> </w:t>
      </w:r>
      <w:r w:rsidRPr="00816B5C">
        <w:rPr>
          <w:rFonts w:asciiTheme="minorHAnsi" w:hAnsiTheme="minorHAnsi" w:cstheme="minorHAnsi"/>
        </w:rPr>
        <w:t>ili</w:t>
      </w:r>
      <w:r w:rsidRPr="00816B5C">
        <w:rPr>
          <w:rFonts w:asciiTheme="minorHAnsi" w:hAnsiTheme="minorHAnsi" w:cstheme="minorHAnsi"/>
          <w:spacing w:val="26"/>
          <w:u w:val="single"/>
        </w:rPr>
        <w:t xml:space="preserve"> </w:t>
      </w:r>
      <w:r w:rsidRPr="00816B5C">
        <w:rPr>
          <w:rFonts w:asciiTheme="minorHAnsi" w:hAnsiTheme="minorHAnsi" w:cstheme="minorHAnsi"/>
          <w:u w:val="single"/>
        </w:rPr>
        <w:t>osoba</w:t>
      </w:r>
      <w:r w:rsidRPr="00816B5C">
        <w:rPr>
          <w:rFonts w:asciiTheme="minorHAnsi" w:hAnsiTheme="minorHAnsi" w:cstheme="minorHAnsi"/>
          <w:spacing w:val="21"/>
          <w:u w:val="single"/>
        </w:rPr>
        <w:t xml:space="preserve"> </w:t>
      </w:r>
      <w:r w:rsidRPr="00816B5C">
        <w:rPr>
          <w:rFonts w:asciiTheme="minorHAnsi" w:hAnsiTheme="minorHAnsi" w:cstheme="minorHAnsi"/>
          <w:u w:val="single"/>
        </w:rPr>
        <w:t>koja</w:t>
      </w:r>
      <w:r w:rsidRPr="00816B5C">
        <w:rPr>
          <w:rFonts w:asciiTheme="minorHAnsi" w:hAnsiTheme="minorHAnsi" w:cstheme="minorHAnsi"/>
          <w:spacing w:val="23"/>
          <w:u w:val="single"/>
        </w:rPr>
        <w:t xml:space="preserve"> </w:t>
      </w:r>
      <w:r w:rsidRPr="00816B5C">
        <w:rPr>
          <w:rFonts w:asciiTheme="minorHAnsi" w:hAnsiTheme="minorHAnsi" w:cstheme="minorHAnsi"/>
          <w:u w:val="single"/>
        </w:rPr>
        <w:t>je</w:t>
      </w:r>
      <w:r w:rsidRPr="00816B5C">
        <w:rPr>
          <w:rFonts w:asciiTheme="minorHAnsi" w:hAnsiTheme="minorHAnsi" w:cstheme="minorHAnsi"/>
          <w:spacing w:val="24"/>
          <w:u w:val="single"/>
        </w:rPr>
        <w:t xml:space="preserve"> </w:t>
      </w:r>
      <w:r w:rsidRPr="00816B5C">
        <w:rPr>
          <w:rFonts w:asciiTheme="minorHAnsi" w:hAnsiTheme="minorHAnsi" w:cstheme="minorHAnsi"/>
          <w:u w:val="single"/>
        </w:rPr>
        <w:t>član</w:t>
      </w:r>
      <w:r w:rsidR="00816B5C" w:rsidRPr="00816B5C">
        <w:rPr>
          <w:rFonts w:asciiTheme="minorHAnsi" w:hAnsiTheme="minorHAnsi" w:cstheme="minorHAnsi"/>
          <w:u w:val="single"/>
        </w:rPr>
        <w:t xml:space="preserve"> </w:t>
      </w:r>
      <w:r w:rsidRPr="00816B5C">
        <w:rPr>
          <w:rFonts w:asciiTheme="minorHAnsi" w:hAnsiTheme="minorHAnsi" w:cstheme="minorHAnsi"/>
          <w:spacing w:val="-56"/>
          <w:u w:val="single"/>
        </w:rPr>
        <w:t xml:space="preserve"> </w:t>
      </w:r>
      <w:r w:rsidRPr="00816B5C">
        <w:rPr>
          <w:rFonts w:asciiTheme="minorHAnsi" w:hAnsiTheme="minorHAnsi" w:cstheme="minorHAnsi"/>
          <w:u w:val="single"/>
        </w:rPr>
        <w:t>upravnog, upravljačkog ili nadzornog tijela ili ima ovlasti zastupanja, donošenja odluka ili</w:t>
      </w:r>
      <w:r w:rsidRPr="00816B5C">
        <w:rPr>
          <w:rFonts w:asciiTheme="minorHAnsi" w:hAnsiTheme="minorHAnsi" w:cstheme="minorHAnsi"/>
        </w:rPr>
        <w:t xml:space="preserve"> </w:t>
      </w:r>
      <w:r w:rsidRPr="00816B5C">
        <w:rPr>
          <w:rFonts w:asciiTheme="minorHAnsi" w:hAnsiTheme="minorHAnsi" w:cstheme="minorHAnsi"/>
          <w:u w:val="single"/>
        </w:rPr>
        <w:t>nadzora toga gospodarskog subjekta</w:t>
      </w:r>
      <w:r w:rsidRPr="00816B5C">
        <w:rPr>
          <w:rFonts w:asciiTheme="minorHAnsi" w:hAnsiTheme="minorHAnsi" w:cstheme="minorHAnsi"/>
        </w:rPr>
        <w:t xml:space="preserve"> i koja je državljanin Republike Hrvatske pravomoćnom presudom osuđena za:</w:t>
      </w:r>
    </w:p>
    <w:p w14:paraId="0ECC387A" w14:textId="77777777" w:rsidR="00C930A3" w:rsidRPr="008F6BF4" w:rsidRDefault="00F64EAC" w:rsidP="0073106E">
      <w:pPr>
        <w:pStyle w:val="Odlomakpopisa"/>
        <w:numPr>
          <w:ilvl w:val="3"/>
          <w:numId w:val="4"/>
        </w:numPr>
        <w:spacing w:beforeLines="60" w:before="144" w:afterLines="60" w:after="144"/>
        <w:ind w:left="221" w:right="221" w:firstLine="63"/>
        <w:rPr>
          <w:rFonts w:asciiTheme="minorHAnsi" w:hAnsiTheme="minorHAnsi" w:cstheme="minorHAnsi"/>
        </w:rPr>
      </w:pPr>
      <w:r w:rsidRPr="008F6BF4">
        <w:rPr>
          <w:rFonts w:asciiTheme="minorHAnsi" w:hAnsiTheme="minorHAnsi" w:cstheme="minorHAnsi"/>
          <w:b/>
        </w:rPr>
        <w:t>sudjelovanje u zločinačkoj organizaciji</w:t>
      </w:r>
      <w:r w:rsidRPr="008F6BF4">
        <w:rPr>
          <w:rFonts w:asciiTheme="minorHAnsi" w:hAnsiTheme="minorHAnsi" w:cstheme="minorHAnsi"/>
        </w:rPr>
        <w:t>, na</w:t>
      </w:r>
      <w:r w:rsidRPr="008F6BF4">
        <w:rPr>
          <w:rFonts w:asciiTheme="minorHAnsi" w:hAnsiTheme="minorHAnsi" w:cstheme="minorHAnsi"/>
          <w:spacing w:val="-9"/>
        </w:rPr>
        <w:t xml:space="preserve"> </w:t>
      </w:r>
      <w:r w:rsidRPr="008F6BF4">
        <w:rPr>
          <w:rFonts w:asciiTheme="minorHAnsi" w:hAnsiTheme="minorHAnsi" w:cstheme="minorHAnsi"/>
        </w:rPr>
        <w:t>temelju</w:t>
      </w:r>
    </w:p>
    <w:p w14:paraId="3875E0C4" w14:textId="5F230B38" w:rsidR="00C930A3" w:rsidRPr="00816B5C" w:rsidRDefault="00F64EAC" w:rsidP="0073106E">
      <w:pPr>
        <w:pStyle w:val="Odlomakpopisa"/>
        <w:numPr>
          <w:ilvl w:val="4"/>
          <w:numId w:val="4"/>
        </w:numPr>
        <w:spacing w:beforeLines="60" w:before="144" w:afterLines="60" w:after="144"/>
        <w:ind w:left="221" w:right="221" w:firstLine="63"/>
        <w:jc w:val="both"/>
        <w:rPr>
          <w:rFonts w:asciiTheme="minorHAnsi" w:hAnsiTheme="minorHAnsi" w:cstheme="minorHAnsi"/>
        </w:rPr>
      </w:pPr>
      <w:r w:rsidRPr="00816B5C">
        <w:rPr>
          <w:rFonts w:asciiTheme="minorHAnsi" w:hAnsiTheme="minorHAnsi" w:cstheme="minorHAnsi"/>
        </w:rPr>
        <w:t>članka 328. (zločinačko udruženje) i članka 329. (počinjenje kaznenog djela</w:t>
      </w:r>
      <w:r w:rsidRPr="00816B5C">
        <w:rPr>
          <w:rFonts w:asciiTheme="minorHAnsi" w:hAnsiTheme="minorHAnsi" w:cstheme="minorHAnsi"/>
          <w:spacing w:val="25"/>
        </w:rPr>
        <w:t xml:space="preserve"> </w:t>
      </w:r>
      <w:r w:rsidRPr="00816B5C">
        <w:rPr>
          <w:rFonts w:asciiTheme="minorHAnsi" w:hAnsiTheme="minorHAnsi" w:cstheme="minorHAnsi"/>
        </w:rPr>
        <w:t>u</w:t>
      </w:r>
      <w:r w:rsidR="00816B5C">
        <w:rPr>
          <w:rFonts w:asciiTheme="minorHAnsi" w:hAnsiTheme="minorHAnsi" w:cstheme="minorHAnsi"/>
        </w:rPr>
        <w:t xml:space="preserve"> </w:t>
      </w:r>
      <w:r w:rsidRPr="00816B5C">
        <w:rPr>
          <w:rFonts w:asciiTheme="minorHAnsi" w:hAnsiTheme="minorHAnsi" w:cstheme="minorHAnsi"/>
        </w:rPr>
        <w:t>sastavu zločinačkog udruženja) Kaznenog zakona</w:t>
      </w:r>
    </w:p>
    <w:p w14:paraId="1D3CA2A3" w14:textId="77777777" w:rsidR="00C930A3" w:rsidRPr="008F6BF4" w:rsidRDefault="00F64EAC" w:rsidP="0073106E">
      <w:pPr>
        <w:pStyle w:val="Odlomakpopisa"/>
        <w:numPr>
          <w:ilvl w:val="4"/>
          <w:numId w:val="4"/>
        </w:numPr>
        <w:spacing w:beforeLines="60" w:before="144" w:afterLines="60" w:after="144"/>
        <w:ind w:left="221" w:right="221" w:firstLine="63"/>
        <w:jc w:val="both"/>
        <w:rPr>
          <w:rFonts w:asciiTheme="minorHAnsi" w:hAnsiTheme="minorHAnsi" w:cstheme="minorHAnsi"/>
        </w:rPr>
      </w:pPr>
      <w:r w:rsidRPr="008F6BF4">
        <w:rPr>
          <w:rFonts w:asciiTheme="minorHAnsi" w:hAnsiTheme="minorHAnsi" w:cstheme="minorHAnsi"/>
        </w:rPr>
        <w:t>članka 333. (udruživanje za počinjenje kaznenih djela), iz Kaznenog zakona (»Narodne novine«, br. 110/97., 27/98., 50/00., 129/00., 51/01., 111/03., 190/03.,</w:t>
      </w:r>
      <w:r w:rsidRPr="008F6BF4">
        <w:rPr>
          <w:rFonts w:asciiTheme="minorHAnsi" w:hAnsiTheme="minorHAnsi" w:cstheme="minorHAnsi"/>
          <w:spacing w:val="-5"/>
        </w:rPr>
        <w:t xml:space="preserve"> </w:t>
      </w:r>
      <w:r w:rsidRPr="008F6BF4">
        <w:rPr>
          <w:rFonts w:asciiTheme="minorHAnsi" w:hAnsiTheme="minorHAnsi" w:cstheme="minorHAnsi"/>
        </w:rPr>
        <w:t>105/04.,</w:t>
      </w:r>
      <w:r w:rsidRPr="008F6BF4">
        <w:rPr>
          <w:rFonts w:asciiTheme="minorHAnsi" w:hAnsiTheme="minorHAnsi" w:cstheme="minorHAnsi"/>
          <w:spacing w:val="-5"/>
        </w:rPr>
        <w:t xml:space="preserve"> </w:t>
      </w:r>
      <w:r w:rsidRPr="008F6BF4">
        <w:rPr>
          <w:rFonts w:asciiTheme="minorHAnsi" w:hAnsiTheme="minorHAnsi" w:cstheme="minorHAnsi"/>
        </w:rPr>
        <w:t>84/05.,</w:t>
      </w:r>
      <w:r w:rsidRPr="008F6BF4">
        <w:rPr>
          <w:rFonts w:asciiTheme="minorHAnsi" w:hAnsiTheme="minorHAnsi" w:cstheme="minorHAnsi"/>
          <w:spacing w:val="-5"/>
        </w:rPr>
        <w:t xml:space="preserve"> </w:t>
      </w:r>
      <w:r w:rsidRPr="008F6BF4">
        <w:rPr>
          <w:rFonts w:asciiTheme="minorHAnsi" w:hAnsiTheme="minorHAnsi" w:cstheme="minorHAnsi"/>
        </w:rPr>
        <w:t>71/06.,</w:t>
      </w:r>
      <w:r w:rsidRPr="008F6BF4">
        <w:rPr>
          <w:rFonts w:asciiTheme="minorHAnsi" w:hAnsiTheme="minorHAnsi" w:cstheme="minorHAnsi"/>
          <w:spacing w:val="-5"/>
        </w:rPr>
        <w:t xml:space="preserve"> </w:t>
      </w:r>
      <w:r w:rsidRPr="008F6BF4">
        <w:rPr>
          <w:rFonts w:asciiTheme="minorHAnsi" w:hAnsiTheme="minorHAnsi" w:cstheme="minorHAnsi"/>
        </w:rPr>
        <w:t>110/07.,</w:t>
      </w:r>
      <w:r w:rsidRPr="008F6BF4">
        <w:rPr>
          <w:rFonts w:asciiTheme="minorHAnsi" w:hAnsiTheme="minorHAnsi" w:cstheme="minorHAnsi"/>
          <w:spacing w:val="-5"/>
        </w:rPr>
        <w:t xml:space="preserve"> </w:t>
      </w:r>
      <w:r w:rsidRPr="008F6BF4">
        <w:rPr>
          <w:rFonts w:asciiTheme="minorHAnsi" w:hAnsiTheme="minorHAnsi" w:cstheme="minorHAnsi"/>
        </w:rPr>
        <w:t>152/08.,</w:t>
      </w:r>
      <w:r w:rsidRPr="008F6BF4">
        <w:rPr>
          <w:rFonts w:asciiTheme="minorHAnsi" w:hAnsiTheme="minorHAnsi" w:cstheme="minorHAnsi"/>
          <w:spacing w:val="-5"/>
        </w:rPr>
        <w:t xml:space="preserve"> </w:t>
      </w:r>
      <w:r w:rsidRPr="008F6BF4">
        <w:rPr>
          <w:rFonts w:asciiTheme="minorHAnsi" w:hAnsiTheme="minorHAnsi" w:cstheme="minorHAnsi"/>
        </w:rPr>
        <w:t>57/11.,</w:t>
      </w:r>
      <w:r w:rsidRPr="008F6BF4">
        <w:rPr>
          <w:rFonts w:asciiTheme="minorHAnsi" w:hAnsiTheme="minorHAnsi" w:cstheme="minorHAnsi"/>
          <w:spacing w:val="-3"/>
        </w:rPr>
        <w:t xml:space="preserve"> </w:t>
      </w:r>
      <w:r w:rsidRPr="008F6BF4">
        <w:rPr>
          <w:rFonts w:asciiTheme="minorHAnsi" w:hAnsiTheme="minorHAnsi" w:cstheme="minorHAnsi"/>
        </w:rPr>
        <w:t>77/11.</w:t>
      </w:r>
      <w:r w:rsidRPr="008F6BF4">
        <w:rPr>
          <w:rFonts w:asciiTheme="minorHAnsi" w:hAnsiTheme="minorHAnsi" w:cstheme="minorHAnsi"/>
          <w:spacing w:val="-3"/>
        </w:rPr>
        <w:t xml:space="preserve"> </w:t>
      </w:r>
      <w:r w:rsidRPr="008F6BF4">
        <w:rPr>
          <w:rFonts w:asciiTheme="minorHAnsi" w:hAnsiTheme="minorHAnsi" w:cstheme="minorHAnsi"/>
        </w:rPr>
        <w:t>i</w:t>
      </w:r>
      <w:r w:rsidRPr="008F6BF4">
        <w:rPr>
          <w:rFonts w:asciiTheme="minorHAnsi" w:hAnsiTheme="minorHAnsi" w:cstheme="minorHAnsi"/>
          <w:spacing w:val="-4"/>
        </w:rPr>
        <w:t xml:space="preserve"> </w:t>
      </w:r>
      <w:r w:rsidRPr="008F6BF4">
        <w:rPr>
          <w:rFonts w:asciiTheme="minorHAnsi" w:hAnsiTheme="minorHAnsi" w:cstheme="minorHAnsi"/>
        </w:rPr>
        <w:t>143/12.)</w:t>
      </w:r>
    </w:p>
    <w:p w14:paraId="3A37FC1D" w14:textId="77777777" w:rsidR="00C930A3" w:rsidRPr="008F6BF4" w:rsidRDefault="00F64EAC" w:rsidP="0073106E">
      <w:pPr>
        <w:pStyle w:val="Odlomakpopisa"/>
        <w:numPr>
          <w:ilvl w:val="3"/>
          <w:numId w:val="4"/>
        </w:numPr>
        <w:spacing w:beforeLines="60" w:before="144" w:afterLines="60" w:after="144"/>
        <w:ind w:left="221" w:right="221" w:firstLine="63"/>
        <w:rPr>
          <w:rFonts w:asciiTheme="minorHAnsi" w:hAnsiTheme="minorHAnsi" w:cstheme="minorHAnsi"/>
        </w:rPr>
      </w:pPr>
      <w:r w:rsidRPr="008F6BF4">
        <w:rPr>
          <w:rFonts w:asciiTheme="minorHAnsi" w:hAnsiTheme="minorHAnsi" w:cstheme="minorHAnsi"/>
          <w:b/>
        </w:rPr>
        <w:t>korupciju</w:t>
      </w:r>
      <w:r w:rsidRPr="008F6BF4">
        <w:rPr>
          <w:rFonts w:asciiTheme="minorHAnsi" w:hAnsiTheme="minorHAnsi" w:cstheme="minorHAnsi"/>
        </w:rPr>
        <w:t>, na</w:t>
      </w:r>
      <w:r w:rsidRPr="008F6BF4">
        <w:rPr>
          <w:rFonts w:asciiTheme="minorHAnsi" w:hAnsiTheme="minorHAnsi" w:cstheme="minorHAnsi"/>
          <w:spacing w:val="-3"/>
        </w:rPr>
        <w:t xml:space="preserve"> </w:t>
      </w:r>
      <w:r w:rsidRPr="008F6BF4">
        <w:rPr>
          <w:rFonts w:asciiTheme="minorHAnsi" w:hAnsiTheme="minorHAnsi" w:cstheme="minorHAnsi"/>
        </w:rPr>
        <w:t>temelju</w:t>
      </w:r>
    </w:p>
    <w:p w14:paraId="5FAC5CE8" w14:textId="7091A06A" w:rsidR="00C930A3" w:rsidRPr="009E5BDB" w:rsidRDefault="00F64EAC" w:rsidP="0073106E">
      <w:pPr>
        <w:pStyle w:val="Odlomakpopisa"/>
        <w:numPr>
          <w:ilvl w:val="4"/>
          <w:numId w:val="4"/>
        </w:numPr>
        <w:spacing w:beforeLines="60" w:before="144" w:afterLines="60" w:after="144"/>
        <w:ind w:left="221" w:right="221" w:firstLine="63"/>
        <w:jc w:val="both"/>
        <w:rPr>
          <w:rFonts w:asciiTheme="minorHAnsi" w:hAnsiTheme="minorHAnsi" w:cstheme="minorHAnsi"/>
        </w:rPr>
      </w:pPr>
      <w:r w:rsidRPr="009E5BDB">
        <w:rPr>
          <w:rFonts w:asciiTheme="minorHAnsi" w:hAnsiTheme="minorHAnsi" w:cstheme="minorHAnsi"/>
        </w:rPr>
        <w:t>članka</w:t>
      </w:r>
      <w:r w:rsidRPr="009E5BDB">
        <w:rPr>
          <w:rFonts w:asciiTheme="minorHAnsi" w:hAnsiTheme="minorHAnsi" w:cstheme="minorHAnsi"/>
          <w:spacing w:val="-10"/>
        </w:rPr>
        <w:t xml:space="preserve"> </w:t>
      </w:r>
      <w:r w:rsidRPr="009E5BDB">
        <w:rPr>
          <w:rFonts w:asciiTheme="minorHAnsi" w:hAnsiTheme="minorHAnsi" w:cstheme="minorHAnsi"/>
        </w:rPr>
        <w:t>252.</w:t>
      </w:r>
      <w:r w:rsidRPr="009E5BDB">
        <w:rPr>
          <w:rFonts w:asciiTheme="minorHAnsi" w:hAnsiTheme="minorHAnsi" w:cstheme="minorHAnsi"/>
          <w:spacing w:val="-11"/>
        </w:rPr>
        <w:t xml:space="preserve"> </w:t>
      </w:r>
      <w:r w:rsidRPr="009E5BDB">
        <w:rPr>
          <w:rFonts w:asciiTheme="minorHAnsi" w:hAnsiTheme="minorHAnsi" w:cstheme="minorHAnsi"/>
        </w:rPr>
        <w:t>(primanje</w:t>
      </w:r>
      <w:r w:rsidRPr="009E5BDB">
        <w:rPr>
          <w:rFonts w:asciiTheme="minorHAnsi" w:hAnsiTheme="minorHAnsi" w:cstheme="minorHAnsi"/>
          <w:spacing w:val="-12"/>
        </w:rPr>
        <w:t xml:space="preserve"> </w:t>
      </w:r>
      <w:r w:rsidRPr="009E5BDB">
        <w:rPr>
          <w:rFonts w:asciiTheme="minorHAnsi" w:hAnsiTheme="minorHAnsi" w:cstheme="minorHAnsi"/>
        </w:rPr>
        <w:t>mita</w:t>
      </w:r>
      <w:r w:rsidRPr="009E5BDB">
        <w:rPr>
          <w:rFonts w:asciiTheme="minorHAnsi" w:hAnsiTheme="minorHAnsi" w:cstheme="minorHAnsi"/>
          <w:spacing w:val="-12"/>
        </w:rPr>
        <w:t xml:space="preserve"> </w:t>
      </w:r>
      <w:r w:rsidRPr="009E5BDB">
        <w:rPr>
          <w:rFonts w:asciiTheme="minorHAnsi" w:hAnsiTheme="minorHAnsi" w:cstheme="minorHAnsi"/>
        </w:rPr>
        <w:t>u</w:t>
      </w:r>
      <w:r w:rsidRPr="009E5BDB">
        <w:rPr>
          <w:rFonts w:asciiTheme="minorHAnsi" w:hAnsiTheme="minorHAnsi" w:cstheme="minorHAnsi"/>
          <w:spacing w:val="-11"/>
        </w:rPr>
        <w:t xml:space="preserve"> </w:t>
      </w:r>
      <w:r w:rsidRPr="009E5BDB">
        <w:rPr>
          <w:rFonts w:asciiTheme="minorHAnsi" w:hAnsiTheme="minorHAnsi" w:cstheme="minorHAnsi"/>
        </w:rPr>
        <w:t>gospodarskom</w:t>
      </w:r>
      <w:r w:rsidRPr="009E5BDB">
        <w:rPr>
          <w:rFonts w:asciiTheme="minorHAnsi" w:hAnsiTheme="minorHAnsi" w:cstheme="minorHAnsi"/>
          <w:spacing w:val="-11"/>
        </w:rPr>
        <w:t xml:space="preserve"> </w:t>
      </w:r>
      <w:r w:rsidRPr="009E5BDB">
        <w:rPr>
          <w:rFonts w:asciiTheme="minorHAnsi" w:hAnsiTheme="minorHAnsi" w:cstheme="minorHAnsi"/>
        </w:rPr>
        <w:t>poslovanju),</w:t>
      </w:r>
      <w:r w:rsidRPr="009E5BDB">
        <w:rPr>
          <w:rFonts w:asciiTheme="minorHAnsi" w:hAnsiTheme="minorHAnsi" w:cstheme="minorHAnsi"/>
          <w:spacing w:val="-10"/>
        </w:rPr>
        <w:t xml:space="preserve"> </w:t>
      </w:r>
      <w:r w:rsidRPr="009E5BDB">
        <w:rPr>
          <w:rFonts w:asciiTheme="minorHAnsi" w:hAnsiTheme="minorHAnsi" w:cstheme="minorHAnsi"/>
        </w:rPr>
        <w:t>članka</w:t>
      </w:r>
      <w:r w:rsidRPr="009E5BDB">
        <w:rPr>
          <w:rFonts w:asciiTheme="minorHAnsi" w:hAnsiTheme="minorHAnsi" w:cstheme="minorHAnsi"/>
          <w:spacing w:val="-11"/>
        </w:rPr>
        <w:t xml:space="preserve"> </w:t>
      </w:r>
      <w:r w:rsidRPr="009E5BDB">
        <w:rPr>
          <w:rFonts w:asciiTheme="minorHAnsi" w:hAnsiTheme="minorHAnsi" w:cstheme="minorHAnsi"/>
        </w:rPr>
        <w:t>253.</w:t>
      </w:r>
      <w:r w:rsidRPr="009E5BDB">
        <w:rPr>
          <w:rFonts w:asciiTheme="minorHAnsi" w:hAnsiTheme="minorHAnsi" w:cstheme="minorHAnsi"/>
          <w:spacing w:val="-13"/>
        </w:rPr>
        <w:t xml:space="preserve"> </w:t>
      </w:r>
      <w:r w:rsidRPr="009E5BDB">
        <w:rPr>
          <w:rFonts w:asciiTheme="minorHAnsi" w:hAnsiTheme="minorHAnsi" w:cstheme="minorHAnsi"/>
        </w:rPr>
        <w:t>(davanje mita u gospodarskom poslovanju), članka 254. (zlouporaba u postupku javne nabave), članka 291. (zlouporaba položaja i ovlasti), članka 292. (nezakonito pogodovanje),</w:t>
      </w:r>
      <w:r w:rsidRPr="009E5BDB">
        <w:rPr>
          <w:rFonts w:asciiTheme="minorHAnsi" w:hAnsiTheme="minorHAnsi" w:cstheme="minorHAnsi"/>
          <w:spacing w:val="-9"/>
        </w:rPr>
        <w:t xml:space="preserve"> </w:t>
      </w:r>
      <w:r w:rsidRPr="009E5BDB">
        <w:rPr>
          <w:rFonts w:asciiTheme="minorHAnsi" w:hAnsiTheme="minorHAnsi" w:cstheme="minorHAnsi"/>
        </w:rPr>
        <w:t>članka</w:t>
      </w:r>
      <w:r w:rsidRPr="009E5BDB">
        <w:rPr>
          <w:rFonts w:asciiTheme="minorHAnsi" w:hAnsiTheme="minorHAnsi" w:cstheme="minorHAnsi"/>
          <w:spacing w:val="-9"/>
        </w:rPr>
        <w:t xml:space="preserve"> </w:t>
      </w:r>
      <w:r w:rsidRPr="009E5BDB">
        <w:rPr>
          <w:rFonts w:asciiTheme="minorHAnsi" w:hAnsiTheme="minorHAnsi" w:cstheme="minorHAnsi"/>
        </w:rPr>
        <w:t>293.</w:t>
      </w:r>
      <w:r w:rsidRPr="009E5BDB">
        <w:rPr>
          <w:rFonts w:asciiTheme="minorHAnsi" w:hAnsiTheme="minorHAnsi" w:cstheme="minorHAnsi"/>
          <w:spacing w:val="-8"/>
        </w:rPr>
        <w:t xml:space="preserve"> </w:t>
      </w:r>
      <w:r w:rsidRPr="009E5BDB">
        <w:rPr>
          <w:rFonts w:asciiTheme="minorHAnsi" w:hAnsiTheme="minorHAnsi" w:cstheme="minorHAnsi"/>
        </w:rPr>
        <w:t>(primanje</w:t>
      </w:r>
      <w:r w:rsidRPr="009E5BDB">
        <w:rPr>
          <w:rFonts w:asciiTheme="minorHAnsi" w:hAnsiTheme="minorHAnsi" w:cstheme="minorHAnsi"/>
          <w:spacing w:val="-9"/>
        </w:rPr>
        <w:t xml:space="preserve"> </w:t>
      </w:r>
      <w:r w:rsidRPr="009E5BDB">
        <w:rPr>
          <w:rFonts w:asciiTheme="minorHAnsi" w:hAnsiTheme="minorHAnsi" w:cstheme="minorHAnsi"/>
        </w:rPr>
        <w:t>mita),</w:t>
      </w:r>
      <w:r w:rsidRPr="009E5BDB">
        <w:rPr>
          <w:rFonts w:asciiTheme="minorHAnsi" w:hAnsiTheme="minorHAnsi" w:cstheme="minorHAnsi"/>
          <w:spacing w:val="-7"/>
        </w:rPr>
        <w:t xml:space="preserve"> </w:t>
      </w:r>
      <w:r w:rsidRPr="009E5BDB">
        <w:rPr>
          <w:rFonts w:asciiTheme="minorHAnsi" w:hAnsiTheme="minorHAnsi" w:cstheme="minorHAnsi"/>
        </w:rPr>
        <w:t>članka</w:t>
      </w:r>
      <w:r w:rsidRPr="009E5BDB">
        <w:rPr>
          <w:rFonts w:asciiTheme="minorHAnsi" w:hAnsiTheme="minorHAnsi" w:cstheme="minorHAnsi"/>
          <w:spacing w:val="-9"/>
        </w:rPr>
        <w:t xml:space="preserve"> </w:t>
      </w:r>
      <w:r w:rsidRPr="009E5BDB">
        <w:rPr>
          <w:rFonts w:asciiTheme="minorHAnsi" w:hAnsiTheme="minorHAnsi" w:cstheme="minorHAnsi"/>
        </w:rPr>
        <w:t>294.</w:t>
      </w:r>
      <w:r w:rsidRPr="009E5BDB">
        <w:rPr>
          <w:rFonts w:asciiTheme="minorHAnsi" w:hAnsiTheme="minorHAnsi" w:cstheme="minorHAnsi"/>
          <w:spacing w:val="-9"/>
        </w:rPr>
        <w:t xml:space="preserve"> </w:t>
      </w:r>
      <w:r w:rsidRPr="009E5BDB">
        <w:rPr>
          <w:rFonts w:asciiTheme="minorHAnsi" w:hAnsiTheme="minorHAnsi" w:cstheme="minorHAnsi"/>
        </w:rPr>
        <w:t>(davanje</w:t>
      </w:r>
      <w:r w:rsidRPr="009E5BDB">
        <w:rPr>
          <w:rFonts w:asciiTheme="minorHAnsi" w:hAnsiTheme="minorHAnsi" w:cstheme="minorHAnsi"/>
          <w:spacing w:val="-7"/>
        </w:rPr>
        <w:t xml:space="preserve"> </w:t>
      </w:r>
      <w:r w:rsidRPr="009E5BDB">
        <w:rPr>
          <w:rFonts w:asciiTheme="minorHAnsi" w:hAnsiTheme="minorHAnsi" w:cstheme="minorHAnsi"/>
        </w:rPr>
        <w:t>mita),</w:t>
      </w:r>
      <w:r w:rsidRPr="009E5BDB">
        <w:rPr>
          <w:rFonts w:asciiTheme="minorHAnsi" w:hAnsiTheme="minorHAnsi" w:cstheme="minorHAnsi"/>
          <w:spacing w:val="-9"/>
        </w:rPr>
        <w:t xml:space="preserve"> </w:t>
      </w:r>
      <w:r w:rsidRPr="009E5BDB">
        <w:rPr>
          <w:rFonts w:asciiTheme="minorHAnsi" w:hAnsiTheme="minorHAnsi" w:cstheme="minorHAnsi"/>
        </w:rPr>
        <w:t>članka</w:t>
      </w:r>
      <w:r w:rsidR="009E5BDB" w:rsidRPr="009E5BDB">
        <w:rPr>
          <w:rFonts w:asciiTheme="minorHAnsi" w:hAnsiTheme="minorHAnsi" w:cstheme="minorHAnsi"/>
        </w:rPr>
        <w:t xml:space="preserve"> </w:t>
      </w:r>
      <w:r w:rsidRPr="009E5BDB">
        <w:rPr>
          <w:rFonts w:asciiTheme="minorHAnsi" w:hAnsiTheme="minorHAnsi" w:cstheme="minorHAnsi"/>
        </w:rPr>
        <w:t>295. (trgovanje utjecajem) i članka 296. (davanje mita za trgovanje utjecajem)Kaznenog zakona</w:t>
      </w:r>
    </w:p>
    <w:p w14:paraId="142DFE18" w14:textId="7C55652E" w:rsidR="00C930A3" w:rsidRPr="009E5BDB" w:rsidRDefault="00F64EAC" w:rsidP="0073106E">
      <w:pPr>
        <w:pStyle w:val="Odlomakpopisa"/>
        <w:numPr>
          <w:ilvl w:val="4"/>
          <w:numId w:val="4"/>
        </w:numPr>
        <w:spacing w:beforeLines="60" w:before="144" w:afterLines="60" w:after="144"/>
        <w:ind w:left="221" w:right="221" w:firstLine="63"/>
        <w:jc w:val="both"/>
        <w:rPr>
          <w:rFonts w:asciiTheme="minorHAnsi" w:hAnsiTheme="minorHAnsi" w:cstheme="minorHAnsi"/>
        </w:rPr>
      </w:pPr>
      <w:r w:rsidRPr="009E5BDB">
        <w:rPr>
          <w:rFonts w:asciiTheme="minorHAnsi" w:hAnsiTheme="minorHAnsi" w:cstheme="minorHAnsi"/>
        </w:rPr>
        <w:t>članka 294.a (primanje mita u gospodarskom poslovanju), članka 294.b (davanje mita u gospodarskom poslovanju), članka 337. (zlouporaba položaja i ovlasti), članka 338. (zlouporaba obavljanja dužnosti državne vlasti),</w:t>
      </w:r>
      <w:r w:rsidRPr="009E5BDB">
        <w:rPr>
          <w:rFonts w:asciiTheme="minorHAnsi" w:hAnsiTheme="minorHAnsi" w:cstheme="minorHAnsi"/>
          <w:spacing w:val="10"/>
        </w:rPr>
        <w:t xml:space="preserve"> </w:t>
      </w:r>
      <w:r w:rsidRPr="009E5BDB">
        <w:rPr>
          <w:rFonts w:asciiTheme="minorHAnsi" w:hAnsiTheme="minorHAnsi" w:cstheme="minorHAnsi"/>
        </w:rPr>
        <w:t>članka</w:t>
      </w:r>
      <w:r w:rsidR="009E5BDB" w:rsidRPr="009E5BDB">
        <w:rPr>
          <w:rFonts w:asciiTheme="minorHAnsi" w:hAnsiTheme="minorHAnsi" w:cstheme="minorHAnsi"/>
        </w:rPr>
        <w:t xml:space="preserve"> </w:t>
      </w:r>
      <w:r w:rsidRPr="009E5BDB">
        <w:rPr>
          <w:rFonts w:asciiTheme="minorHAnsi" w:hAnsiTheme="minorHAnsi" w:cstheme="minorHAnsi"/>
        </w:rPr>
        <w:t>343. (protuzakonito posredovanje), članka 347. (primanje mita) i članka 348. (davanje mita) iz Kaznenog zakona (»Narodne novine«, br. 110/97., 27/98., 50/00., 129/00., 51/01., 111/03., 190/03., 105/04., 84/05., 71/06., 110/07., 152/08., 57/11., 77/11. i 143/12.)</w:t>
      </w:r>
    </w:p>
    <w:p w14:paraId="4379968A" w14:textId="1F8A1758" w:rsidR="00D05F13" w:rsidRPr="008F6BF4" w:rsidRDefault="00F64EAC" w:rsidP="0073106E">
      <w:pPr>
        <w:pStyle w:val="Odlomakpopisa"/>
        <w:numPr>
          <w:ilvl w:val="3"/>
          <w:numId w:val="4"/>
        </w:numPr>
        <w:spacing w:beforeLines="60" w:before="144" w:afterLines="60" w:after="144"/>
        <w:ind w:left="221" w:right="221" w:firstLine="63"/>
        <w:rPr>
          <w:rFonts w:asciiTheme="minorHAnsi" w:hAnsiTheme="minorHAnsi" w:cstheme="minorHAnsi"/>
        </w:rPr>
      </w:pPr>
      <w:r w:rsidRPr="008F6BF4">
        <w:rPr>
          <w:rFonts w:asciiTheme="minorHAnsi" w:hAnsiTheme="minorHAnsi" w:cstheme="minorHAnsi"/>
          <w:b/>
        </w:rPr>
        <w:t>prijevaru</w:t>
      </w:r>
      <w:r w:rsidRPr="008F6BF4">
        <w:rPr>
          <w:rFonts w:asciiTheme="minorHAnsi" w:hAnsiTheme="minorHAnsi" w:cstheme="minorHAnsi"/>
        </w:rPr>
        <w:t>, na</w:t>
      </w:r>
      <w:r w:rsidRPr="008F6BF4">
        <w:rPr>
          <w:rFonts w:asciiTheme="minorHAnsi" w:hAnsiTheme="minorHAnsi" w:cstheme="minorHAnsi"/>
          <w:spacing w:val="-4"/>
        </w:rPr>
        <w:t xml:space="preserve"> </w:t>
      </w:r>
      <w:r w:rsidRPr="008F6BF4">
        <w:rPr>
          <w:rFonts w:asciiTheme="minorHAnsi" w:hAnsiTheme="minorHAnsi" w:cstheme="minorHAnsi"/>
        </w:rPr>
        <w:t>temelju</w:t>
      </w:r>
    </w:p>
    <w:p w14:paraId="2A911256" w14:textId="77777777" w:rsidR="00C930A3" w:rsidRPr="008F6BF4" w:rsidRDefault="00F64EAC" w:rsidP="0073106E">
      <w:pPr>
        <w:pStyle w:val="Odlomakpopisa"/>
        <w:numPr>
          <w:ilvl w:val="4"/>
          <w:numId w:val="4"/>
        </w:numPr>
        <w:spacing w:beforeLines="60" w:before="144" w:afterLines="60" w:after="144"/>
        <w:ind w:left="221" w:right="221" w:firstLine="63"/>
        <w:jc w:val="both"/>
        <w:rPr>
          <w:rFonts w:asciiTheme="minorHAnsi" w:hAnsiTheme="minorHAnsi" w:cstheme="minorHAnsi"/>
        </w:rPr>
      </w:pPr>
      <w:r w:rsidRPr="008F6BF4">
        <w:rPr>
          <w:rFonts w:asciiTheme="minorHAnsi" w:hAnsiTheme="minorHAnsi" w:cstheme="minorHAnsi"/>
        </w:rPr>
        <w:t>članka 236. (prijevara), članka 247. (prijevara u gospodarskom poslovanju), članka 256. (utaja poreza ili carine) i članka 258. (subvencijska prijevara) Kaznenog</w:t>
      </w:r>
      <w:r w:rsidRPr="008F6BF4">
        <w:rPr>
          <w:rFonts w:asciiTheme="minorHAnsi" w:hAnsiTheme="minorHAnsi" w:cstheme="minorHAnsi"/>
          <w:spacing w:val="-1"/>
        </w:rPr>
        <w:t xml:space="preserve"> </w:t>
      </w:r>
      <w:r w:rsidRPr="008F6BF4">
        <w:rPr>
          <w:rFonts w:asciiTheme="minorHAnsi" w:hAnsiTheme="minorHAnsi" w:cstheme="minorHAnsi"/>
        </w:rPr>
        <w:t>zakona</w:t>
      </w:r>
    </w:p>
    <w:p w14:paraId="38445257" w14:textId="77777777" w:rsidR="00C930A3" w:rsidRPr="008F6BF4" w:rsidRDefault="00F64EAC" w:rsidP="0073106E">
      <w:pPr>
        <w:pStyle w:val="Odlomakpopisa"/>
        <w:numPr>
          <w:ilvl w:val="4"/>
          <w:numId w:val="4"/>
        </w:numPr>
        <w:spacing w:beforeLines="60" w:before="144" w:afterLines="60" w:after="144"/>
        <w:ind w:left="221" w:right="221" w:firstLine="63"/>
        <w:jc w:val="both"/>
        <w:rPr>
          <w:rFonts w:asciiTheme="minorHAnsi" w:hAnsiTheme="minorHAnsi" w:cstheme="minorHAnsi"/>
        </w:rPr>
      </w:pPr>
      <w:r w:rsidRPr="008F6BF4">
        <w:rPr>
          <w:rFonts w:asciiTheme="minorHAnsi" w:hAnsiTheme="minorHAnsi" w:cstheme="minorHAnsi"/>
        </w:rPr>
        <w:t>članka 224. (prijevara), članka 293. (prijevara u gospodarskom poslovanju) i članka 286. (utaja poreza i drugih davanja) iz Kaznenog zakona (»Narodne novine«, br. 110/97., 27/98., 50/00., 129/00., 51/01., 111/03., 190/03., 105/04., 84/05., 71/06., 110/07., 152/08., 57/11., 77/11. i</w:t>
      </w:r>
      <w:r w:rsidRPr="008F6BF4">
        <w:rPr>
          <w:rFonts w:asciiTheme="minorHAnsi" w:hAnsiTheme="minorHAnsi" w:cstheme="minorHAnsi"/>
          <w:spacing w:val="-29"/>
        </w:rPr>
        <w:t xml:space="preserve"> </w:t>
      </w:r>
      <w:r w:rsidRPr="008F6BF4">
        <w:rPr>
          <w:rFonts w:asciiTheme="minorHAnsi" w:hAnsiTheme="minorHAnsi" w:cstheme="minorHAnsi"/>
        </w:rPr>
        <w:t>143/12.)</w:t>
      </w:r>
    </w:p>
    <w:p w14:paraId="301792EC" w14:textId="2507ADC2" w:rsidR="00C930A3" w:rsidRPr="003255AF" w:rsidRDefault="00F64EAC" w:rsidP="0073106E">
      <w:pPr>
        <w:pStyle w:val="Odlomakpopisa"/>
        <w:numPr>
          <w:ilvl w:val="3"/>
          <w:numId w:val="4"/>
        </w:numPr>
        <w:spacing w:beforeLines="60" w:before="144" w:afterLines="60" w:after="144"/>
        <w:ind w:left="221" w:right="221" w:firstLine="63"/>
        <w:rPr>
          <w:rFonts w:asciiTheme="minorHAnsi" w:hAnsiTheme="minorHAnsi" w:cstheme="minorHAnsi"/>
          <w:b/>
        </w:rPr>
      </w:pPr>
      <w:bookmarkStart w:id="33" w:name="_Toc63670407"/>
      <w:bookmarkStart w:id="34" w:name="_Toc69213885"/>
      <w:bookmarkStart w:id="35" w:name="_Toc69214039"/>
      <w:bookmarkStart w:id="36" w:name="_Toc86995485"/>
      <w:bookmarkStart w:id="37" w:name="_Toc86995782"/>
      <w:bookmarkStart w:id="38" w:name="_Toc87338008"/>
      <w:r w:rsidRPr="003255AF">
        <w:rPr>
          <w:rFonts w:asciiTheme="minorHAnsi" w:hAnsiTheme="minorHAnsi" w:cstheme="minorHAnsi"/>
          <w:b/>
        </w:rPr>
        <w:t>terorizam ili kaznena djela povezana s terorističkim aktivnostima</w:t>
      </w:r>
      <w:r w:rsidRPr="003255AF">
        <w:rPr>
          <w:rFonts w:asciiTheme="minorHAnsi" w:hAnsiTheme="minorHAnsi" w:cstheme="minorHAnsi"/>
          <w:bCs/>
        </w:rPr>
        <w:t>, na temelju</w:t>
      </w:r>
      <w:bookmarkEnd w:id="33"/>
      <w:bookmarkEnd w:id="34"/>
      <w:bookmarkEnd w:id="35"/>
      <w:bookmarkEnd w:id="36"/>
      <w:bookmarkEnd w:id="37"/>
      <w:bookmarkEnd w:id="38"/>
    </w:p>
    <w:p w14:paraId="136C2DDF" w14:textId="77777777" w:rsidR="00C930A3" w:rsidRPr="008F6BF4" w:rsidRDefault="00F64EAC" w:rsidP="0073106E">
      <w:pPr>
        <w:pStyle w:val="Odlomakpopisa"/>
        <w:numPr>
          <w:ilvl w:val="4"/>
          <w:numId w:val="4"/>
        </w:numPr>
        <w:spacing w:beforeLines="60" w:before="144" w:afterLines="60" w:after="144"/>
        <w:ind w:left="221" w:right="221" w:firstLine="63"/>
        <w:jc w:val="both"/>
        <w:rPr>
          <w:rFonts w:asciiTheme="minorHAnsi" w:hAnsiTheme="minorHAnsi" w:cstheme="minorHAnsi"/>
        </w:rPr>
      </w:pPr>
      <w:r w:rsidRPr="008F6BF4">
        <w:rPr>
          <w:rFonts w:asciiTheme="minorHAnsi" w:hAnsiTheme="minorHAnsi" w:cstheme="minorHAnsi"/>
        </w:rPr>
        <w:lastRenderedPageBreak/>
        <w:t>članka 97. (terorizam), članka 99. (javno poticanje na terorizam), članka 100. (novačenje za terorizam), članka 101. (obuka za terorizam) i članka 102. (terorističko udruženje) Kaznenog</w:t>
      </w:r>
      <w:r w:rsidRPr="008F6BF4">
        <w:rPr>
          <w:rFonts w:asciiTheme="minorHAnsi" w:hAnsiTheme="minorHAnsi" w:cstheme="minorHAnsi"/>
          <w:spacing w:val="-1"/>
        </w:rPr>
        <w:t xml:space="preserve"> </w:t>
      </w:r>
      <w:r w:rsidRPr="008F6BF4">
        <w:rPr>
          <w:rFonts w:asciiTheme="minorHAnsi" w:hAnsiTheme="minorHAnsi" w:cstheme="minorHAnsi"/>
        </w:rPr>
        <w:t>zakona</w:t>
      </w:r>
    </w:p>
    <w:p w14:paraId="0393C70D" w14:textId="2928A72F" w:rsidR="00C930A3" w:rsidRPr="00EE7A5A" w:rsidRDefault="00F64EAC" w:rsidP="0073106E">
      <w:pPr>
        <w:pStyle w:val="Odlomakpopisa"/>
        <w:numPr>
          <w:ilvl w:val="4"/>
          <w:numId w:val="4"/>
        </w:numPr>
        <w:spacing w:beforeLines="60" w:before="144" w:afterLines="60" w:after="144"/>
        <w:ind w:left="221" w:right="221" w:firstLine="63"/>
        <w:jc w:val="both"/>
        <w:rPr>
          <w:rFonts w:asciiTheme="minorHAnsi" w:hAnsiTheme="minorHAnsi" w:cstheme="minorHAnsi"/>
        </w:rPr>
      </w:pPr>
      <w:r w:rsidRPr="00EE7A5A">
        <w:rPr>
          <w:rFonts w:asciiTheme="minorHAnsi" w:hAnsiTheme="minorHAnsi" w:cstheme="minorHAnsi"/>
        </w:rPr>
        <w:t>članka</w:t>
      </w:r>
      <w:r w:rsidRPr="00EE7A5A">
        <w:rPr>
          <w:rFonts w:asciiTheme="minorHAnsi" w:hAnsiTheme="minorHAnsi" w:cstheme="minorHAnsi"/>
          <w:spacing w:val="10"/>
        </w:rPr>
        <w:t xml:space="preserve"> </w:t>
      </w:r>
      <w:r w:rsidRPr="00EE7A5A">
        <w:rPr>
          <w:rFonts w:asciiTheme="minorHAnsi" w:hAnsiTheme="minorHAnsi" w:cstheme="minorHAnsi"/>
        </w:rPr>
        <w:t>169.</w:t>
      </w:r>
      <w:r w:rsidRPr="00EE7A5A">
        <w:rPr>
          <w:rFonts w:asciiTheme="minorHAnsi" w:hAnsiTheme="minorHAnsi" w:cstheme="minorHAnsi"/>
          <w:spacing w:val="9"/>
        </w:rPr>
        <w:t xml:space="preserve"> </w:t>
      </w:r>
      <w:r w:rsidRPr="00EE7A5A">
        <w:rPr>
          <w:rFonts w:asciiTheme="minorHAnsi" w:hAnsiTheme="minorHAnsi" w:cstheme="minorHAnsi"/>
        </w:rPr>
        <w:t>(terorizam),</w:t>
      </w:r>
      <w:r w:rsidRPr="00EE7A5A">
        <w:rPr>
          <w:rFonts w:asciiTheme="minorHAnsi" w:hAnsiTheme="minorHAnsi" w:cstheme="minorHAnsi"/>
          <w:spacing w:val="9"/>
        </w:rPr>
        <w:t xml:space="preserve"> </w:t>
      </w:r>
      <w:r w:rsidRPr="00EE7A5A">
        <w:rPr>
          <w:rFonts w:asciiTheme="minorHAnsi" w:hAnsiTheme="minorHAnsi" w:cstheme="minorHAnsi"/>
        </w:rPr>
        <w:t>članka</w:t>
      </w:r>
      <w:r w:rsidRPr="00EE7A5A">
        <w:rPr>
          <w:rFonts w:asciiTheme="minorHAnsi" w:hAnsiTheme="minorHAnsi" w:cstheme="minorHAnsi"/>
          <w:spacing w:val="10"/>
        </w:rPr>
        <w:t xml:space="preserve"> </w:t>
      </w:r>
      <w:r w:rsidRPr="00EE7A5A">
        <w:rPr>
          <w:rFonts w:asciiTheme="minorHAnsi" w:hAnsiTheme="minorHAnsi" w:cstheme="minorHAnsi"/>
        </w:rPr>
        <w:t>169.a</w:t>
      </w:r>
      <w:r w:rsidRPr="00EE7A5A">
        <w:rPr>
          <w:rFonts w:asciiTheme="minorHAnsi" w:hAnsiTheme="minorHAnsi" w:cstheme="minorHAnsi"/>
          <w:spacing w:val="8"/>
        </w:rPr>
        <w:t xml:space="preserve"> </w:t>
      </w:r>
      <w:r w:rsidRPr="00EE7A5A">
        <w:rPr>
          <w:rFonts w:asciiTheme="minorHAnsi" w:hAnsiTheme="minorHAnsi" w:cstheme="minorHAnsi"/>
        </w:rPr>
        <w:t>(javno</w:t>
      </w:r>
      <w:r w:rsidRPr="00EE7A5A">
        <w:rPr>
          <w:rFonts w:asciiTheme="minorHAnsi" w:hAnsiTheme="minorHAnsi" w:cstheme="minorHAnsi"/>
          <w:spacing w:val="11"/>
        </w:rPr>
        <w:t xml:space="preserve"> </w:t>
      </w:r>
      <w:r w:rsidRPr="00EE7A5A">
        <w:rPr>
          <w:rFonts w:asciiTheme="minorHAnsi" w:hAnsiTheme="minorHAnsi" w:cstheme="minorHAnsi"/>
        </w:rPr>
        <w:t>poticanje</w:t>
      </w:r>
      <w:r w:rsidRPr="00EE7A5A">
        <w:rPr>
          <w:rFonts w:asciiTheme="minorHAnsi" w:hAnsiTheme="minorHAnsi" w:cstheme="minorHAnsi"/>
          <w:spacing w:val="9"/>
        </w:rPr>
        <w:t xml:space="preserve"> </w:t>
      </w:r>
      <w:r w:rsidRPr="00EE7A5A">
        <w:rPr>
          <w:rFonts w:asciiTheme="minorHAnsi" w:hAnsiTheme="minorHAnsi" w:cstheme="minorHAnsi"/>
        </w:rPr>
        <w:t>na</w:t>
      </w:r>
      <w:r w:rsidRPr="00EE7A5A">
        <w:rPr>
          <w:rFonts w:asciiTheme="minorHAnsi" w:hAnsiTheme="minorHAnsi" w:cstheme="minorHAnsi"/>
          <w:spacing w:val="10"/>
        </w:rPr>
        <w:t xml:space="preserve"> </w:t>
      </w:r>
      <w:r w:rsidRPr="00EE7A5A">
        <w:rPr>
          <w:rFonts w:asciiTheme="minorHAnsi" w:hAnsiTheme="minorHAnsi" w:cstheme="minorHAnsi"/>
        </w:rPr>
        <w:t>terorizam)</w:t>
      </w:r>
      <w:r w:rsidRPr="00EE7A5A">
        <w:rPr>
          <w:rFonts w:asciiTheme="minorHAnsi" w:hAnsiTheme="minorHAnsi" w:cstheme="minorHAnsi"/>
          <w:spacing w:val="10"/>
        </w:rPr>
        <w:t xml:space="preserve"> </w:t>
      </w:r>
      <w:r w:rsidRPr="00EE7A5A">
        <w:rPr>
          <w:rFonts w:asciiTheme="minorHAnsi" w:hAnsiTheme="minorHAnsi" w:cstheme="minorHAnsi"/>
        </w:rPr>
        <w:t>i</w:t>
      </w:r>
      <w:r w:rsidRPr="00EE7A5A">
        <w:rPr>
          <w:rFonts w:asciiTheme="minorHAnsi" w:hAnsiTheme="minorHAnsi" w:cstheme="minorHAnsi"/>
          <w:spacing w:val="11"/>
        </w:rPr>
        <w:t xml:space="preserve"> </w:t>
      </w:r>
      <w:r w:rsidRPr="00EE7A5A">
        <w:rPr>
          <w:rFonts w:asciiTheme="minorHAnsi" w:hAnsiTheme="minorHAnsi" w:cstheme="minorHAnsi"/>
        </w:rPr>
        <w:t>članka</w:t>
      </w:r>
      <w:r w:rsidR="00EE7A5A" w:rsidRPr="00EE7A5A">
        <w:rPr>
          <w:rFonts w:asciiTheme="minorHAnsi" w:hAnsiTheme="minorHAnsi" w:cstheme="minorHAnsi"/>
        </w:rPr>
        <w:t xml:space="preserve"> </w:t>
      </w:r>
      <w:r w:rsidRPr="00EE7A5A">
        <w:rPr>
          <w:rFonts w:asciiTheme="minorHAnsi" w:hAnsiTheme="minorHAnsi" w:cstheme="minorHAnsi"/>
        </w:rPr>
        <w:t>169.b (novačenje i obuka za terorizam) iz Kaznenog zakona (»Narodne novine«, br. 110/97., 27/98., 50/00., 129/00., 51/01., 111/03., 190/03., 105/04., 84/05., 71/06., 110/07., 152/08., 57/11., 77/11. i 143/12.)</w:t>
      </w:r>
    </w:p>
    <w:p w14:paraId="5747F624" w14:textId="77777777" w:rsidR="00C930A3" w:rsidRPr="008F6BF4" w:rsidRDefault="00F64EAC" w:rsidP="0073106E">
      <w:pPr>
        <w:pStyle w:val="Odlomakpopisa"/>
        <w:numPr>
          <w:ilvl w:val="3"/>
          <w:numId w:val="4"/>
        </w:numPr>
        <w:spacing w:beforeLines="60" w:before="144" w:afterLines="60" w:after="144"/>
        <w:ind w:left="221" w:right="221" w:firstLine="63"/>
        <w:rPr>
          <w:rFonts w:asciiTheme="minorHAnsi" w:hAnsiTheme="minorHAnsi" w:cstheme="minorHAnsi"/>
        </w:rPr>
      </w:pPr>
      <w:r w:rsidRPr="008F6BF4">
        <w:rPr>
          <w:rFonts w:asciiTheme="minorHAnsi" w:hAnsiTheme="minorHAnsi" w:cstheme="minorHAnsi"/>
          <w:b/>
        </w:rPr>
        <w:t>pranje novca ili financiranje terorizma</w:t>
      </w:r>
      <w:r w:rsidRPr="008F6BF4">
        <w:rPr>
          <w:rFonts w:asciiTheme="minorHAnsi" w:hAnsiTheme="minorHAnsi" w:cstheme="minorHAnsi"/>
        </w:rPr>
        <w:t>, na</w:t>
      </w:r>
      <w:r w:rsidRPr="008F6BF4">
        <w:rPr>
          <w:rFonts w:asciiTheme="minorHAnsi" w:hAnsiTheme="minorHAnsi" w:cstheme="minorHAnsi"/>
          <w:spacing w:val="-9"/>
        </w:rPr>
        <w:t xml:space="preserve"> </w:t>
      </w:r>
      <w:r w:rsidRPr="008F6BF4">
        <w:rPr>
          <w:rFonts w:asciiTheme="minorHAnsi" w:hAnsiTheme="minorHAnsi" w:cstheme="minorHAnsi"/>
        </w:rPr>
        <w:t>temelju</w:t>
      </w:r>
    </w:p>
    <w:p w14:paraId="5C97E1B3" w14:textId="4C172582" w:rsidR="00C930A3" w:rsidRPr="00EE7A5A" w:rsidRDefault="00F64EAC" w:rsidP="0073106E">
      <w:pPr>
        <w:pStyle w:val="Odlomakpopisa"/>
        <w:numPr>
          <w:ilvl w:val="4"/>
          <w:numId w:val="4"/>
        </w:numPr>
        <w:spacing w:beforeLines="60" w:before="144" w:afterLines="60" w:after="144"/>
        <w:ind w:left="221" w:right="221" w:firstLine="63"/>
        <w:rPr>
          <w:rFonts w:asciiTheme="minorHAnsi" w:hAnsiTheme="minorHAnsi" w:cstheme="minorHAnsi"/>
        </w:rPr>
      </w:pPr>
      <w:r w:rsidRPr="00EE7A5A">
        <w:rPr>
          <w:rFonts w:asciiTheme="minorHAnsi" w:hAnsiTheme="minorHAnsi" w:cstheme="minorHAnsi"/>
        </w:rPr>
        <w:t>članka</w:t>
      </w:r>
      <w:r w:rsidRPr="00EE7A5A">
        <w:rPr>
          <w:rFonts w:asciiTheme="minorHAnsi" w:hAnsiTheme="minorHAnsi" w:cstheme="minorHAnsi"/>
          <w:spacing w:val="41"/>
        </w:rPr>
        <w:t xml:space="preserve"> </w:t>
      </w:r>
      <w:r w:rsidRPr="00EE7A5A">
        <w:rPr>
          <w:rFonts w:asciiTheme="minorHAnsi" w:hAnsiTheme="minorHAnsi" w:cstheme="minorHAnsi"/>
        </w:rPr>
        <w:t>98.</w:t>
      </w:r>
      <w:r w:rsidRPr="00EE7A5A">
        <w:rPr>
          <w:rFonts w:asciiTheme="minorHAnsi" w:hAnsiTheme="minorHAnsi" w:cstheme="minorHAnsi"/>
          <w:spacing w:val="42"/>
        </w:rPr>
        <w:t xml:space="preserve"> </w:t>
      </w:r>
      <w:r w:rsidRPr="00EE7A5A">
        <w:rPr>
          <w:rFonts w:asciiTheme="minorHAnsi" w:hAnsiTheme="minorHAnsi" w:cstheme="minorHAnsi"/>
        </w:rPr>
        <w:t>(financiranje</w:t>
      </w:r>
      <w:r w:rsidRPr="00EE7A5A">
        <w:rPr>
          <w:rFonts w:asciiTheme="minorHAnsi" w:hAnsiTheme="minorHAnsi" w:cstheme="minorHAnsi"/>
          <w:spacing w:val="39"/>
        </w:rPr>
        <w:t xml:space="preserve"> </w:t>
      </w:r>
      <w:r w:rsidRPr="00EE7A5A">
        <w:rPr>
          <w:rFonts w:asciiTheme="minorHAnsi" w:hAnsiTheme="minorHAnsi" w:cstheme="minorHAnsi"/>
        </w:rPr>
        <w:t>terorizma)</w:t>
      </w:r>
      <w:r w:rsidRPr="00EE7A5A">
        <w:rPr>
          <w:rFonts w:asciiTheme="minorHAnsi" w:hAnsiTheme="minorHAnsi" w:cstheme="minorHAnsi"/>
          <w:spacing w:val="43"/>
        </w:rPr>
        <w:t xml:space="preserve"> </w:t>
      </w:r>
      <w:r w:rsidRPr="00EE7A5A">
        <w:rPr>
          <w:rFonts w:asciiTheme="minorHAnsi" w:hAnsiTheme="minorHAnsi" w:cstheme="minorHAnsi"/>
        </w:rPr>
        <w:t>i</w:t>
      </w:r>
      <w:r w:rsidRPr="00EE7A5A">
        <w:rPr>
          <w:rFonts w:asciiTheme="minorHAnsi" w:hAnsiTheme="minorHAnsi" w:cstheme="minorHAnsi"/>
          <w:spacing w:val="42"/>
        </w:rPr>
        <w:t xml:space="preserve"> </w:t>
      </w:r>
      <w:r w:rsidRPr="00EE7A5A">
        <w:rPr>
          <w:rFonts w:asciiTheme="minorHAnsi" w:hAnsiTheme="minorHAnsi" w:cstheme="minorHAnsi"/>
        </w:rPr>
        <w:t>članka</w:t>
      </w:r>
      <w:r w:rsidRPr="00EE7A5A">
        <w:rPr>
          <w:rFonts w:asciiTheme="minorHAnsi" w:hAnsiTheme="minorHAnsi" w:cstheme="minorHAnsi"/>
          <w:spacing w:val="39"/>
        </w:rPr>
        <w:t xml:space="preserve"> </w:t>
      </w:r>
      <w:r w:rsidRPr="00EE7A5A">
        <w:rPr>
          <w:rFonts w:asciiTheme="minorHAnsi" w:hAnsiTheme="minorHAnsi" w:cstheme="minorHAnsi"/>
        </w:rPr>
        <w:t>265.</w:t>
      </w:r>
      <w:r w:rsidRPr="00EE7A5A">
        <w:rPr>
          <w:rFonts w:asciiTheme="minorHAnsi" w:hAnsiTheme="minorHAnsi" w:cstheme="minorHAnsi"/>
          <w:spacing w:val="42"/>
        </w:rPr>
        <w:t xml:space="preserve"> </w:t>
      </w:r>
      <w:r w:rsidRPr="00EE7A5A">
        <w:rPr>
          <w:rFonts w:asciiTheme="minorHAnsi" w:hAnsiTheme="minorHAnsi" w:cstheme="minorHAnsi"/>
        </w:rPr>
        <w:t>(pranje</w:t>
      </w:r>
      <w:r w:rsidRPr="00EE7A5A">
        <w:rPr>
          <w:rFonts w:asciiTheme="minorHAnsi" w:hAnsiTheme="minorHAnsi" w:cstheme="minorHAnsi"/>
          <w:spacing w:val="42"/>
        </w:rPr>
        <w:t xml:space="preserve"> </w:t>
      </w:r>
      <w:r w:rsidRPr="00EE7A5A">
        <w:rPr>
          <w:rFonts w:asciiTheme="minorHAnsi" w:hAnsiTheme="minorHAnsi" w:cstheme="minorHAnsi"/>
        </w:rPr>
        <w:t>novca)</w:t>
      </w:r>
      <w:r w:rsidRPr="00EE7A5A">
        <w:rPr>
          <w:rFonts w:asciiTheme="minorHAnsi" w:hAnsiTheme="minorHAnsi" w:cstheme="minorHAnsi"/>
          <w:spacing w:val="41"/>
        </w:rPr>
        <w:t xml:space="preserve"> </w:t>
      </w:r>
      <w:r w:rsidRPr="00EE7A5A">
        <w:rPr>
          <w:rFonts w:asciiTheme="minorHAnsi" w:hAnsiTheme="minorHAnsi" w:cstheme="minorHAnsi"/>
        </w:rPr>
        <w:t>Kaznenog</w:t>
      </w:r>
      <w:r w:rsidR="00EE7A5A" w:rsidRPr="00EE7A5A">
        <w:rPr>
          <w:rFonts w:asciiTheme="minorHAnsi" w:hAnsiTheme="minorHAnsi" w:cstheme="minorHAnsi"/>
        </w:rPr>
        <w:t xml:space="preserve"> </w:t>
      </w:r>
      <w:r w:rsidRPr="00EE7A5A">
        <w:rPr>
          <w:rFonts w:asciiTheme="minorHAnsi" w:hAnsiTheme="minorHAnsi" w:cstheme="minorHAnsi"/>
        </w:rPr>
        <w:t>zakona</w:t>
      </w:r>
    </w:p>
    <w:p w14:paraId="49BA770E" w14:textId="77777777" w:rsidR="00C930A3" w:rsidRPr="008F6BF4" w:rsidRDefault="00F64EAC" w:rsidP="0073106E">
      <w:pPr>
        <w:pStyle w:val="Odlomakpopisa"/>
        <w:numPr>
          <w:ilvl w:val="4"/>
          <w:numId w:val="4"/>
        </w:numPr>
        <w:spacing w:beforeLines="60" w:before="144" w:afterLines="60" w:after="144"/>
        <w:ind w:left="221" w:right="221" w:firstLine="63"/>
        <w:jc w:val="both"/>
        <w:rPr>
          <w:rFonts w:asciiTheme="minorHAnsi" w:hAnsiTheme="minorHAnsi" w:cstheme="minorHAnsi"/>
        </w:rPr>
      </w:pPr>
      <w:r w:rsidRPr="008F6BF4">
        <w:rPr>
          <w:rFonts w:asciiTheme="minorHAnsi" w:hAnsiTheme="minorHAnsi" w:cstheme="minorHAnsi"/>
        </w:rPr>
        <w:t>članka 279. (pranje novca) iz Kaznenog zakona (»Narodne novine«, br. 110/97., 27/98., 50/00., 129/00., 51/01., 111/03., 190/03., 105/04., 84/05., 71/06., 110/07., 152/08., 57/11., 77/11. i</w:t>
      </w:r>
      <w:r w:rsidRPr="008F6BF4">
        <w:rPr>
          <w:rFonts w:asciiTheme="minorHAnsi" w:hAnsiTheme="minorHAnsi" w:cstheme="minorHAnsi"/>
          <w:spacing w:val="-12"/>
        </w:rPr>
        <w:t xml:space="preserve"> </w:t>
      </w:r>
      <w:r w:rsidRPr="008F6BF4">
        <w:rPr>
          <w:rFonts w:asciiTheme="minorHAnsi" w:hAnsiTheme="minorHAnsi" w:cstheme="minorHAnsi"/>
        </w:rPr>
        <w:t>143/12.)</w:t>
      </w:r>
    </w:p>
    <w:p w14:paraId="11762490" w14:textId="77777777" w:rsidR="00C930A3" w:rsidRPr="008F6BF4" w:rsidRDefault="00F64EAC" w:rsidP="0073106E">
      <w:pPr>
        <w:pStyle w:val="Odlomakpopisa"/>
        <w:numPr>
          <w:ilvl w:val="3"/>
          <w:numId w:val="4"/>
        </w:numPr>
        <w:spacing w:beforeLines="60" w:before="144" w:afterLines="60" w:after="144"/>
        <w:ind w:left="221" w:right="221" w:firstLine="63"/>
        <w:rPr>
          <w:rFonts w:asciiTheme="minorHAnsi" w:hAnsiTheme="minorHAnsi" w:cstheme="minorHAnsi"/>
        </w:rPr>
      </w:pPr>
      <w:r w:rsidRPr="008F6BF4">
        <w:rPr>
          <w:rFonts w:asciiTheme="minorHAnsi" w:hAnsiTheme="minorHAnsi" w:cstheme="minorHAnsi"/>
          <w:b/>
        </w:rPr>
        <w:t>dječji rad ili druge oblike trgovanja ljudima</w:t>
      </w:r>
      <w:r w:rsidRPr="008F6BF4">
        <w:rPr>
          <w:rFonts w:asciiTheme="minorHAnsi" w:hAnsiTheme="minorHAnsi" w:cstheme="minorHAnsi"/>
        </w:rPr>
        <w:t>, na</w:t>
      </w:r>
      <w:r w:rsidRPr="008F6BF4">
        <w:rPr>
          <w:rFonts w:asciiTheme="minorHAnsi" w:hAnsiTheme="minorHAnsi" w:cstheme="minorHAnsi"/>
          <w:spacing w:val="-11"/>
        </w:rPr>
        <w:t xml:space="preserve"> </w:t>
      </w:r>
      <w:r w:rsidRPr="008F6BF4">
        <w:rPr>
          <w:rFonts w:asciiTheme="minorHAnsi" w:hAnsiTheme="minorHAnsi" w:cstheme="minorHAnsi"/>
        </w:rPr>
        <w:t>temelju</w:t>
      </w:r>
    </w:p>
    <w:p w14:paraId="7C655EEF" w14:textId="77777777" w:rsidR="00C930A3" w:rsidRPr="008F6BF4" w:rsidRDefault="00F64EAC" w:rsidP="0073106E">
      <w:pPr>
        <w:pStyle w:val="Odlomakpopisa"/>
        <w:numPr>
          <w:ilvl w:val="4"/>
          <w:numId w:val="4"/>
        </w:numPr>
        <w:spacing w:beforeLines="60" w:before="144" w:afterLines="60" w:after="144"/>
        <w:ind w:left="221" w:right="221" w:firstLine="63"/>
        <w:rPr>
          <w:rFonts w:asciiTheme="minorHAnsi" w:hAnsiTheme="minorHAnsi" w:cstheme="minorHAnsi"/>
        </w:rPr>
      </w:pPr>
      <w:r w:rsidRPr="008F6BF4">
        <w:rPr>
          <w:rFonts w:asciiTheme="minorHAnsi" w:hAnsiTheme="minorHAnsi" w:cstheme="minorHAnsi"/>
        </w:rPr>
        <w:t>članka 106. (trgovanje ljudima) Kaznenog</w:t>
      </w:r>
      <w:r w:rsidRPr="008F6BF4">
        <w:rPr>
          <w:rFonts w:asciiTheme="minorHAnsi" w:hAnsiTheme="minorHAnsi" w:cstheme="minorHAnsi"/>
          <w:spacing w:val="-6"/>
        </w:rPr>
        <w:t xml:space="preserve"> </w:t>
      </w:r>
      <w:r w:rsidRPr="008F6BF4">
        <w:rPr>
          <w:rFonts w:asciiTheme="minorHAnsi" w:hAnsiTheme="minorHAnsi" w:cstheme="minorHAnsi"/>
        </w:rPr>
        <w:t>zakona</w:t>
      </w:r>
    </w:p>
    <w:p w14:paraId="57F7E09F" w14:textId="77777777" w:rsidR="00C930A3" w:rsidRPr="008F6BF4" w:rsidRDefault="00F64EAC" w:rsidP="0073106E">
      <w:pPr>
        <w:pStyle w:val="Odlomakpopisa"/>
        <w:numPr>
          <w:ilvl w:val="4"/>
          <w:numId w:val="4"/>
        </w:numPr>
        <w:spacing w:beforeLines="60" w:before="144" w:afterLines="60" w:after="144"/>
        <w:ind w:left="221" w:right="221" w:firstLine="63"/>
        <w:jc w:val="both"/>
        <w:rPr>
          <w:rFonts w:asciiTheme="minorHAnsi" w:hAnsiTheme="minorHAnsi" w:cstheme="minorHAnsi"/>
        </w:rPr>
      </w:pPr>
      <w:r w:rsidRPr="008F6BF4">
        <w:rPr>
          <w:rFonts w:asciiTheme="minorHAnsi" w:hAnsiTheme="minorHAnsi" w:cstheme="minorHAnsi"/>
        </w:rPr>
        <w:t>članka 175. (trgovanje ljudima i ropstvo) iz Kaznenog zakona (»Narodne novine«, br. 110/97., 27/98., 50/00., 129/00., 51/01., 111/03., 190/03., 105/04., 84/05., 71/06., 110/07., 152/08., 57/11., 77/11. i</w:t>
      </w:r>
      <w:r w:rsidRPr="008F6BF4">
        <w:rPr>
          <w:rFonts w:asciiTheme="minorHAnsi" w:hAnsiTheme="minorHAnsi" w:cstheme="minorHAnsi"/>
          <w:spacing w:val="-29"/>
        </w:rPr>
        <w:t xml:space="preserve"> </w:t>
      </w:r>
      <w:r w:rsidRPr="008F6BF4">
        <w:rPr>
          <w:rFonts w:asciiTheme="minorHAnsi" w:hAnsiTheme="minorHAnsi" w:cstheme="minorHAnsi"/>
        </w:rPr>
        <w:t>143/12.)</w:t>
      </w:r>
    </w:p>
    <w:p w14:paraId="5BA5DA1C" w14:textId="171AE863" w:rsidR="00C930A3" w:rsidRPr="00EE7A5A" w:rsidRDefault="00F64EAC" w:rsidP="0073106E">
      <w:pPr>
        <w:pStyle w:val="Odlomakpopisa"/>
        <w:numPr>
          <w:ilvl w:val="2"/>
          <w:numId w:val="4"/>
        </w:numPr>
        <w:spacing w:beforeLines="60" w:before="144" w:afterLines="60" w:after="144"/>
        <w:ind w:left="567" w:right="221"/>
        <w:jc w:val="both"/>
        <w:rPr>
          <w:rFonts w:asciiTheme="minorHAnsi" w:hAnsiTheme="minorHAnsi" w:cstheme="minorHAnsi"/>
        </w:rPr>
      </w:pPr>
      <w:r w:rsidRPr="00EE7A5A">
        <w:rPr>
          <w:rFonts w:asciiTheme="minorHAnsi" w:hAnsiTheme="minorHAnsi" w:cstheme="minorHAnsi"/>
        </w:rPr>
        <w:t>je</w:t>
      </w:r>
      <w:r w:rsidRPr="00280322">
        <w:rPr>
          <w:rFonts w:asciiTheme="minorHAnsi" w:hAnsiTheme="minorHAnsi" w:cstheme="minorHAnsi"/>
        </w:rPr>
        <w:t xml:space="preserve"> gospodarski subjekt </w:t>
      </w:r>
      <w:r w:rsidRPr="00EE7A5A">
        <w:rPr>
          <w:rFonts w:asciiTheme="minorHAnsi" w:hAnsiTheme="minorHAnsi" w:cstheme="minorHAnsi"/>
        </w:rPr>
        <w:t>koji</w:t>
      </w:r>
      <w:r w:rsidRPr="00280322">
        <w:rPr>
          <w:rFonts w:asciiTheme="minorHAnsi" w:hAnsiTheme="minorHAnsi" w:cstheme="minorHAnsi"/>
        </w:rPr>
        <w:t xml:space="preserve"> </w:t>
      </w:r>
      <w:r w:rsidRPr="00EE7A5A">
        <w:rPr>
          <w:rFonts w:asciiTheme="minorHAnsi" w:hAnsiTheme="minorHAnsi" w:cstheme="minorHAnsi"/>
        </w:rPr>
        <w:t>nema</w:t>
      </w:r>
      <w:r w:rsidRPr="00280322">
        <w:rPr>
          <w:rFonts w:asciiTheme="minorHAnsi" w:hAnsiTheme="minorHAnsi" w:cstheme="minorHAnsi"/>
        </w:rPr>
        <w:t xml:space="preserve"> </w:t>
      </w:r>
      <w:r w:rsidRPr="00EE7A5A">
        <w:rPr>
          <w:rFonts w:asciiTheme="minorHAnsi" w:hAnsiTheme="minorHAnsi" w:cstheme="minorHAnsi"/>
        </w:rPr>
        <w:t>poslovni</w:t>
      </w:r>
      <w:r w:rsidRPr="00280322">
        <w:rPr>
          <w:rFonts w:asciiTheme="minorHAnsi" w:hAnsiTheme="minorHAnsi" w:cstheme="minorHAnsi"/>
        </w:rPr>
        <w:t xml:space="preserve"> </w:t>
      </w:r>
      <w:proofErr w:type="spellStart"/>
      <w:r w:rsidRPr="00EE7A5A">
        <w:rPr>
          <w:rFonts w:asciiTheme="minorHAnsi" w:hAnsiTheme="minorHAnsi" w:cstheme="minorHAnsi"/>
        </w:rPr>
        <w:t>nastan</w:t>
      </w:r>
      <w:proofErr w:type="spellEnd"/>
      <w:r w:rsidRPr="00280322">
        <w:rPr>
          <w:rFonts w:asciiTheme="minorHAnsi" w:hAnsiTheme="minorHAnsi" w:cstheme="minorHAnsi"/>
        </w:rPr>
        <w:t xml:space="preserve"> </w:t>
      </w:r>
      <w:r w:rsidRPr="00EE7A5A">
        <w:rPr>
          <w:rFonts w:asciiTheme="minorHAnsi" w:hAnsiTheme="minorHAnsi" w:cstheme="minorHAnsi"/>
        </w:rPr>
        <w:t>u</w:t>
      </w:r>
      <w:r w:rsidRPr="00280322">
        <w:rPr>
          <w:rFonts w:asciiTheme="minorHAnsi" w:hAnsiTheme="minorHAnsi" w:cstheme="minorHAnsi"/>
        </w:rPr>
        <w:t xml:space="preserve"> </w:t>
      </w:r>
      <w:r w:rsidRPr="00EE7A5A">
        <w:rPr>
          <w:rFonts w:asciiTheme="minorHAnsi" w:hAnsiTheme="minorHAnsi" w:cstheme="minorHAnsi"/>
        </w:rPr>
        <w:t>Republici</w:t>
      </w:r>
      <w:r w:rsidRPr="00280322">
        <w:rPr>
          <w:rFonts w:asciiTheme="minorHAnsi" w:hAnsiTheme="minorHAnsi" w:cstheme="minorHAnsi"/>
        </w:rPr>
        <w:t xml:space="preserve"> </w:t>
      </w:r>
      <w:r w:rsidRPr="00EE7A5A">
        <w:rPr>
          <w:rFonts w:asciiTheme="minorHAnsi" w:hAnsiTheme="minorHAnsi" w:cstheme="minorHAnsi"/>
        </w:rPr>
        <w:t>Hrvatskoj</w:t>
      </w:r>
      <w:r w:rsidRPr="00280322">
        <w:rPr>
          <w:rFonts w:asciiTheme="minorHAnsi" w:hAnsiTheme="minorHAnsi" w:cstheme="minorHAnsi"/>
        </w:rPr>
        <w:t xml:space="preserve"> </w:t>
      </w:r>
      <w:r w:rsidRPr="00EE7A5A">
        <w:rPr>
          <w:rFonts w:asciiTheme="minorHAnsi" w:hAnsiTheme="minorHAnsi" w:cstheme="minorHAnsi"/>
        </w:rPr>
        <w:t>ili</w:t>
      </w:r>
      <w:r w:rsidRPr="00280322">
        <w:rPr>
          <w:rFonts w:asciiTheme="minorHAnsi" w:hAnsiTheme="minorHAnsi" w:cstheme="minorHAnsi"/>
        </w:rPr>
        <w:t xml:space="preserve"> osoba koja je član</w:t>
      </w:r>
      <w:r w:rsidR="00EE7A5A" w:rsidRPr="00280322">
        <w:rPr>
          <w:rFonts w:asciiTheme="minorHAnsi" w:hAnsiTheme="minorHAnsi" w:cstheme="minorHAnsi"/>
        </w:rPr>
        <w:t xml:space="preserve"> </w:t>
      </w:r>
      <w:r w:rsidRPr="00280322">
        <w:rPr>
          <w:rFonts w:asciiTheme="minorHAnsi" w:hAnsiTheme="minorHAnsi" w:cstheme="minorHAnsi"/>
        </w:rPr>
        <w:t xml:space="preserve"> upravnog, upravljačkog ili nadzornog tijela ili ima ovlasti zastupanja, donošenja odluka ili</w:t>
      </w:r>
      <w:r w:rsidRPr="00EE7A5A">
        <w:rPr>
          <w:rFonts w:asciiTheme="minorHAnsi" w:hAnsiTheme="minorHAnsi" w:cstheme="minorHAnsi"/>
        </w:rPr>
        <w:t xml:space="preserve"> </w:t>
      </w:r>
      <w:r w:rsidRPr="00280322">
        <w:rPr>
          <w:rFonts w:asciiTheme="minorHAnsi" w:hAnsiTheme="minorHAnsi" w:cstheme="minorHAnsi"/>
        </w:rPr>
        <w:t xml:space="preserve">nadzora toga gospodarskog subjekta </w:t>
      </w:r>
      <w:r w:rsidRPr="00EE7A5A">
        <w:rPr>
          <w:rFonts w:asciiTheme="minorHAnsi" w:hAnsiTheme="minorHAnsi" w:cstheme="minorHAnsi"/>
        </w:rPr>
        <w:t>i</w:t>
      </w:r>
      <w:r w:rsidRPr="00280322">
        <w:rPr>
          <w:rFonts w:asciiTheme="minorHAnsi" w:hAnsiTheme="minorHAnsi" w:cstheme="minorHAnsi"/>
        </w:rPr>
        <w:t xml:space="preserve"> </w:t>
      </w:r>
      <w:r w:rsidRPr="00EE7A5A">
        <w:rPr>
          <w:rFonts w:asciiTheme="minorHAnsi" w:hAnsiTheme="minorHAnsi" w:cstheme="minorHAnsi"/>
        </w:rPr>
        <w:t>koja</w:t>
      </w:r>
      <w:r w:rsidRPr="00280322">
        <w:rPr>
          <w:rFonts w:asciiTheme="minorHAnsi" w:hAnsiTheme="minorHAnsi" w:cstheme="minorHAnsi"/>
        </w:rPr>
        <w:t xml:space="preserve"> </w:t>
      </w:r>
      <w:r w:rsidRPr="00EE7A5A">
        <w:rPr>
          <w:rFonts w:asciiTheme="minorHAnsi" w:hAnsiTheme="minorHAnsi" w:cstheme="minorHAnsi"/>
        </w:rPr>
        <w:t>nije</w:t>
      </w:r>
      <w:r w:rsidRPr="00280322">
        <w:rPr>
          <w:rFonts w:asciiTheme="minorHAnsi" w:hAnsiTheme="minorHAnsi" w:cstheme="minorHAnsi"/>
        </w:rPr>
        <w:t xml:space="preserve"> </w:t>
      </w:r>
      <w:r w:rsidRPr="00EE7A5A">
        <w:rPr>
          <w:rFonts w:asciiTheme="minorHAnsi" w:hAnsiTheme="minorHAnsi" w:cstheme="minorHAnsi"/>
        </w:rPr>
        <w:t>državljanin</w:t>
      </w:r>
      <w:r w:rsidRPr="00280322">
        <w:rPr>
          <w:rFonts w:asciiTheme="minorHAnsi" w:hAnsiTheme="minorHAnsi" w:cstheme="minorHAnsi"/>
        </w:rPr>
        <w:t xml:space="preserve"> </w:t>
      </w:r>
      <w:r w:rsidRPr="00EE7A5A">
        <w:rPr>
          <w:rFonts w:asciiTheme="minorHAnsi" w:hAnsiTheme="minorHAnsi" w:cstheme="minorHAnsi"/>
        </w:rPr>
        <w:t>Republike</w:t>
      </w:r>
      <w:r w:rsidRPr="00280322">
        <w:rPr>
          <w:rFonts w:asciiTheme="minorHAnsi" w:hAnsiTheme="minorHAnsi" w:cstheme="minorHAnsi"/>
        </w:rPr>
        <w:t xml:space="preserve"> </w:t>
      </w:r>
      <w:r w:rsidRPr="00EE7A5A">
        <w:rPr>
          <w:rFonts w:asciiTheme="minorHAnsi" w:hAnsiTheme="minorHAnsi" w:cstheme="minorHAnsi"/>
        </w:rPr>
        <w:t>Hrvatske</w:t>
      </w:r>
      <w:r w:rsidRPr="00280322">
        <w:rPr>
          <w:rFonts w:asciiTheme="minorHAnsi" w:hAnsiTheme="minorHAnsi" w:cstheme="minorHAnsi"/>
        </w:rPr>
        <w:t xml:space="preserve"> </w:t>
      </w:r>
      <w:r w:rsidRPr="00EE7A5A">
        <w:rPr>
          <w:rFonts w:asciiTheme="minorHAnsi" w:hAnsiTheme="minorHAnsi" w:cstheme="minorHAnsi"/>
        </w:rPr>
        <w:t xml:space="preserve">pravomoćnom presudom osuđena za kaznena djela iz točke 1. </w:t>
      </w:r>
      <w:proofErr w:type="spellStart"/>
      <w:r w:rsidRPr="00EE7A5A">
        <w:rPr>
          <w:rFonts w:asciiTheme="minorHAnsi" w:hAnsiTheme="minorHAnsi" w:cstheme="minorHAnsi"/>
        </w:rPr>
        <w:t>podtočaka</w:t>
      </w:r>
      <w:proofErr w:type="spellEnd"/>
      <w:r w:rsidRPr="00EE7A5A">
        <w:rPr>
          <w:rFonts w:asciiTheme="minorHAnsi" w:hAnsiTheme="minorHAnsi" w:cstheme="minorHAnsi"/>
        </w:rPr>
        <w:t xml:space="preserve"> od a) do f) i za odgovarajuća kaznena djela koja, prema nacionalnim propisima države poslovnog </w:t>
      </w:r>
      <w:proofErr w:type="spellStart"/>
      <w:r w:rsidRPr="00EE7A5A">
        <w:rPr>
          <w:rFonts w:asciiTheme="minorHAnsi" w:hAnsiTheme="minorHAnsi" w:cstheme="minorHAnsi"/>
        </w:rPr>
        <w:t>nastana</w:t>
      </w:r>
      <w:proofErr w:type="spellEnd"/>
      <w:r w:rsidRPr="00EE7A5A">
        <w:rPr>
          <w:rFonts w:asciiTheme="minorHAnsi" w:hAnsiTheme="minorHAnsi" w:cstheme="minorHAnsi"/>
        </w:rPr>
        <w:t xml:space="preserve"> gospodarskog subjekta, odnosno države čiji je osoba državljanin, obuhvaćaju razloge za isključenje iz</w:t>
      </w:r>
      <w:r w:rsidRPr="00280322">
        <w:rPr>
          <w:rFonts w:asciiTheme="minorHAnsi" w:hAnsiTheme="minorHAnsi" w:cstheme="minorHAnsi"/>
        </w:rPr>
        <w:t xml:space="preserve"> članka</w:t>
      </w:r>
      <w:r w:rsidR="00EE7A5A" w:rsidRPr="00280322">
        <w:rPr>
          <w:rFonts w:asciiTheme="minorHAnsi" w:hAnsiTheme="minorHAnsi" w:cstheme="minorHAnsi"/>
        </w:rPr>
        <w:t xml:space="preserve"> </w:t>
      </w:r>
      <w:r w:rsidRPr="00280322">
        <w:rPr>
          <w:rFonts w:asciiTheme="minorHAnsi" w:hAnsiTheme="minorHAnsi" w:cstheme="minorHAnsi"/>
        </w:rPr>
        <w:t xml:space="preserve"> 57. stavka 1. točaka od (a) do (f) Direktive 2014/24/EU</w:t>
      </w:r>
      <w:r w:rsidRPr="00EE7A5A">
        <w:rPr>
          <w:rFonts w:asciiTheme="minorHAnsi" w:hAnsiTheme="minorHAnsi" w:cstheme="minorHAnsi"/>
        </w:rPr>
        <w:t>.</w:t>
      </w:r>
    </w:p>
    <w:p w14:paraId="04AD4116"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Razdoblje</w:t>
      </w:r>
      <w:r w:rsidRPr="008F6BF4">
        <w:rPr>
          <w:rFonts w:asciiTheme="minorHAnsi" w:hAnsiTheme="minorHAnsi" w:cstheme="minorHAnsi"/>
          <w:spacing w:val="-4"/>
        </w:rPr>
        <w:t xml:space="preserve"> </w:t>
      </w:r>
      <w:r w:rsidRPr="008F6BF4">
        <w:rPr>
          <w:rFonts w:asciiTheme="minorHAnsi" w:hAnsiTheme="minorHAnsi" w:cstheme="minorHAnsi"/>
        </w:rPr>
        <w:t>isključenja</w:t>
      </w:r>
      <w:r w:rsidRPr="008F6BF4">
        <w:rPr>
          <w:rFonts w:asciiTheme="minorHAnsi" w:hAnsiTheme="minorHAnsi" w:cstheme="minorHAnsi"/>
          <w:spacing w:val="-3"/>
        </w:rPr>
        <w:t xml:space="preserve"> </w:t>
      </w:r>
      <w:r w:rsidRPr="008F6BF4">
        <w:rPr>
          <w:rFonts w:asciiTheme="minorHAnsi" w:hAnsiTheme="minorHAnsi" w:cstheme="minorHAnsi"/>
        </w:rPr>
        <w:t>gospodarskog</w:t>
      </w:r>
      <w:r w:rsidRPr="008F6BF4">
        <w:rPr>
          <w:rFonts w:asciiTheme="minorHAnsi" w:hAnsiTheme="minorHAnsi" w:cstheme="minorHAnsi"/>
          <w:spacing w:val="-4"/>
        </w:rPr>
        <w:t xml:space="preserve"> </w:t>
      </w:r>
      <w:r w:rsidRPr="008F6BF4">
        <w:rPr>
          <w:rFonts w:asciiTheme="minorHAnsi" w:hAnsiTheme="minorHAnsi" w:cstheme="minorHAnsi"/>
        </w:rPr>
        <w:t>subjekta</w:t>
      </w:r>
      <w:r w:rsidRPr="008F6BF4">
        <w:rPr>
          <w:rFonts w:asciiTheme="minorHAnsi" w:hAnsiTheme="minorHAnsi" w:cstheme="minorHAnsi"/>
          <w:spacing w:val="-3"/>
        </w:rPr>
        <w:t xml:space="preserve"> </w:t>
      </w:r>
      <w:r w:rsidRPr="008F6BF4">
        <w:rPr>
          <w:rFonts w:asciiTheme="minorHAnsi" w:hAnsiTheme="minorHAnsi" w:cstheme="minorHAnsi"/>
        </w:rPr>
        <w:t>kod</w:t>
      </w:r>
      <w:r w:rsidRPr="008F6BF4">
        <w:rPr>
          <w:rFonts w:asciiTheme="minorHAnsi" w:hAnsiTheme="minorHAnsi" w:cstheme="minorHAnsi"/>
          <w:spacing w:val="-4"/>
        </w:rPr>
        <w:t xml:space="preserve"> </w:t>
      </w:r>
      <w:r w:rsidRPr="008F6BF4">
        <w:rPr>
          <w:rFonts w:asciiTheme="minorHAnsi" w:hAnsiTheme="minorHAnsi" w:cstheme="minorHAnsi"/>
        </w:rPr>
        <w:t>kojeg</w:t>
      </w:r>
      <w:r w:rsidRPr="008F6BF4">
        <w:rPr>
          <w:rFonts w:asciiTheme="minorHAnsi" w:hAnsiTheme="minorHAnsi" w:cstheme="minorHAnsi"/>
          <w:spacing w:val="-3"/>
        </w:rPr>
        <w:t xml:space="preserve"> </w:t>
      </w:r>
      <w:r w:rsidRPr="008F6BF4">
        <w:rPr>
          <w:rFonts w:asciiTheme="minorHAnsi" w:hAnsiTheme="minorHAnsi" w:cstheme="minorHAnsi"/>
        </w:rPr>
        <w:t>su</w:t>
      </w:r>
      <w:r w:rsidRPr="008F6BF4">
        <w:rPr>
          <w:rFonts w:asciiTheme="minorHAnsi" w:hAnsiTheme="minorHAnsi" w:cstheme="minorHAnsi"/>
          <w:spacing w:val="-4"/>
        </w:rPr>
        <w:t xml:space="preserve"> </w:t>
      </w:r>
      <w:r w:rsidRPr="008F6BF4">
        <w:rPr>
          <w:rFonts w:asciiTheme="minorHAnsi" w:hAnsiTheme="minorHAnsi" w:cstheme="minorHAnsi"/>
        </w:rPr>
        <w:t>ostvarene</w:t>
      </w:r>
      <w:r w:rsidRPr="008F6BF4">
        <w:rPr>
          <w:rFonts w:asciiTheme="minorHAnsi" w:hAnsiTheme="minorHAnsi" w:cstheme="minorHAnsi"/>
          <w:spacing w:val="-3"/>
        </w:rPr>
        <w:t xml:space="preserve"> </w:t>
      </w:r>
      <w:r w:rsidRPr="008F6BF4">
        <w:rPr>
          <w:rFonts w:asciiTheme="minorHAnsi" w:hAnsiTheme="minorHAnsi" w:cstheme="minorHAnsi"/>
        </w:rPr>
        <w:t>osnove</w:t>
      </w:r>
      <w:r w:rsidRPr="008F6BF4">
        <w:rPr>
          <w:rFonts w:asciiTheme="minorHAnsi" w:hAnsiTheme="minorHAnsi" w:cstheme="minorHAnsi"/>
          <w:spacing w:val="-3"/>
        </w:rPr>
        <w:t xml:space="preserve"> </w:t>
      </w:r>
      <w:r w:rsidRPr="008F6BF4">
        <w:rPr>
          <w:rFonts w:asciiTheme="minorHAnsi" w:hAnsiTheme="minorHAnsi" w:cstheme="minorHAnsi"/>
        </w:rPr>
        <w:t>za</w:t>
      </w:r>
      <w:r w:rsidRPr="008F6BF4">
        <w:rPr>
          <w:rFonts w:asciiTheme="minorHAnsi" w:hAnsiTheme="minorHAnsi" w:cstheme="minorHAnsi"/>
          <w:spacing w:val="-3"/>
        </w:rPr>
        <w:t xml:space="preserve"> </w:t>
      </w:r>
      <w:r w:rsidRPr="008F6BF4">
        <w:rPr>
          <w:rFonts w:asciiTheme="minorHAnsi" w:hAnsiTheme="minorHAnsi" w:cstheme="minorHAnsi"/>
        </w:rPr>
        <w:t>isključenje</w:t>
      </w:r>
      <w:r w:rsidRPr="008F6BF4">
        <w:rPr>
          <w:rFonts w:asciiTheme="minorHAnsi" w:hAnsiTheme="minorHAnsi" w:cstheme="minorHAnsi"/>
          <w:spacing w:val="-3"/>
        </w:rPr>
        <w:t xml:space="preserve"> </w:t>
      </w:r>
      <w:r w:rsidRPr="008F6BF4">
        <w:rPr>
          <w:rFonts w:asciiTheme="minorHAnsi" w:hAnsiTheme="minorHAnsi" w:cstheme="minorHAnsi"/>
        </w:rPr>
        <w:t>iz</w:t>
      </w:r>
      <w:r w:rsidRPr="008F6BF4">
        <w:rPr>
          <w:rFonts w:asciiTheme="minorHAnsi" w:hAnsiTheme="minorHAnsi" w:cstheme="minorHAnsi"/>
          <w:spacing w:val="-4"/>
        </w:rPr>
        <w:t xml:space="preserve"> </w:t>
      </w:r>
      <w:r w:rsidRPr="008F6BF4">
        <w:rPr>
          <w:rFonts w:asciiTheme="minorHAnsi" w:hAnsiTheme="minorHAnsi" w:cstheme="minorHAnsi"/>
        </w:rPr>
        <w:t>postupka javne</w:t>
      </w:r>
      <w:r w:rsidRPr="008F6BF4">
        <w:rPr>
          <w:rFonts w:asciiTheme="minorHAnsi" w:hAnsiTheme="minorHAnsi" w:cstheme="minorHAnsi"/>
          <w:spacing w:val="-13"/>
        </w:rPr>
        <w:t xml:space="preserve"> </w:t>
      </w:r>
      <w:r w:rsidRPr="008F6BF4">
        <w:rPr>
          <w:rFonts w:asciiTheme="minorHAnsi" w:hAnsiTheme="minorHAnsi" w:cstheme="minorHAnsi"/>
        </w:rPr>
        <w:t>nabave</w:t>
      </w:r>
      <w:r w:rsidRPr="008F6BF4">
        <w:rPr>
          <w:rFonts w:asciiTheme="minorHAnsi" w:hAnsiTheme="minorHAnsi" w:cstheme="minorHAnsi"/>
          <w:spacing w:val="-12"/>
        </w:rPr>
        <w:t xml:space="preserve"> </w:t>
      </w:r>
      <w:r w:rsidRPr="008F6BF4">
        <w:rPr>
          <w:rFonts w:asciiTheme="minorHAnsi" w:hAnsiTheme="minorHAnsi" w:cstheme="minorHAnsi"/>
        </w:rPr>
        <w:t>sukladno</w:t>
      </w:r>
      <w:r w:rsidRPr="008F6BF4">
        <w:rPr>
          <w:rFonts w:asciiTheme="minorHAnsi" w:hAnsiTheme="minorHAnsi" w:cstheme="minorHAnsi"/>
          <w:spacing w:val="-12"/>
        </w:rPr>
        <w:t xml:space="preserve"> </w:t>
      </w:r>
      <w:r w:rsidRPr="008F6BF4">
        <w:rPr>
          <w:rFonts w:asciiTheme="minorHAnsi" w:hAnsiTheme="minorHAnsi" w:cstheme="minorHAnsi"/>
        </w:rPr>
        <w:t>ovoj</w:t>
      </w:r>
      <w:r w:rsidRPr="008F6BF4">
        <w:rPr>
          <w:rFonts w:asciiTheme="minorHAnsi" w:hAnsiTheme="minorHAnsi" w:cstheme="minorHAnsi"/>
          <w:spacing w:val="-16"/>
        </w:rPr>
        <w:t xml:space="preserve"> </w:t>
      </w:r>
      <w:r w:rsidRPr="008F6BF4">
        <w:rPr>
          <w:rFonts w:asciiTheme="minorHAnsi" w:hAnsiTheme="minorHAnsi" w:cstheme="minorHAnsi"/>
        </w:rPr>
        <w:t>točki</w:t>
      </w:r>
      <w:r w:rsidRPr="008F6BF4">
        <w:rPr>
          <w:rFonts w:asciiTheme="minorHAnsi" w:hAnsiTheme="minorHAnsi" w:cstheme="minorHAnsi"/>
          <w:spacing w:val="-13"/>
        </w:rPr>
        <w:t xml:space="preserve"> </w:t>
      </w:r>
      <w:r w:rsidRPr="008F6BF4">
        <w:rPr>
          <w:rFonts w:asciiTheme="minorHAnsi" w:hAnsiTheme="minorHAnsi" w:cstheme="minorHAnsi"/>
        </w:rPr>
        <w:t>Dokumentacije</w:t>
      </w:r>
      <w:r w:rsidRPr="008F6BF4">
        <w:rPr>
          <w:rFonts w:asciiTheme="minorHAnsi" w:hAnsiTheme="minorHAnsi" w:cstheme="minorHAnsi"/>
          <w:spacing w:val="-15"/>
        </w:rPr>
        <w:t xml:space="preserve"> </w:t>
      </w:r>
      <w:r w:rsidRPr="008F6BF4">
        <w:rPr>
          <w:rFonts w:asciiTheme="minorHAnsi" w:hAnsiTheme="minorHAnsi" w:cstheme="minorHAnsi"/>
        </w:rPr>
        <w:t>o</w:t>
      </w:r>
      <w:r w:rsidRPr="008F6BF4">
        <w:rPr>
          <w:rFonts w:asciiTheme="minorHAnsi" w:hAnsiTheme="minorHAnsi" w:cstheme="minorHAnsi"/>
          <w:spacing w:val="-12"/>
        </w:rPr>
        <w:t xml:space="preserve"> </w:t>
      </w:r>
      <w:r w:rsidRPr="008F6BF4">
        <w:rPr>
          <w:rFonts w:asciiTheme="minorHAnsi" w:hAnsiTheme="minorHAnsi" w:cstheme="minorHAnsi"/>
        </w:rPr>
        <w:t>nabavi</w:t>
      </w:r>
      <w:r w:rsidRPr="008F6BF4">
        <w:rPr>
          <w:rFonts w:asciiTheme="minorHAnsi" w:hAnsiTheme="minorHAnsi" w:cstheme="minorHAnsi"/>
          <w:spacing w:val="-14"/>
        </w:rPr>
        <w:t xml:space="preserve"> </w:t>
      </w:r>
      <w:r w:rsidRPr="008F6BF4">
        <w:rPr>
          <w:rFonts w:asciiTheme="minorHAnsi" w:hAnsiTheme="minorHAnsi" w:cstheme="minorHAnsi"/>
        </w:rPr>
        <w:t>je</w:t>
      </w:r>
      <w:r w:rsidRPr="008F6BF4">
        <w:rPr>
          <w:rFonts w:asciiTheme="minorHAnsi" w:hAnsiTheme="minorHAnsi" w:cstheme="minorHAnsi"/>
          <w:spacing w:val="-15"/>
        </w:rPr>
        <w:t xml:space="preserve"> </w:t>
      </w:r>
      <w:r w:rsidRPr="008F6BF4">
        <w:rPr>
          <w:rFonts w:asciiTheme="minorHAnsi" w:hAnsiTheme="minorHAnsi" w:cstheme="minorHAnsi"/>
        </w:rPr>
        <w:t>5</w:t>
      </w:r>
      <w:r w:rsidRPr="008F6BF4">
        <w:rPr>
          <w:rFonts w:asciiTheme="minorHAnsi" w:hAnsiTheme="minorHAnsi" w:cstheme="minorHAnsi"/>
          <w:spacing w:val="-12"/>
        </w:rPr>
        <w:t xml:space="preserve"> </w:t>
      </w:r>
      <w:r w:rsidRPr="008F6BF4">
        <w:rPr>
          <w:rFonts w:asciiTheme="minorHAnsi" w:hAnsiTheme="minorHAnsi" w:cstheme="minorHAnsi"/>
        </w:rPr>
        <w:t>godina</w:t>
      </w:r>
      <w:r w:rsidRPr="008F6BF4">
        <w:rPr>
          <w:rFonts w:asciiTheme="minorHAnsi" w:hAnsiTheme="minorHAnsi" w:cstheme="minorHAnsi"/>
          <w:spacing w:val="-15"/>
        </w:rPr>
        <w:t xml:space="preserve"> </w:t>
      </w:r>
      <w:r w:rsidRPr="008F6BF4">
        <w:rPr>
          <w:rFonts w:asciiTheme="minorHAnsi" w:hAnsiTheme="minorHAnsi" w:cstheme="minorHAnsi"/>
        </w:rPr>
        <w:t>od</w:t>
      </w:r>
      <w:r w:rsidRPr="008F6BF4">
        <w:rPr>
          <w:rFonts w:asciiTheme="minorHAnsi" w:hAnsiTheme="minorHAnsi" w:cstheme="minorHAnsi"/>
          <w:spacing w:val="-15"/>
        </w:rPr>
        <w:t xml:space="preserve"> </w:t>
      </w:r>
      <w:r w:rsidRPr="008F6BF4">
        <w:rPr>
          <w:rFonts w:asciiTheme="minorHAnsi" w:hAnsiTheme="minorHAnsi" w:cstheme="minorHAnsi"/>
        </w:rPr>
        <w:t>dana</w:t>
      </w:r>
      <w:r w:rsidRPr="008F6BF4">
        <w:rPr>
          <w:rFonts w:asciiTheme="minorHAnsi" w:hAnsiTheme="minorHAnsi" w:cstheme="minorHAnsi"/>
          <w:spacing w:val="-13"/>
        </w:rPr>
        <w:t xml:space="preserve"> </w:t>
      </w:r>
      <w:r w:rsidRPr="008F6BF4">
        <w:rPr>
          <w:rFonts w:asciiTheme="minorHAnsi" w:hAnsiTheme="minorHAnsi" w:cstheme="minorHAnsi"/>
        </w:rPr>
        <w:t>pravomoćnosti</w:t>
      </w:r>
      <w:r w:rsidRPr="008F6BF4">
        <w:rPr>
          <w:rFonts w:asciiTheme="minorHAnsi" w:hAnsiTheme="minorHAnsi" w:cstheme="minorHAnsi"/>
          <w:spacing w:val="-13"/>
        </w:rPr>
        <w:t xml:space="preserve"> </w:t>
      </w:r>
      <w:r w:rsidRPr="008F6BF4">
        <w:rPr>
          <w:rFonts w:asciiTheme="minorHAnsi" w:hAnsiTheme="minorHAnsi" w:cstheme="minorHAnsi"/>
        </w:rPr>
        <w:t>presude, osim ako pravomoćnom presudom nije određeno</w:t>
      </w:r>
      <w:r w:rsidRPr="008F6BF4">
        <w:rPr>
          <w:rFonts w:asciiTheme="minorHAnsi" w:hAnsiTheme="minorHAnsi" w:cstheme="minorHAnsi"/>
          <w:spacing w:val="-2"/>
        </w:rPr>
        <w:t xml:space="preserve"> </w:t>
      </w:r>
      <w:r w:rsidRPr="008F6BF4">
        <w:rPr>
          <w:rFonts w:asciiTheme="minorHAnsi" w:hAnsiTheme="minorHAnsi" w:cstheme="minorHAnsi"/>
        </w:rPr>
        <w:t>drukčije.</w:t>
      </w:r>
    </w:p>
    <w:p w14:paraId="0DB3A1FA" w14:textId="5E03755A"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će isključiti gospodarskog subjekta u bilo kojem trenutku tijekom postupka javne nabave</w:t>
      </w:r>
      <w:r w:rsidR="00EE7A5A">
        <w:rPr>
          <w:rFonts w:asciiTheme="minorHAnsi" w:hAnsiTheme="minorHAnsi" w:cstheme="minorHAnsi"/>
        </w:rPr>
        <w:t xml:space="preserve"> </w:t>
      </w:r>
      <w:r w:rsidRPr="008F6BF4">
        <w:rPr>
          <w:rFonts w:asciiTheme="minorHAnsi" w:hAnsiTheme="minorHAnsi" w:cstheme="minorHAnsi"/>
        </w:rPr>
        <w:t>ako utvrdi da postoje osnove za isključenje prema prethodno navedenim točkama 1. i 2.</w:t>
      </w:r>
    </w:p>
    <w:p w14:paraId="3F59A247" w14:textId="188A220D" w:rsidR="00C930A3" w:rsidRPr="008F6BF4"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mc:AlternateContent>
          <mc:Choice Requires="wps">
            <w:drawing>
              <wp:anchor distT="0" distB="0" distL="0" distR="0" simplePos="0" relativeHeight="251643904" behindDoc="1" locked="0" layoutInCell="1" allowOverlap="1" wp14:anchorId="1B3C30EB" wp14:editId="3298AF0F">
                <wp:simplePos x="0" y="0"/>
                <wp:positionH relativeFrom="page">
                  <wp:posOffset>843280</wp:posOffset>
                </wp:positionH>
                <wp:positionV relativeFrom="paragraph">
                  <wp:posOffset>158115</wp:posOffset>
                </wp:positionV>
                <wp:extent cx="5876290" cy="890270"/>
                <wp:effectExtent l="5080" t="7620" r="5080" b="6985"/>
                <wp:wrapTopAndBottom/>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90270"/>
                        </a:xfrm>
                        <a:prstGeom prst="rect">
                          <a:avLst/>
                        </a:prstGeom>
                        <a:solidFill>
                          <a:srgbClr val="C5D9F0"/>
                        </a:solidFill>
                        <a:ln w="6097">
                          <a:solidFill>
                            <a:srgbClr val="000000"/>
                          </a:solidFill>
                          <a:miter lim="800000"/>
                          <a:headEnd/>
                          <a:tailEnd/>
                        </a:ln>
                      </wps:spPr>
                      <wps:txbx>
                        <w:txbxContent>
                          <w:p w14:paraId="7595CFE2" w14:textId="77777777" w:rsidR="00836AA0" w:rsidRPr="001B1285" w:rsidRDefault="00836AA0">
                            <w:pPr>
                              <w:spacing w:before="18" w:line="273" w:lineRule="auto"/>
                              <w:ind w:left="107"/>
                              <w:rPr>
                                <w:i/>
                              </w:rPr>
                            </w:pPr>
                            <w:r w:rsidRPr="001B1285">
                              <w:rPr>
                                <w:i/>
                              </w:rPr>
                              <w:t>Gospodarski subjekt u ponudi dostavlja e-ESPD obrazac te je obvezan ispuniti podatke sukladno uputama u ESPD-u koji se odnose na osnove za isključenje gospodarskog subjekta:</w:t>
                            </w:r>
                          </w:p>
                          <w:p w14:paraId="0F551547" w14:textId="77777777" w:rsidR="00836AA0" w:rsidRPr="001B1285" w:rsidRDefault="00836AA0">
                            <w:pPr>
                              <w:spacing w:before="122"/>
                              <w:ind w:left="107"/>
                              <w:rPr>
                                <w:i/>
                              </w:rPr>
                            </w:pPr>
                            <w:r w:rsidRPr="001B1285">
                              <w:rPr>
                                <w:i/>
                              </w:rPr>
                              <w:t>e-ESPD obrazac, Dio III: Osnove za isključenje, Odjeljak A: OSNOVE POVEZANE S KAZNENIM</w:t>
                            </w:r>
                          </w:p>
                          <w:p w14:paraId="4E1E0827" w14:textId="77777777" w:rsidR="00836AA0" w:rsidRPr="001B1285" w:rsidRDefault="00836AA0">
                            <w:pPr>
                              <w:spacing w:before="41"/>
                              <w:ind w:left="107"/>
                              <w:rPr>
                                <w:i/>
                              </w:rPr>
                            </w:pPr>
                            <w:r w:rsidRPr="001B1285">
                              <w:rPr>
                                <w:i/>
                              </w:rPr>
                              <w:t>PRESUDAMA za sve gospodarske subjekte u 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C30EB" id="Text Box 60" o:spid="_x0000_s1030" type="#_x0000_t202" style="position:absolute;left:0;text-align:left;margin-left:66.4pt;margin-top:12.45pt;width:462.7pt;height:70.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" fillcolor="#c5d9f0" strokeweight=".16936mm">
                <v:textbox inset="0,0,0,0">
                  <w:txbxContent>
                    <w:p w14:paraId="7595CFE2" w14:textId="77777777" w:rsidR="00836AA0" w:rsidRPr="001B1285" w:rsidRDefault="00836AA0">
                      <w:pPr>
                        <w:spacing w:before="18" w:line="273" w:lineRule="auto"/>
                        <w:ind w:left="107"/>
                        <w:rPr>
                          <w:i/>
                        </w:rPr>
                      </w:pPr>
                      <w:r w:rsidRPr="001B1285">
                        <w:rPr>
                          <w:i/>
                        </w:rPr>
                        <w:t>Gospodarski subjekt u ponudi dostavlja e-ESPD obrazac te je obvezan ispuniti podatke sukladno uputama u ESPD-u koji se odnose na osnove za isključenje gospodarskog subjekta:</w:t>
                      </w:r>
                    </w:p>
                    <w:p w14:paraId="0F551547" w14:textId="77777777" w:rsidR="00836AA0" w:rsidRPr="001B1285" w:rsidRDefault="00836AA0">
                      <w:pPr>
                        <w:spacing w:before="122"/>
                        <w:ind w:left="107"/>
                        <w:rPr>
                          <w:i/>
                        </w:rPr>
                      </w:pPr>
                      <w:r w:rsidRPr="001B1285">
                        <w:rPr>
                          <w:i/>
                        </w:rPr>
                        <w:t>e-ESPD obrazac, Dio III: Osnove za isključenje, Odjeljak A: OSNOVE POVEZANE S KAZNENIM</w:t>
                      </w:r>
                    </w:p>
                    <w:p w14:paraId="4E1E0827" w14:textId="77777777" w:rsidR="00836AA0" w:rsidRPr="001B1285" w:rsidRDefault="00836AA0">
                      <w:pPr>
                        <w:spacing w:before="41"/>
                        <w:ind w:left="107"/>
                        <w:rPr>
                          <w:i/>
                        </w:rPr>
                      </w:pPr>
                      <w:r w:rsidRPr="001B1285">
                        <w:rPr>
                          <w:i/>
                        </w:rPr>
                        <w:t>PRESUDAMA za sve gospodarske subjekte u ponudi</w:t>
                      </w:r>
                    </w:p>
                  </w:txbxContent>
                </v:textbox>
                <w10:wrap type="topAndBottom" anchorx="page"/>
              </v:shape>
            </w:pict>
          </mc:Fallback>
        </mc:AlternateContent>
      </w:r>
    </w:p>
    <w:p w14:paraId="6CB348F2" w14:textId="27BE8513"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može prije donošenja odluke u postupku javne nabave od gospodarskog subjekta koji je podnio ekonomski najpovoljniju ponudu zatražiti da u primjerenom roku, ne kraćem od pet dana, dostavi sljedeće ažurirane popratne dokumente (osim ako već posjeduje te dokumente):</w:t>
      </w:r>
    </w:p>
    <w:p w14:paraId="344BE2A6" w14:textId="50760EB0" w:rsidR="00C930A3" w:rsidRPr="008F6BF4"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mc:AlternateContent>
          <mc:Choice Requires="wps">
            <w:drawing>
              <wp:inline distT="0" distB="0" distL="0" distR="0" wp14:anchorId="3981AE53" wp14:editId="3B0BD84E">
                <wp:extent cx="5876290" cy="815975"/>
                <wp:effectExtent l="10795" t="6350" r="8890" b="6350"/>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15975"/>
                        </a:xfrm>
                        <a:prstGeom prst="rect">
                          <a:avLst/>
                        </a:prstGeom>
                        <a:solidFill>
                          <a:srgbClr val="EAF0DD"/>
                        </a:solidFill>
                        <a:ln w="6097">
                          <a:solidFill>
                            <a:srgbClr val="000000"/>
                          </a:solidFill>
                          <a:miter lim="800000"/>
                          <a:headEnd/>
                          <a:tailEnd/>
                        </a:ln>
                      </wps:spPr>
                      <wps:txbx>
                        <w:txbxContent>
                          <w:p w14:paraId="32721CDF" w14:textId="77777777" w:rsidR="00836AA0" w:rsidRPr="00783619" w:rsidRDefault="00836AA0">
                            <w:pPr>
                              <w:spacing w:before="19" w:line="276" w:lineRule="auto"/>
                              <w:ind w:left="107" w:right="104"/>
                              <w:jc w:val="both"/>
                              <w:rPr>
                                <w:i/>
                              </w:rPr>
                            </w:pPr>
                            <w:r w:rsidRPr="00783619">
                              <w:rPr>
                                <w:i/>
                              </w:rPr>
                              <w:t>izvadak</w:t>
                            </w:r>
                            <w:r w:rsidRPr="00783619">
                              <w:rPr>
                                <w:i/>
                                <w:spacing w:val="-4"/>
                              </w:rPr>
                              <w:t xml:space="preserve"> </w:t>
                            </w:r>
                            <w:r w:rsidRPr="00783619">
                              <w:rPr>
                                <w:i/>
                              </w:rPr>
                              <w:t>iz</w:t>
                            </w:r>
                            <w:r w:rsidRPr="00783619">
                              <w:rPr>
                                <w:i/>
                                <w:spacing w:val="-5"/>
                              </w:rPr>
                              <w:t xml:space="preserve"> </w:t>
                            </w:r>
                            <w:r w:rsidRPr="00783619">
                              <w:rPr>
                                <w:i/>
                              </w:rPr>
                              <w:t>kaznene</w:t>
                            </w:r>
                            <w:r w:rsidRPr="00783619">
                              <w:rPr>
                                <w:i/>
                                <w:spacing w:val="-5"/>
                              </w:rPr>
                              <w:t xml:space="preserve"> </w:t>
                            </w:r>
                            <w:r w:rsidRPr="00783619">
                              <w:rPr>
                                <w:i/>
                              </w:rPr>
                              <w:t>evidencije</w:t>
                            </w:r>
                            <w:r w:rsidRPr="00783619">
                              <w:rPr>
                                <w:i/>
                                <w:spacing w:val="-4"/>
                              </w:rPr>
                              <w:t xml:space="preserve"> </w:t>
                            </w:r>
                            <w:r w:rsidRPr="00783619">
                              <w:rPr>
                                <w:i/>
                              </w:rPr>
                              <w:t>ili</w:t>
                            </w:r>
                            <w:r w:rsidRPr="00783619">
                              <w:rPr>
                                <w:i/>
                                <w:spacing w:val="-3"/>
                              </w:rPr>
                              <w:t xml:space="preserve"> </w:t>
                            </w:r>
                            <w:r w:rsidRPr="00783619">
                              <w:rPr>
                                <w:i/>
                              </w:rPr>
                              <w:t>drugog</w:t>
                            </w:r>
                            <w:r w:rsidRPr="00783619">
                              <w:rPr>
                                <w:i/>
                                <w:spacing w:val="-5"/>
                              </w:rPr>
                              <w:t xml:space="preserve"> </w:t>
                            </w:r>
                            <w:r w:rsidRPr="00783619">
                              <w:rPr>
                                <w:i/>
                              </w:rPr>
                              <w:t>odgovarajućeg</w:t>
                            </w:r>
                            <w:r w:rsidRPr="00783619">
                              <w:rPr>
                                <w:i/>
                                <w:spacing w:val="-8"/>
                              </w:rPr>
                              <w:t xml:space="preserve"> </w:t>
                            </w:r>
                            <w:r w:rsidRPr="00783619">
                              <w:rPr>
                                <w:i/>
                              </w:rPr>
                              <w:t>registra</w:t>
                            </w:r>
                            <w:r w:rsidRPr="00783619">
                              <w:rPr>
                                <w:i/>
                                <w:spacing w:val="-7"/>
                              </w:rPr>
                              <w:t xml:space="preserve"> </w:t>
                            </w:r>
                            <w:r w:rsidRPr="00783619">
                              <w:rPr>
                                <w:i/>
                              </w:rPr>
                              <w:t>ili,</w:t>
                            </w:r>
                            <w:r w:rsidRPr="00783619">
                              <w:rPr>
                                <w:i/>
                                <w:spacing w:val="-3"/>
                              </w:rPr>
                              <w:t xml:space="preserve"> </w:t>
                            </w:r>
                            <w:r w:rsidRPr="00783619">
                              <w:rPr>
                                <w:i/>
                              </w:rPr>
                              <w:t>ako</w:t>
                            </w:r>
                            <w:r w:rsidRPr="00783619">
                              <w:rPr>
                                <w:i/>
                                <w:spacing w:val="-7"/>
                              </w:rPr>
                              <w:t xml:space="preserve"> </w:t>
                            </w:r>
                            <w:r w:rsidRPr="00783619">
                              <w:rPr>
                                <w:i/>
                              </w:rPr>
                              <w:t>to</w:t>
                            </w:r>
                            <w:r w:rsidRPr="00783619">
                              <w:rPr>
                                <w:i/>
                                <w:spacing w:val="-7"/>
                              </w:rPr>
                              <w:t xml:space="preserve"> </w:t>
                            </w:r>
                            <w:r w:rsidRPr="00783619">
                              <w:rPr>
                                <w:i/>
                              </w:rPr>
                              <w:t>nije</w:t>
                            </w:r>
                            <w:r w:rsidRPr="00783619">
                              <w:rPr>
                                <w:i/>
                                <w:spacing w:val="-7"/>
                              </w:rPr>
                              <w:t xml:space="preserve"> </w:t>
                            </w:r>
                            <w:r w:rsidRPr="00783619">
                              <w:rPr>
                                <w:i/>
                              </w:rPr>
                              <w:t>moguće,</w:t>
                            </w:r>
                            <w:r w:rsidRPr="00783619">
                              <w:rPr>
                                <w:i/>
                                <w:spacing w:val="-4"/>
                              </w:rPr>
                              <w:t xml:space="preserve"> </w:t>
                            </w:r>
                            <w:r w:rsidRPr="00783619">
                              <w:rPr>
                                <w:i/>
                              </w:rPr>
                              <w:t xml:space="preserve">jednakovrijedni dokument nadležne sudske ili upravne vlasti u državi poslovnog </w:t>
                            </w:r>
                            <w:proofErr w:type="spellStart"/>
                            <w:r w:rsidRPr="00783619">
                              <w:rPr>
                                <w:i/>
                              </w:rPr>
                              <w:t>nastana</w:t>
                            </w:r>
                            <w:proofErr w:type="spellEnd"/>
                            <w:r w:rsidRPr="00783619">
                              <w:rPr>
                                <w:i/>
                              </w:rPr>
                              <w:t xml:space="preserve"> gospodarskog subjekta, odnosno državi čiji je osoba državljanin, kojim se dokazuje da ne postoje navedene osnove za isključenje.</w:t>
                            </w:r>
                          </w:p>
                        </w:txbxContent>
                      </wps:txbx>
                      <wps:bodyPr rot="0" vert="horz" wrap="square" lIns="0" tIns="0" rIns="0" bIns="0" anchor="t" anchorCtr="0" upright="1">
                        <a:noAutofit/>
                      </wps:bodyPr>
                    </wps:wsp>
                  </a:graphicData>
                </a:graphic>
              </wp:inline>
            </w:drawing>
          </mc:Choice>
          <mc:Fallback>
            <w:pict>
              <v:shape w14:anchorId="3981AE53" id="Text Box 68" o:spid="_x0000_s1031" type="#_x0000_t202" style="width:462.7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" fillcolor="#eaf0dd" strokeweight=".16936mm">
                <v:textbox inset="0,0,0,0">
                  <w:txbxContent>
                    <w:p w14:paraId="32721CDF" w14:textId="77777777" w:rsidR="00836AA0" w:rsidRPr="00783619" w:rsidRDefault="00836AA0">
                      <w:pPr>
                        <w:spacing w:before="19" w:line="276" w:lineRule="auto"/>
                        <w:ind w:left="107" w:right="104"/>
                        <w:jc w:val="both"/>
                        <w:rPr>
                          <w:i/>
                        </w:rPr>
                      </w:pPr>
                      <w:r w:rsidRPr="00783619">
                        <w:rPr>
                          <w:i/>
                        </w:rPr>
                        <w:t>izvadak</w:t>
                      </w:r>
                      <w:r w:rsidRPr="00783619">
                        <w:rPr>
                          <w:i/>
                          <w:spacing w:val="-4"/>
                        </w:rPr>
                        <w:t xml:space="preserve"> </w:t>
                      </w:r>
                      <w:r w:rsidRPr="00783619">
                        <w:rPr>
                          <w:i/>
                        </w:rPr>
                        <w:t>iz</w:t>
                      </w:r>
                      <w:r w:rsidRPr="00783619">
                        <w:rPr>
                          <w:i/>
                          <w:spacing w:val="-5"/>
                        </w:rPr>
                        <w:t xml:space="preserve"> </w:t>
                      </w:r>
                      <w:r w:rsidRPr="00783619">
                        <w:rPr>
                          <w:i/>
                        </w:rPr>
                        <w:t>kaznene</w:t>
                      </w:r>
                      <w:r w:rsidRPr="00783619">
                        <w:rPr>
                          <w:i/>
                          <w:spacing w:val="-5"/>
                        </w:rPr>
                        <w:t xml:space="preserve"> </w:t>
                      </w:r>
                      <w:r w:rsidRPr="00783619">
                        <w:rPr>
                          <w:i/>
                        </w:rPr>
                        <w:t>evidencije</w:t>
                      </w:r>
                      <w:r w:rsidRPr="00783619">
                        <w:rPr>
                          <w:i/>
                          <w:spacing w:val="-4"/>
                        </w:rPr>
                        <w:t xml:space="preserve"> </w:t>
                      </w:r>
                      <w:r w:rsidRPr="00783619">
                        <w:rPr>
                          <w:i/>
                        </w:rPr>
                        <w:t>ili</w:t>
                      </w:r>
                      <w:r w:rsidRPr="00783619">
                        <w:rPr>
                          <w:i/>
                          <w:spacing w:val="-3"/>
                        </w:rPr>
                        <w:t xml:space="preserve"> </w:t>
                      </w:r>
                      <w:r w:rsidRPr="00783619">
                        <w:rPr>
                          <w:i/>
                        </w:rPr>
                        <w:t>drugog</w:t>
                      </w:r>
                      <w:r w:rsidRPr="00783619">
                        <w:rPr>
                          <w:i/>
                          <w:spacing w:val="-5"/>
                        </w:rPr>
                        <w:t xml:space="preserve"> </w:t>
                      </w:r>
                      <w:r w:rsidRPr="00783619">
                        <w:rPr>
                          <w:i/>
                        </w:rPr>
                        <w:t>odgovarajućeg</w:t>
                      </w:r>
                      <w:r w:rsidRPr="00783619">
                        <w:rPr>
                          <w:i/>
                          <w:spacing w:val="-8"/>
                        </w:rPr>
                        <w:t xml:space="preserve"> </w:t>
                      </w:r>
                      <w:r w:rsidRPr="00783619">
                        <w:rPr>
                          <w:i/>
                        </w:rPr>
                        <w:t>registra</w:t>
                      </w:r>
                      <w:r w:rsidRPr="00783619">
                        <w:rPr>
                          <w:i/>
                          <w:spacing w:val="-7"/>
                        </w:rPr>
                        <w:t xml:space="preserve"> </w:t>
                      </w:r>
                      <w:r w:rsidRPr="00783619">
                        <w:rPr>
                          <w:i/>
                        </w:rPr>
                        <w:t>ili,</w:t>
                      </w:r>
                      <w:r w:rsidRPr="00783619">
                        <w:rPr>
                          <w:i/>
                          <w:spacing w:val="-3"/>
                        </w:rPr>
                        <w:t xml:space="preserve"> </w:t>
                      </w:r>
                      <w:r w:rsidRPr="00783619">
                        <w:rPr>
                          <w:i/>
                        </w:rPr>
                        <w:t>ako</w:t>
                      </w:r>
                      <w:r w:rsidRPr="00783619">
                        <w:rPr>
                          <w:i/>
                          <w:spacing w:val="-7"/>
                        </w:rPr>
                        <w:t xml:space="preserve"> </w:t>
                      </w:r>
                      <w:r w:rsidRPr="00783619">
                        <w:rPr>
                          <w:i/>
                        </w:rPr>
                        <w:t>to</w:t>
                      </w:r>
                      <w:r w:rsidRPr="00783619">
                        <w:rPr>
                          <w:i/>
                          <w:spacing w:val="-7"/>
                        </w:rPr>
                        <w:t xml:space="preserve"> </w:t>
                      </w:r>
                      <w:r w:rsidRPr="00783619">
                        <w:rPr>
                          <w:i/>
                        </w:rPr>
                        <w:t>nije</w:t>
                      </w:r>
                      <w:r w:rsidRPr="00783619">
                        <w:rPr>
                          <w:i/>
                          <w:spacing w:val="-7"/>
                        </w:rPr>
                        <w:t xml:space="preserve"> </w:t>
                      </w:r>
                      <w:r w:rsidRPr="00783619">
                        <w:rPr>
                          <w:i/>
                        </w:rPr>
                        <w:t>moguće,</w:t>
                      </w:r>
                      <w:r w:rsidRPr="00783619">
                        <w:rPr>
                          <w:i/>
                          <w:spacing w:val="-4"/>
                        </w:rPr>
                        <w:t xml:space="preserve"> </w:t>
                      </w:r>
                      <w:r w:rsidRPr="00783619">
                        <w:rPr>
                          <w:i/>
                        </w:rPr>
                        <w:t xml:space="preserve">jednakovrijedni dokument nadležne sudske ili upravne vlasti u državi poslovnog </w:t>
                      </w:r>
                      <w:proofErr w:type="spellStart"/>
                      <w:r w:rsidRPr="00783619">
                        <w:rPr>
                          <w:i/>
                        </w:rPr>
                        <w:t>nastana</w:t>
                      </w:r>
                      <w:proofErr w:type="spellEnd"/>
                      <w:r w:rsidRPr="00783619">
                        <w:rPr>
                          <w:i/>
                        </w:rPr>
                        <w:t xml:space="preserve"> gospodarskog subjekta, odnosno državi čiji je osoba državljanin, kojim se dokazuje da ne postoje navedene osnove za isključenje.</w:t>
                      </w:r>
                    </w:p>
                  </w:txbxContent>
                </v:textbox>
                <w10:anchorlock/>
              </v:shape>
            </w:pict>
          </mc:Fallback>
        </mc:AlternateContent>
      </w:r>
    </w:p>
    <w:p w14:paraId="5E42D9C3"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w:t>
      </w:r>
      <w:r w:rsidRPr="008F6BF4">
        <w:rPr>
          <w:rFonts w:asciiTheme="minorHAnsi" w:hAnsiTheme="minorHAnsi" w:cstheme="minorHAnsi"/>
          <w:spacing w:val="-6"/>
        </w:rPr>
        <w:t xml:space="preserve"> </w:t>
      </w:r>
      <w:r w:rsidRPr="008F6BF4">
        <w:rPr>
          <w:rFonts w:asciiTheme="minorHAnsi" w:hAnsiTheme="minorHAnsi" w:cstheme="minorHAnsi"/>
        </w:rPr>
        <w:t>se</w:t>
      </w:r>
      <w:r w:rsidRPr="008F6BF4">
        <w:rPr>
          <w:rFonts w:asciiTheme="minorHAnsi" w:hAnsiTheme="minorHAnsi" w:cstheme="minorHAnsi"/>
          <w:spacing w:val="-5"/>
        </w:rPr>
        <w:t xml:space="preserve"> </w:t>
      </w:r>
      <w:r w:rsidRPr="008F6BF4">
        <w:rPr>
          <w:rFonts w:asciiTheme="minorHAnsi" w:hAnsiTheme="minorHAnsi" w:cstheme="minorHAnsi"/>
        </w:rPr>
        <w:t>u</w:t>
      </w:r>
      <w:r w:rsidRPr="008F6BF4">
        <w:rPr>
          <w:rFonts w:asciiTheme="minorHAnsi" w:hAnsiTheme="minorHAnsi" w:cstheme="minorHAnsi"/>
          <w:spacing w:val="-7"/>
        </w:rPr>
        <w:t xml:space="preserve"> </w:t>
      </w:r>
      <w:r w:rsidRPr="008F6BF4">
        <w:rPr>
          <w:rFonts w:asciiTheme="minorHAnsi" w:hAnsiTheme="minorHAnsi" w:cstheme="minorHAnsi"/>
        </w:rPr>
        <w:t>državi</w:t>
      </w:r>
      <w:r w:rsidRPr="008F6BF4">
        <w:rPr>
          <w:rFonts w:asciiTheme="minorHAnsi" w:hAnsiTheme="minorHAnsi" w:cstheme="minorHAnsi"/>
          <w:spacing w:val="-6"/>
        </w:rPr>
        <w:t xml:space="preserve"> </w:t>
      </w:r>
      <w:r w:rsidRPr="008F6BF4">
        <w:rPr>
          <w:rFonts w:asciiTheme="minorHAnsi" w:hAnsiTheme="minorHAnsi" w:cstheme="minorHAnsi"/>
        </w:rPr>
        <w:t>poslovnog</w:t>
      </w:r>
      <w:r w:rsidRPr="008F6BF4">
        <w:rPr>
          <w:rFonts w:asciiTheme="minorHAnsi" w:hAnsiTheme="minorHAnsi" w:cstheme="minorHAnsi"/>
          <w:spacing w:val="-6"/>
        </w:rPr>
        <w:t xml:space="preserve"> </w:t>
      </w:r>
      <w:proofErr w:type="spellStart"/>
      <w:r w:rsidRPr="008F6BF4">
        <w:rPr>
          <w:rFonts w:asciiTheme="minorHAnsi" w:hAnsiTheme="minorHAnsi" w:cstheme="minorHAnsi"/>
        </w:rPr>
        <w:t>nastana</w:t>
      </w:r>
      <w:proofErr w:type="spellEnd"/>
      <w:r w:rsidRPr="008F6BF4">
        <w:rPr>
          <w:rFonts w:asciiTheme="minorHAnsi" w:hAnsiTheme="minorHAnsi" w:cstheme="minorHAnsi"/>
          <w:spacing w:val="-7"/>
        </w:rPr>
        <w:t xml:space="preserve"> </w:t>
      </w:r>
      <w:r w:rsidRPr="008F6BF4">
        <w:rPr>
          <w:rFonts w:asciiTheme="minorHAnsi" w:hAnsiTheme="minorHAnsi" w:cstheme="minorHAnsi"/>
        </w:rPr>
        <w:t>gospodarskog</w:t>
      </w:r>
      <w:r w:rsidRPr="008F6BF4">
        <w:rPr>
          <w:rFonts w:asciiTheme="minorHAnsi" w:hAnsiTheme="minorHAnsi" w:cstheme="minorHAnsi"/>
          <w:spacing w:val="-6"/>
        </w:rPr>
        <w:t xml:space="preserve"> </w:t>
      </w:r>
      <w:r w:rsidRPr="008F6BF4">
        <w:rPr>
          <w:rFonts w:asciiTheme="minorHAnsi" w:hAnsiTheme="minorHAnsi" w:cstheme="minorHAnsi"/>
        </w:rPr>
        <w:t>subjekta,</w:t>
      </w:r>
      <w:r w:rsidRPr="008F6BF4">
        <w:rPr>
          <w:rFonts w:asciiTheme="minorHAnsi" w:hAnsiTheme="minorHAnsi" w:cstheme="minorHAnsi"/>
          <w:spacing w:val="-6"/>
        </w:rPr>
        <w:t xml:space="preserve"> </w:t>
      </w:r>
      <w:r w:rsidRPr="008F6BF4">
        <w:rPr>
          <w:rFonts w:asciiTheme="minorHAnsi" w:hAnsiTheme="minorHAnsi" w:cstheme="minorHAnsi"/>
        </w:rPr>
        <w:t>odnosno</w:t>
      </w:r>
      <w:r w:rsidRPr="008F6BF4">
        <w:rPr>
          <w:rFonts w:asciiTheme="minorHAnsi" w:hAnsiTheme="minorHAnsi" w:cstheme="minorHAnsi"/>
          <w:spacing w:val="-6"/>
        </w:rPr>
        <w:t xml:space="preserve"> </w:t>
      </w:r>
      <w:r w:rsidRPr="008F6BF4">
        <w:rPr>
          <w:rFonts w:asciiTheme="minorHAnsi" w:hAnsiTheme="minorHAnsi" w:cstheme="minorHAnsi"/>
        </w:rPr>
        <w:t>državi</w:t>
      </w:r>
      <w:r w:rsidRPr="008F6BF4">
        <w:rPr>
          <w:rFonts w:asciiTheme="minorHAnsi" w:hAnsiTheme="minorHAnsi" w:cstheme="minorHAnsi"/>
          <w:spacing w:val="-6"/>
        </w:rPr>
        <w:t xml:space="preserve"> </w:t>
      </w:r>
      <w:r w:rsidRPr="008F6BF4">
        <w:rPr>
          <w:rFonts w:asciiTheme="minorHAnsi" w:hAnsiTheme="minorHAnsi" w:cstheme="minorHAnsi"/>
        </w:rPr>
        <w:t>čiji</w:t>
      </w:r>
      <w:r w:rsidRPr="008F6BF4">
        <w:rPr>
          <w:rFonts w:asciiTheme="minorHAnsi" w:hAnsiTheme="minorHAnsi" w:cstheme="minorHAnsi"/>
          <w:spacing w:val="-7"/>
        </w:rPr>
        <w:t xml:space="preserve"> </w:t>
      </w:r>
      <w:r w:rsidRPr="008F6BF4">
        <w:rPr>
          <w:rFonts w:asciiTheme="minorHAnsi" w:hAnsiTheme="minorHAnsi" w:cstheme="minorHAnsi"/>
        </w:rPr>
        <w:t>je</w:t>
      </w:r>
      <w:r w:rsidRPr="008F6BF4">
        <w:rPr>
          <w:rFonts w:asciiTheme="minorHAnsi" w:hAnsiTheme="minorHAnsi" w:cstheme="minorHAnsi"/>
          <w:spacing w:val="-8"/>
        </w:rPr>
        <w:t xml:space="preserve"> </w:t>
      </w:r>
      <w:r w:rsidRPr="008F6BF4">
        <w:rPr>
          <w:rFonts w:asciiTheme="minorHAnsi" w:hAnsiTheme="minorHAnsi" w:cstheme="minorHAnsi"/>
        </w:rPr>
        <w:t>osoba</w:t>
      </w:r>
      <w:r w:rsidRPr="008F6BF4">
        <w:rPr>
          <w:rFonts w:asciiTheme="minorHAnsi" w:hAnsiTheme="minorHAnsi" w:cstheme="minorHAnsi"/>
          <w:spacing w:val="-6"/>
        </w:rPr>
        <w:t xml:space="preserve"> </w:t>
      </w:r>
      <w:r w:rsidRPr="008F6BF4">
        <w:rPr>
          <w:rFonts w:asciiTheme="minorHAnsi" w:hAnsiTheme="minorHAnsi" w:cstheme="minorHAnsi"/>
        </w:rPr>
        <w:t>državljanin,</w:t>
      </w:r>
      <w:r w:rsidRPr="008F6BF4">
        <w:rPr>
          <w:rFonts w:asciiTheme="minorHAnsi" w:hAnsiTheme="minorHAnsi" w:cstheme="minorHAnsi"/>
          <w:spacing w:val="-6"/>
        </w:rPr>
        <w:t xml:space="preserve"> </w:t>
      </w:r>
      <w:r w:rsidRPr="008F6BF4">
        <w:rPr>
          <w:rFonts w:asciiTheme="minorHAnsi" w:hAnsiTheme="minorHAnsi" w:cstheme="minorHAnsi"/>
        </w:rPr>
        <w:t>ne izdaju</w:t>
      </w:r>
      <w:r w:rsidRPr="008F6BF4">
        <w:rPr>
          <w:rFonts w:asciiTheme="minorHAnsi" w:hAnsiTheme="minorHAnsi" w:cstheme="minorHAnsi"/>
          <w:spacing w:val="-4"/>
        </w:rPr>
        <w:t xml:space="preserve"> </w:t>
      </w:r>
      <w:r w:rsidRPr="008F6BF4">
        <w:rPr>
          <w:rFonts w:asciiTheme="minorHAnsi" w:hAnsiTheme="minorHAnsi" w:cstheme="minorHAnsi"/>
        </w:rPr>
        <w:t>navedeni</w:t>
      </w:r>
      <w:r w:rsidRPr="008F6BF4">
        <w:rPr>
          <w:rFonts w:asciiTheme="minorHAnsi" w:hAnsiTheme="minorHAnsi" w:cstheme="minorHAnsi"/>
          <w:spacing w:val="-3"/>
        </w:rPr>
        <w:t xml:space="preserve"> </w:t>
      </w:r>
      <w:r w:rsidRPr="008F6BF4">
        <w:rPr>
          <w:rFonts w:asciiTheme="minorHAnsi" w:hAnsiTheme="minorHAnsi" w:cstheme="minorHAnsi"/>
        </w:rPr>
        <w:t>dokumenti</w:t>
      </w:r>
      <w:r w:rsidRPr="008F6BF4">
        <w:rPr>
          <w:rFonts w:asciiTheme="minorHAnsi" w:hAnsiTheme="minorHAnsi" w:cstheme="minorHAnsi"/>
          <w:spacing w:val="-5"/>
        </w:rPr>
        <w:t xml:space="preserve"> </w:t>
      </w:r>
      <w:r w:rsidRPr="008F6BF4">
        <w:rPr>
          <w:rFonts w:asciiTheme="minorHAnsi" w:hAnsiTheme="minorHAnsi" w:cstheme="minorHAnsi"/>
        </w:rPr>
        <w:t>ili</w:t>
      </w:r>
      <w:r w:rsidRPr="008F6BF4">
        <w:rPr>
          <w:rFonts w:asciiTheme="minorHAnsi" w:hAnsiTheme="minorHAnsi" w:cstheme="minorHAnsi"/>
          <w:spacing w:val="-2"/>
        </w:rPr>
        <w:t xml:space="preserve"> </w:t>
      </w:r>
      <w:r w:rsidRPr="008F6BF4">
        <w:rPr>
          <w:rFonts w:asciiTheme="minorHAnsi" w:hAnsiTheme="minorHAnsi" w:cstheme="minorHAnsi"/>
        </w:rPr>
        <w:t>ako</w:t>
      </w:r>
      <w:r w:rsidRPr="008F6BF4">
        <w:rPr>
          <w:rFonts w:asciiTheme="minorHAnsi" w:hAnsiTheme="minorHAnsi" w:cstheme="minorHAnsi"/>
          <w:spacing w:val="-1"/>
        </w:rPr>
        <w:t xml:space="preserve"> </w:t>
      </w:r>
      <w:r w:rsidRPr="008F6BF4">
        <w:rPr>
          <w:rFonts w:asciiTheme="minorHAnsi" w:hAnsiTheme="minorHAnsi" w:cstheme="minorHAnsi"/>
        </w:rPr>
        <w:t>ne</w:t>
      </w:r>
      <w:r w:rsidRPr="008F6BF4">
        <w:rPr>
          <w:rFonts w:asciiTheme="minorHAnsi" w:hAnsiTheme="minorHAnsi" w:cstheme="minorHAnsi"/>
          <w:spacing w:val="-2"/>
        </w:rPr>
        <w:t xml:space="preserve"> </w:t>
      </w:r>
      <w:r w:rsidRPr="008F6BF4">
        <w:rPr>
          <w:rFonts w:asciiTheme="minorHAnsi" w:hAnsiTheme="minorHAnsi" w:cstheme="minorHAnsi"/>
        </w:rPr>
        <w:t>obuhvaćaju</w:t>
      </w:r>
      <w:r w:rsidRPr="008F6BF4">
        <w:rPr>
          <w:rFonts w:asciiTheme="minorHAnsi" w:hAnsiTheme="minorHAnsi" w:cstheme="minorHAnsi"/>
          <w:spacing w:val="-3"/>
        </w:rPr>
        <w:t xml:space="preserve"> </w:t>
      </w:r>
      <w:r w:rsidRPr="008F6BF4">
        <w:rPr>
          <w:rFonts w:asciiTheme="minorHAnsi" w:hAnsiTheme="minorHAnsi" w:cstheme="minorHAnsi"/>
        </w:rPr>
        <w:t>sve</w:t>
      </w:r>
      <w:r w:rsidRPr="008F6BF4">
        <w:rPr>
          <w:rFonts w:asciiTheme="minorHAnsi" w:hAnsiTheme="minorHAnsi" w:cstheme="minorHAnsi"/>
          <w:spacing w:val="-4"/>
        </w:rPr>
        <w:t xml:space="preserve"> </w:t>
      </w:r>
      <w:r w:rsidRPr="008F6BF4">
        <w:rPr>
          <w:rFonts w:asciiTheme="minorHAnsi" w:hAnsiTheme="minorHAnsi" w:cstheme="minorHAnsi"/>
        </w:rPr>
        <w:t>okolnosti</w:t>
      </w:r>
      <w:r w:rsidRPr="008F6BF4">
        <w:rPr>
          <w:rFonts w:asciiTheme="minorHAnsi" w:hAnsiTheme="minorHAnsi" w:cstheme="minorHAnsi"/>
          <w:spacing w:val="-2"/>
        </w:rPr>
        <w:t xml:space="preserve"> </w:t>
      </w:r>
      <w:r w:rsidRPr="008F6BF4">
        <w:rPr>
          <w:rFonts w:asciiTheme="minorHAnsi" w:hAnsiTheme="minorHAnsi" w:cstheme="minorHAnsi"/>
        </w:rPr>
        <w:t>navedene</w:t>
      </w:r>
      <w:r w:rsidRPr="008F6BF4">
        <w:rPr>
          <w:rFonts w:asciiTheme="minorHAnsi" w:hAnsiTheme="minorHAnsi" w:cstheme="minorHAnsi"/>
          <w:spacing w:val="-2"/>
        </w:rPr>
        <w:t xml:space="preserve"> </w:t>
      </w:r>
      <w:r w:rsidRPr="008F6BF4">
        <w:rPr>
          <w:rFonts w:asciiTheme="minorHAnsi" w:hAnsiTheme="minorHAnsi" w:cstheme="minorHAnsi"/>
        </w:rPr>
        <w:t>iz</w:t>
      </w:r>
      <w:r w:rsidRPr="008F6BF4">
        <w:rPr>
          <w:rFonts w:asciiTheme="minorHAnsi" w:hAnsiTheme="minorHAnsi" w:cstheme="minorHAnsi"/>
          <w:spacing w:val="-3"/>
        </w:rPr>
        <w:t xml:space="preserve"> </w:t>
      </w:r>
      <w:r w:rsidRPr="008F6BF4">
        <w:rPr>
          <w:rFonts w:asciiTheme="minorHAnsi" w:hAnsiTheme="minorHAnsi" w:cstheme="minorHAnsi"/>
        </w:rPr>
        <w:t>čl.</w:t>
      </w:r>
      <w:r w:rsidRPr="008F6BF4">
        <w:rPr>
          <w:rFonts w:asciiTheme="minorHAnsi" w:hAnsiTheme="minorHAnsi" w:cstheme="minorHAnsi"/>
          <w:spacing w:val="-3"/>
        </w:rPr>
        <w:t xml:space="preserve"> </w:t>
      </w:r>
      <w:r w:rsidRPr="008F6BF4">
        <w:rPr>
          <w:rFonts w:asciiTheme="minorHAnsi" w:hAnsiTheme="minorHAnsi" w:cstheme="minorHAnsi"/>
        </w:rPr>
        <w:t>251.</w:t>
      </w:r>
      <w:r w:rsidRPr="008F6BF4">
        <w:rPr>
          <w:rFonts w:asciiTheme="minorHAnsi" w:hAnsiTheme="minorHAnsi" w:cstheme="minorHAnsi"/>
          <w:spacing w:val="-3"/>
        </w:rPr>
        <w:t xml:space="preserve"> </w:t>
      </w:r>
      <w:r w:rsidRPr="008F6BF4">
        <w:rPr>
          <w:rFonts w:asciiTheme="minorHAnsi" w:hAnsiTheme="minorHAnsi" w:cstheme="minorHAnsi"/>
        </w:rPr>
        <w:t>st.</w:t>
      </w:r>
      <w:r w:rsidRPr="008F6BF4">
        <w:rPr>
          <w:rFonts w:asciiTheme="minorHAnsi" w:hAnsiTheme="minorHAnsi" w:cstheme="minorHAnsi"/>
          <w:spacing w:val="-2"/>
        </w:rPr>
        <w:t xml:space="preserve"> </w:t>
      </w:r>
      <w:r w:rsidRPr="008F6BF4">
        <w:rPr>
          <w:rFonts w:asciiTheme="minorHAnsi" w:hAnsiTheme="minorHAnsi" w:cstheme="minorHAnsi"/>
        </w:rPr>
        <w:t>1</w:t>
      </w:r>
      <w:r w:rsidRPr="008F6BF4">
        <w:rPr>
          <w:rFonts w:asciiTheme="minorHAnsi" w:hAnsiTheme="minorHAnsi" w:cstheme="minorHAnsi"/>
          <w:spacing w:val="-2"/>
        </w:rPr>
        <w:t xml:space="preserve"> </w:t>
      </w:r>
      <w:r w:rsidRPr="008F6BF4">
        <w:rPr>
          <w:rFonts w:asciiTheme="minorHAnsi" w:hAnsiTheme="minorHAnsi" w:cstheme="minorHAnsi"/>
        </w:rPr>
        <w:t>ZJN</w:t>
      </w:r>
      <w:r w:rsidRPr="008F6BF4">
        <w:rPr>
          <w:rFonts w:asciiTheme="minorHAnsi" w:hAnsiTheme="minorHAnsi" w:cstheme="minorHAnsi"/>
          <w:spacing w:val="-4"/>
        </w:rPr>
        <w:t xml:space="preserve"> </w:t>
      </w:r>
      <w:r w:rsidRPr="008F6BF4">
        <w:rPr>
          <w:rFonts w:asciiTheme="minorHAnsi" w:hAnsiTheme="minorHAnsi" w:cstheme="minorHAnsi"/>
        </w:rPr>
        <w:t>2016,</w:t>
      </w:r>
      <w:r w:rsidRPr="008F6BF4">
        <w:rPr>
          <w:rFonts w:asciiTheme="minorHAnsi" w:hAnsiTheme="minorHAnsi" w:cstheme="minorHAnsi"/>
          <w:spacing w:val="-2"/>
        </w:rPr>
        <w:t xml:space="preserve"> </w:t>
      </w:r>
      <w:r w:rsidRPr="008F6BF4">
        <w:rPr>
          <w:rFonts w:asciiTheme="minorHAnsi" w:hAnsiTheme="minorHAnsi" w:cstheme="minorHAnsi"/>
        </w:rPr>
        <w:t xml:space="preserve">oni mogu biti zamijenjeni izjavom pod prisegom ili, ako izjava pod prisegom prema pravu dotične države ne </w:t>
      </w:r>
      <w:r w:rsidRPr="008F6BF4">
        <w:rPr>
          <w:rFonts w:asciiTheme="minorHAnsi" w:hAnsiTheme="minorHAnsi" w:cstheme="minorHAnsi"/>
        </w:rPr>
        <w:lastRenderedPageBreak/>
        <w:t xml:space="preserve">postoji, izjavom davatelja s ovjerenim potpisom kod nadležne sudske ili upravne vlasti, javnog bilježnika, ili strukovnog ili trgovinskog tijela u državi poslovnog </w:t>
      </w:r>
      <w:proofErr w:type="spellStart"/>
      <w:r w:rsidRPr="008F6BF4">
        <w:rPr>
          <w:rFonts w:asciiTheme="minorHAnsi" w:hAnsiTheme="minorHAnsi" w:cstheme="minorHAnsi"/>
        </w:rPr>
        <w:t>nastana</w:t>
      </w:r>
      <w:proofErr w:type="spellEnd"/>
      <w:r w:rsidRPr="008F6BF4">
        <w:rPr>
          <w:rFonts w:asciiTheme="minorHAnsi" w:hAnsiTheme="minorHAnsi" w:cstheme="minorHAnsi"/>
        </w:rPr>
        <w:t xml:space="preserve"> gospodarskog subjekta, odnosno državi čiji je osoba</w:t>
      </w:r>
      <w:r w:rsidRPr="008F6BF4">
        <w:rPr>
          <w:rFonts w:asciiTheme="minorHAnsi" w:hAnsiTheme="minorHAnsi" w:cstheme="minorHAnsi"/>
          <w:spacing w:val="-4"/>
        </w:rPr>
        <w:t xml:space="preserve"> </w:t>
      </w:r>
      <w:r w:rsidRPr="008F6BF4">
        <w:rPr>
          <w:rFonts w:asciiTheme="minorHAnsi" w:hAnsiTheme="minorHAnsi" w:cstheme="minorHAnsi"/>
        </w:rPr>
        <w:t>državljanin.</w:t>
      </w:r>
    </w:p>
    <w:p w14:paraId="7E2874B9" w14:textId="191F2E74"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Izjavu </w:t>
      </w:r>
      <w:r w:rsidR="00EB5426" w:rsidRPr="008F6BF4">
        <w:rPr>
          <w:rFonts w:asciiTheme="minorHAnsi" w:hAnsiTheme="minorHAnsi" w:cstheme="minorHAnsi"/>
        </w:rPr>
        <w:t xml:space="preserve">iz članka 265. stavka 2. u vezi s člankom 251. stavkom 1. ZJN 2016   </w:t>
      </w:r>
      <w:r w:rsidRPr="008F6BF4">
        <w:rPr>
          <w:rFonts w:asciiTheme="minorHAnsi" w:hAnsiTheme="minorHAnsi" w:cstheme="minorHAnsi"/>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787D7CA7" w14:textId="77777777" w:rsidR="00C930A3" w:rsidRPr="003F4BE0" w:rsidRDefault="00F64EAC" w:rsidP="0073106E">
      <w:pPr>
        <w:pStyle w:val="Naslov1"/>
        <w:numPr>
          <w:ilvl w:val="1"/>
          <w:numId w:val="4"/>
        </w:numPr>
        <w:tabs>
          <w:tab w:val="left" w:pos="631"/>
        </w:tabs>
        <w:spacing w:beforeLines="60" w:before="144" w:afterLines="60" w:after="144"/>
        <w:ind w:left="629" w:right="221"/>
        <w:rPr>
          <w:rFonts w:asciiTheme="minorHAnsi" w:hAnsiTheme="minorHAnsi" w:cstheme="minorHAnsi"/>
          <w:color w:val="000009"/>
          <w:sz w:val="22"/>
          <w:szCs w:val="22"/>
        </w:rPr>
      </w:pPr>
      <w:bookmarkStart w:id="39" w:name="_Toc113362123"/>
      <w:r w:rsidRPr="008F6BF4">
        <w:rPr>
          <w:rFonts w:asciiTheme="minorHAnsi" w:hAnsiTheme="minorHAnsi" w:cstheme="minorHAnsi"/>
          <w:color w:val="000009"/>
          <w:sz w:val="22"/>
          <w:szCs w:val="22"/>
        </w:rPr>
        <w:t>Neplaćanje dospjelih poreznih obveza i obveza za mirovinsko i zdravstveno</w:t>
      </w:r>
      <w:r w:rsidRPr="003F4BE0">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osiguranje</w:t>
      </w:r>
      <w:bookmarkEnd w:id="39"/>
    </w:p>
    <w:p w14:paraId="0124013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će isključiti gospodarskog subjekta iz postupka javne nabave ako utvrdi da gospodarski subjekt nije ispunio obveze plaćanja dospjelih poreznih obveza i obveza za mirovinsko i zdravstveno osiguranje:</w:t>
      </w:r>
    </w:p>
    <w:p w14:paraId="239042A4" w14:textId="77777777" w:rsidR="00C930A3" w:rsidRPr="008F6BF4" w:rsidRDefault="00F64EAC" w:rsidP="0073106E">
      <w:pPr>
        <w:pStyle w:val="Odlomakpopisa"/>
        <w:numPr>
          <w:ilvl w:val="1"/>
          <w:numId w:val="8"/>
        </w:numPr>
        <w:tabs>
          <w:tab w:val="left" w:pos="941"/>
        </w:tabs>
        <w:spacing w:beforeLines="60" w:before="144" w:afterLines="60" w:after="144"/>
        <w:ind w:right="221"/>
        <w:jc w:val="both"/>
        <w:rPr>
          <w:rFonts w:asciiTheme="minorHAnsi" w:hAnsiTheme="minorHAnsi" w:cstheme="minorHAnsi"/>
        </w:rPr>
      </w:pPr>
      <w:r w:rsidRPr="008F6BF4">
        <w:rPr>
          <w:rFonts w:asciiTheme="minorHAnsi" w:hAnsiTheme="minorHAnsi" w:cstheme="minorHAnsi"/>
        </w:rPr>
        <w:t xml:space="preserve">u Republici Hrvatskoj, ako gospodarski subjekt ima poslovni </w:t>
      </w:r>
      <w:proofErr w:type="spellStart"/>
      <w:r w:rsidRPr="008F6BF4">
        <w:rPr>
          <w:rFonts w:asciiTheme="minorHAnsi" w:hAnsiTheme="minorHAnsi" w:cstheme="minorHAnsi"/>
        </w:rPr>
        <w:t>nastan</w:t>
      </w:r>
      <w:proofErr w:type="spellEnd"/>
      <w:r w:rsidRPr="008F6BF4">
        <w:rPr>
          <w:rFonts w:asciiTheme="minorHAnsi" w:hAnsiTheme="minorHAnsi" w:cstheme="minorHAnsi"/>
        </w:rPr>
        <w:t xml:space="preserve"> u Republici Hrvatskoj,</w:t>
      </w:r>
      <w:r w:rsidRPr="008F6BF4">
        <w:rPr>
          <w:rFonts w:asciiTheme="minorHAnsi" w:hAnsiTheme="minorHAnsi" w:cstheme="minorHAnsi"/>
          <w:spacing w:val="-33"/>
        </w:rPr>
        <w:t xml:space="preserve"> </w:t>
      </w:r>
      <w:r w:rsidRPr="008F6BF4">
        <w:rPr>
          <w:rFonts w:asciiTheme="minorHAnsi" w:hAnsiTheme="minorHAnsi" w:cstheme="minorHAnsi"/>
        </w:rPr>
        <w:t>ili</w:t>
      </w:r>
    </w:p>
    <w:p w14:paraId="2E7D0117" w14:textId="547925EE" w:rsidR="00C930A3" w:rsidRPr="00852BAD" w:rsidRDefault="00F64EAC" w:rsidP="0073106E">
      <w:pPr>
        <w:pStyle w:val="Odlomakpopisa"/>
        <w:numPr>
          <w:ilvl w:val="1"/>
          <w:numId w:val="8"/>
        </w:numPr>
        <w:tabs>
          <w:tab w:val="left" w:pos="941"/>
        </w:tabs>
        <w:spacing w:beforeLines="60" w:before="144" w:afterLines="60" w:after="144"/>
        <w:ind w:right="221"/>
        <w:jc w:val="both"/>
        <w:rPr>
          <w:rFonts w:asciiTheme="minorHAnsi" w:hAnsiTheme="minorHAnsi" w:cstheme="minorHAnsi"/>
        </w:rPr>
      </w:pPr>
      <w:r w:rsidRPr="00852BAD">
        <w:rPr>
          <w:rFonts w:asciiTheme="minorHAnsi" w:hAnsiTheme="minorHAnsi" w:cstheme="minorHAnsi"/>
        </w:rPr>
        <w:t>u</w:t>
      </w:r>
      <w:r w:rsidRPr="00852BAD">
        <w:rPr>
          <w:rFonts w:asciiTheme="minorHAnsi" w:hAnsiTheme="minorHAnsi" w:cstheme="minorHAnsi"/>
          <w:spacing w:val="6"/>
        </w:rPr>
        <w:t xml:space="preserve"> </w:t>
      </w:r>
      <w:r w:rsidRPr="00852BAD">
        <w:rPr>
          <w:rFonts w:asciiTheme="minorHAnsi" w:hAnsiTheme="minorHAnsi" w:cstheme="minorHAnsi"/>
        </w:rPr>
        <w:t>Republici</w:t>
      </w:r>
      <w:r w:rsidRPr="00852BAD">
        <w:rPr>
          <w:rFonts w:asciiTheme="minorHAnsi" w:hAnsiTheme="minorHAnsi" w:cstheme="minorHAnsi"/>
          <w:spacing w:val="7"/>
        </w:rPr>
        <w:t xml:space="preserve"> </w:t>
      </w:r>
      <w:r w:rsidRPr="00852BAD">
        <w:rPr>
          <w:rFonts w:asciiTheme="minorHAnsi" w:hAnsiTheme="minorHAnsi" w:cstheme="minorHAnsi"/>
        </w:rPr>
        <w:t>Hrvatskoj</w:t>
      </w:r>
      <w:r w:rsidRPr="00852BAD">
        <w:rPr>
          <w:rFonts w:asciiTheme="minorHAnsi" w:hAnsiTheme="minorHAnsi" w:cstheme="minorHAnsi"/>
          <w:spacing w:val="7"/>
        </w:rPr>
        <w:t xml:space="preserve"> </w:t>
      </w:r>
      <w:r w:rsidRPr="00852BAD">
        <w:rPr>
          <w:rFonts w:asciiTheme="minorHAnsi" w:hAnsiTheme="minorHAnsi" w:cstheme="minorHAnsi"/>
        </w:rPr>
        <w:t>ili</w:t>
      </w:r>
      <w:r w:rsidRPr="00852BAD">
        <w:rPr>
          <w:rFonts w:asciiTheme="minorHAnsi" w:hAnsiTheme="minorHAnsi" w:cstheme="minorHAnsi"/>
          <w:spacing w:val="4"/>
        </w:rPr>
        <w:t xml:space="preserve"> </w:t>
      </w:r>
      <w:r w:rsidRPr="00852BAD">
        <w:rPr>
          <w:rFonts w:asciiTheme="minorHAnsi" w:hAnsiTheme="minorHAnsi" w:cstheme="minorHAnsi"/>
        </w:rPr>
        <w:t>u</w:t>
      </w:r>
      <w:r w:rsidRPr="00852BAD">
        <w:rPr>
          <w:rFonts w:asciiTheme="minorHAnsi" w:hAnsiTheme="minorHAnsi" w:cstheme="minorHAnsi"/>
          <w:spacing w:val="6"/>
        </w:rPr>
        <w:t xml:space="preserve"> </w:t>
      </w:r>
      <w:r w:rsidRPr="00852BAD">
        <w:rPr>
          <w:rFonts w:asciiTheme="minorHAnsi" w:hAnsiTheme="minorHAnsi" w:cstheme="minorHAnsi"/>
        </w:rPr>
        <w:t>državi</w:t>
      </w:r>
      <w:r w:rsidRPr="00852BAD">
        <w:rPr>
          <w:rFonts w:asciiTheme="minorHAnsi" w:hAnsiTheme="minorHAnsi" w:cstheme="minorHAnsi"/>
          <w:spacing w:val="7"/>
        </w:rPr>
        <w:t xml:space="preserve"> </w:t>
      </w:r>
      <w:r w:rsidRPr="00852BAD">
        <w:rPr>
          <w:rFonts w:asciiTheme="minorHAnsi" w:hAnsiTheme="minorHAnsi" w:cstheme="minorHAnsi"/>
        </w:rPr>
        <w:t>poslovnog</w:t>
      </w:r>
      <w:r w:rsidRPr="00852BAD">
        <w:rPr>
          <w:rFonts w:asciiTheme="minorHAnsi" w:hAnsiTheme="minorHAnsi" w:cstheme="minorHAnsi"/>
          <w:spacing w:val="6"/>
        </w:rPr>
        <w:t xml:space="preserve"> </w:t>
      </w:r>
      <w:proofErr w:type="spellStart"/>
      <w:r w:rsidRPr="00852BAD">
        <w:rPr>
          <w:rFonts w:asciiTheme="minorHAnsi" w:hAnsiTheme="minorHAnsi" w:cstheme="minorHAnsi"/>
        </w:rPr>
        <w:t>nastana</w:t>
      </w:r>
      <w:proofErr w:type="spellEnd"/>
      <w:r w:rsidRPr="00852BAD">
        <w:rPr>
          <w:rFonts w:asciiTheme="minorHAnsi" w:hAnsiTheme="minorHAnsi" w:cstheme="minorHAnsi"/>
          <w:spacing w:val="7"/>
        </w:rPr>
        <w:t xml:space="preserve"> </w:t>
      </w:r>
      <w:r w:rsidRPr="00852BAD">
        <w:rPr>
          <w:rFonts w:asciiTheme="minorHAnsi" w:hAnsiTheme="minorHAnsi" w:cstheme="minorHAnsi"/>
        </w:rPr>
        <w:t>gospodarskog</w:t>
      </w:r>
      <w:r w:rsidRPr="00852BAD">
        <w:rPr>
          <w:rFonts w:asciiTheme="minorHAnsi" w:hAnsiTheme="minorHAnsi" w:cstheme="minorHAnsi"/>
          <w:spacing w:val="5"/>
        </w:rPr>
        <w:t xml:space="preserve"> </w:t>
      </w:r>
      <w:r w:rsidRPr="00852BAD">
        <w:rPr>
          <w:rFonts w:asciiTheme="minorHAnsi" w:hAnsiTheme="minorHAnsi" w:cstheme="minorHAnsi"/>
        </w:rPr>
        <w:t>subjekta,</w:t>
      </w:r>
      <w:r w:rsidRPr="00852BAD">
        <w:rPr>
          <w:rFonts w:asciiTheme="minorHAnsi" w:hAnsiTheme="minorHAnsi" w:cstheme="minorHAnsi"/>
          <w:spacing w:val="8"/>
        </w:rPr>
        <w:t xml:space="preserve"> </w:t>
      </w:r>
      <w:r w:rsidRPr="00852BAD">
        <w:rPr>
          <w:rFonts w:asciiTheme="minorHAnsi" w:hAnsiTheme="minorHAnsi" w:cstheme="minorHAnsi"/>
        </w:rPr>
        <w:t>ako</w:t>
      </w:r>
      <w:r w:rsidRPr="00852BAD">
        <w:rPr>
          <w:rFonts w:asciiTheme="minorHAnsi" w:hAnsiTheme="minorHAnsi" w:cstheme="minorHAnsi"/>
          <w:spacing w:val="3"/>
        </w:rPr>
        <w:t xml:space="preserve"> </w:t>
      </w:r>
      <w:r w:rsidRPr="00852BAD">
        <w:rPr>
          <w:rFonts w:asciiTheme="minorHAnsi" w:hAnsiTheme="minorHAnsi" w:cstheme="minorHAnsi"/>
        </w:rPr>
        <w:t>gospodarski</w:t>
      </w:r>
      <w:r w:rsidR="00852BAD" w:rsidRPr="00852BAD">
        <w:rPr>
          <w:rFonts w:asciiTheme="minorHAnsi" w:hAnsiTheme="minorHAnsi" w:cstheme="minorHAnsi"/>
        </w:rPr>
        <w:t xml:space="preserve"> </w:t>
      </w:r>
      <w:r w:rsidRPr="00852BAD">
        <w:rPr>
          <w:rFonts w:asciiTheme="minorHAnsi" w:hAnsiTheme="minorHAnsi" w:cstheme="minorHAnsi"/>
        </w:rPr>
        <w:t xml:space="preserve">subjekt nema poslovni </w:t>
      </w:r>
      <w:proofErr w:type="spellStart"/>
      <w:r w:rsidRPr="00852BAD">
        <w:rPr>
          <w:rFonts w:asciiTheme="minorHAnsi" w:hAnsiTheme="minorHAnsi" w:cstheme="minorHAnsi"/>
        </w:rPr>
        <w:t>nastan</w:t>
      </w:r>
      <w:proofErr w:type="spellEnd"/>
      <w:r w:rsidRPr="00852BAD">
        <w:rPr>
          <w:rFonts w:asciiTheme="minorHAnsi" w:hAnsiTheme="minorHAnsi" w:cstheme="minorHAnsi"/>
        </w:rPr>
        <w:t xml:space="preserve"> u Republici Hrvatskoj.</w:t>
      </w:r>
    </w:p>
    <w:p w14:paraId="0C9FA44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Iznimno, Naručitelj neće isključiti gospodarskog subjekta iz postupka javne nabave ako mu sukladno posebnom propisu plaćanje obveza nije dopušteno ili mu je odobrena odgoda plaćanja.</w:t>
      </w:r>
    </w:p>
    <w:p w14:paraId="636CFD5F" w14:textId="7504B88D" w:rsidR="00C930A3" w:rsidRPr="008F6BF4"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mc:AlternateContent>
          <mc:Choice Requires="wps">
            <w:drawing>
              <wp:anchor distT="0" distB="0" distL="0" distR="0" simplePos="0" relativeHeight="251644928" behindDoc="1" locked="0" layoutInCell="1" allowOverlap="1" wp14:anchorId="3F097940" wp14:editId="6BC4B947">
                <wp:simplePos x="0" y="0"/>
                <wp:positionH relativeFrom="page">
                  <wp:posOffset>843280</wp:posOffset>
                </wp:positionH>
                <wp:positionV relativeFrom="paragraph">
                  <wp:posOffset>132715</wp:posOffset>
                </wp:positionV>
                <wp:extent cx="5876290" cy="891540"/>
                <wp:effectExtent l="5080" t="5715" r="5080" b="7620"/>
                <wp:wrapTopAndBottom/>
                <wp:docPr id="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91540"/>
                        </a:xfrm>
                        <a:prstGeom prst="rect">
                          <a:avLst/>
                        </a:prstGeom>
                        <a:solidFill>
                          <a:srgbClr val="C5D9F0"/>
                        </a:solidFill>
                        <a:ln w="6097">
                          <a:solidFill>
                            <a:srgbClr val="000000"/>
                          </a:solidFill>
                          <a:miter lim="800000"/>
                          <a:headEnd/>
                          <a:tailEnd/>
                        </a:ln>
                      </wps:spPr>
                      <wps:txbx>
                        <w:txbxContent>
                          <w:p w14:paraId="1604FC21" w14:textId="77777777" w:rsidR="00836AA0" w:rsidRPr="00783619" w:rsidRDefault="00836AA0">
                            <w:pPr>
                              <w:spacing w:before="18" w:line="273" w:lineRule="auto"/>
                              <w:ind w:left="107"/>
                              <w:rPr>
                                <w:i/>
                              </w:rPr>
                            </w:pPr>
                            <w:r w:rsidRPr="00783619">
                              <w:rPr>
                                <w:i/>
                              </w:rPr>
                              <w:t>Gospodarski subjekt u ponudi dostavlja e-ESPD obrazac te je obvezan ispuniti podatke sukladno uputama u ESPD-u koji se odnose na osnove za isključenje gospodarskog subjekta:</w:t>
                            </w:r>
                          </w:p>
                          <w:p w14:paraId="58494AF0" w14:textId="77777777" w:rsidR="00836AA0" w:rsidRPr="00783619" w:rsidRDefault="00836AA0">
                            <w:pPr>
                              <w:spacing w:before="125"/>
                              <w:ind w:left="107"/>
                              <w:rPr>
                                <w:i/>
                              </w:rPr>
                            </w:pPr>
                            <w:r w:rsidRPr="00783619">
                              <w:rPr>
                                <w:i/>
                              </w:rPr>
                              <w:t>e-ESPD obrazac, Dio III: Osnove za isključenje, Odjeljak B: OSNOVE POVEZANE S PLAĆANJEM POREZA</w:t>
                            </w:r>
                          </w:p>
                          <w:p w14:paraId="0ECCC7EF" w14:textId="77777777" w:rsidR="00836AA0" w:rsidRPr="00726423" w:rsidRDefault="00836AA0">
                            <w:pPr>
                              <w:spacing w:before="41"/>
                              <w:ind w:left="107"/>
                              <w:rPr>
                                <w:b/>
                                <w:i/>
                              </w:rPr>
                            </w:pPr>
                            <w:r w:rsidRPr="00783619">
                              <w:rPr>
                                <w:i/>
                              </w:rPr>
                              <w:t xml:space="preserve">ILI DOPRINOSA ZA SOCIJALNO </w:t>
                            </w:r>
                            <w:r w:rsidRPr="00726423">
                              <w:rPr>
                                <w:i/>
                              </w:rPr>
                              <w:t xml:space="preserve">OSIGURANJE </w:t>
                            </w:r>
                            <w:r w:rsidRPr="00726423">
                              <w:rPr>
                                <w:b/>
                                <w:i/>
                              </w:rPr>
                              <w:t>za sve gospodarske subjekte u 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7940" id="Text Box 58" o:spid="_x0000_s1032" type="#_x0000_t202" style="position:absolute;left:0;text-align:left;margin-left:66.4pt;margin-top:10.45pt;width:462.7pt;height:70.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" fillcolor="#c5d9f0" strokeweight=".16936mm">
                <v:textbox inset="0,0,0,0">
                  <w:txbxContent>
                    <w:p w14:paraId="1604FC21" w14:textId="77777777" w:rsidR="00836AA0" w:rsidRPr="00783619" w:rsidRDefault="00836AA0">
                      <w:pPr>
                        <w:spacing w:before="18" w:line="273" w:lineRule="auto"/>
                        <w:ind w:left="107"/>
                        <w:rPr>
                          <w:i/>
                        </w:rPr>
                      </w:pPr>
                      <w:r w:rsidRPr="00783619">
                        <w:rPr>
                          <w:i/>
                        </w:rPr>
                        <w:t>Gospodarski subjekt u ponudi dostavlja e-ESPD obrazac te je obvezan ispuniti podatke sukladno uputama u ESPD-u koji se odnose na osnove za isključenje gospodarskog subjekta:</w:t>
                      </w:r>
                    </w:p>
                    <w:p w14:paraId="58494AF0" w14:textId="77777777" w:rsidR="00836AA0" w:rsidRPr="00783619" w:rsidRDefault="00836AA0">
                      <w:pPr>
                        <w:spacing w:before="125"/>
                        <w:ind w:left="107"/>
                        <w:rPr>
                          <w:i/>
                        </w:rPr>
                      </w:pPr>
                      <w:r w:rsidRPr="00783619">
                        <w:rPr>
                          <w:i/>
                        </w:rPr>
                        <w:t>e-ESPD obrazac, Dio III: Osnove za isključenje, Odjeljak B: OSNOVE POVEZANE S PLAĆANJEM POREZA</w:t>
                      </w:r>
                    </w:p>
                    <w:p w14:paraId="0ECCC7EF" w14:textId="77777777" w:rsidR="00836AA0" w:rsidRPr="00726423" w:rsidRDefault="00836AA0">
                      <w:pPr>
                        <w:spacing w:before="41"/>
                        <w:ind w:left="107"/>
                        <w:rPr>
                          <w:b/>
                          <w:i/>
                        </w:rPr>
                      </w:pPr>
                      <w:r w:rsidRPr="00783619">
                        <w:rPr>
                          <w:i/>
                        </w:rPr>
                        <w:t xml:space="preserve">ILI DOPRINOSA ZA SOCIJALNO </w:t>
                      </w:r>
                      <w:r w:rsidRPr="00726423">
                        <w:rPr>
                          <w:i/>
                        </w:rPr>
                        <w:t xml:space="preserve">OSIGURANJE </w:t>
                      </w:r>
                      <w:r w:rsidRPr="00726423">
                        <w:rPr>
                          <w:b/>
                          <w:i/>
                        </w:rPr>
                        <w:t>za sve gospodarske subjekte u ponudi</w:t>
                      </w:r>
                    </w:p>
                  </w:txbxContent>
                </v:textbox>
                <w10:wrap type="topAndBottom" anchorx="page"/>
              </v:shape>
            </w:pict>
          </mc:Fallback>
        </mc:AlternateContent>
      </w:r>
    </w:p>
    <w:p w14:paraId="67410259" w14:textId="60DA1F81"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može prije donošenja odluke od gospodarskog subjekta koji je podnio ekonomski najpovoljniju ponudu zatražiti da u primjerenom roku, ne kraćem od pet dana, dostavi sljedeće ažurirane popratne dokumente (osim ako već posjeduje te dokumente):</w:t>
      </w:r>
    </w:p>
    <w:p w14:paraId="4403EC32" w14:textId="3A7EF031" w:rsidR="00C930A3" w:rsidRPr="008F6BF4"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mc:AlternateContent>
          <mc:Choice Requires="wps">
            <w:drawing>
              <wp:anchor distT="0" distB="0" distL="0" distR="0" simplePos="0" relativeHeight="251645952" behindDoc="1" locked="0" layoutInCell="1" allowOverlap="1" wp14:anchorId="697D5095" wp14:editId="16DD1518">
                <wp:simplePos x="0" y="0"/>
                <wp:positionH relativeFrom="page">
                  <wp:posOffset>843280</wp:posOffset>
                </wp:positionH>
                <wp:positionV relativeFrom="paragraph">
                  <wp:posOffset>131445</wp:posOffset>
                </wp:positionV>
                <wp:extent cx="5876290" cy="422910"/>
                <wp:effectExtent l="5080" t="12065" r="5080" b="12700"/>
                <wp:wrapTopAndBottom/>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422910"/>
                        </a:xfrm>
                        <a:prstGeom prst="rect">
                          <a:avLst/>
                        </a:prstGeom>
                        <a:solidFill>
                          <a:srgbClr val="EAF0DD"/>
                        </a:solidFill>
                        <a:ln w="6097">
                          <a:solidFill>
                            <a:srgbClr val="000000"/>
                          </a:solidFill>
                          <a:miter lim="800000"/>
                          <a:headEnd/>
                          <a:tailEnd/>
                        </a:ln>
                      </wps:spPr>
                      <wps:txbx>
                        <w:txbxContent>
                          <w:p w14:paraId="78AFAFDD" w14:textId="77777777" w:rsidR="00836AA0" w:rsidRPr="00783619" w:rsidRDefault="00836AA0">
                            <w:pPr>
                              <w:spacing w:before="18"/>
                              <w:ind w:left="107"/>
                              <w:rPr>
                                <w:i/>
                              </w:rPr>
                            </w:pPr>
                            <w:r w:rsidRPr="00783619">
                              <w:rPr>
                                <w:i/>
                              </w:rPr>
                              <w:t xml:space="preserve">potvrdu porezne uprave ili drugog nadležnog tijela u državi poslovnog </w:t>
                            </w:r>
                            <w:proofErr w:type="spellStart"/>
                            <w:r w:rsidRPr="00783619">
                              <w:rPr>
                                <w:i/>
                              </w:rPr>
                              <w:t>nastana</w:t>
                            </w:r>
                            <w:proofErr w:type="spellEnd"/>
                            <w:r w:rsidRPr="00783619">
                              <w:rPr>
                                <w:i/>
                              </w:rPr>
                              <w:t xml:space="preserve"> gospodarskog subjekta</w:t>
                            </w:r>
                          </w:p>
                          <w:p w14:paraId="06FA9B50" w14:textId="77777777" w:rsidR="00836AA0" w:rsidRDefault="00836AA0">
                            <w:pPr>
                              <w:spacing w:before="39"/>
                              <w:ind w:left="107"/>
                              <w:rPr>
                                <w:i/>
                              </w:rPr>
                            </w:pPr>
                            <w:r w:rsidRPr="00783619">
                              <w:rPr>
                                <w:i/>
                              </w:rPr>
                              <w:t>kojom se dokazuje da ne postoje navedene osnove za isključenje.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D5095" id="Text Box 57" o:spid="_x0000_s1033" type="#_x0000_t202" style="position:absolute;left:0;text-align:left;margin-left:66.4pt;margin-top:10.35pt;width:462.7pt;height:33.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" fillcolor="#eaf0dd" strokeweight=".16936mm">
                <v:textbox inset="0,0,0,0">
                  <w:txbxContent>
                    <w:p w14:paraId="78AFAFDD" w14:textId="77777777" w:rsidR="00836AA0" w:rsidRPr="00783619" w:rsidRDefault="00836AA0">
                      <w:pPr>
                        <w:spacing w:before="18"/>
                        <w:ind w:left="107"/>
                        <w:rPr>
                          <w:i/>
                        </w:rPr>
                      </w:pPr>
                      <w:r w:rsidRPr="00783619">
                        <w:rPr>
                          <w:i/>
                        </w:rPr>
                        <w:t xml:space="preserve">potvrdu porezne uprave ili drugog nadležnog tijela u državi poslovnog </w:t>
                      </w:r>
                      <w:proofErr w:type="spellStart"/>
                      <w:r w:rsidRPr="00783619">
                        <w:rPr>
                          <w:i/>
                        </w:rPr>
                        <w:t>nastana</w:t>
                      </w:r>
                      <w:proofErr w:type="spellEnd"/>
                      <w:r w:rsidRPr="00783619">
                        <w:rPr>
                          <w:i/>
                        </w:rPr>
                        <w:t xml:space="preserve"> gospodarskog subjekta</w:t>
                      </w:r>
                    </w:p>
                    <w:p w14:paraId="06FA9B50" w14:textId="77777777" w:rsidR="00836AA0" w:rsidRDefault="00836AA0">
                      <w:pPr>
                        <w:spacing w:before="39"/>
                        <w:ind w:left="107"/>
                        <w:rPr>
                          <w:i/>
                        </w:rPr>
                      </w:pPr>
                      <w:r w:rsidRPr="00783619">
                        <w:rPr>
                          <w:i/>
                        </w:rPr>
                        <w:t>kojom se dokazuje da ne postoje navedene osnove za isključenje.</w:t>
                      </w:r>
                    </w:p>
                  </w:txbxContent>
                </v:textbox>
                <w10:wrap type="topAndBottom" anchorx="page"/>
              </v:shape>
            </w:pict>
          </mc:Fallback>
        </mc:AlternateContent>
      </w:r>
    </w:p>
    <w:p w14:paraId="6589082A" w14:textId="3A530853" w:rsidR="00D301B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w:t>
      </w:r>
      <w:r w:rsidRPr="008F6BF4">
        <w:rPr>
          <w:rFonts w:asciiTheme="minorHAnsi" w:hAnsiTheme="minorHAnsi" w:cstheme="minorHAnsi"/>
          <w:spacing w:val="-6"/>
        </w:rPr>
        <w:t xml:space="preserve"> </w:t>
      </w:r>
      <w:r w:rsidRPr="008F6BF4">
        <w:rPr>
          <w:rFonts w:asciiTheme="minorHAnsi" w:hAnsiTheme="minorHAnsi" w:cstheme="minorHAnsi"/>
        </w:rPr>
        <w:t>se</w:t>
      </w:r>
      <w:r w:rsidRPr="008F6BF4">
        <w:rPr>
          <w:rFonts w:asciiTheme="minorHAnsi" w:hAnsiTheme="minorHAnsi" w:cstheme="minorHAnsi"/>
          <w:spacing w:val="-5"/>
        </w:rPr>
        <w:t xml:space="preserve"> </w:t>
      </w:r>
      <w:r w:rsidRPr="008F6BF4">
        <w:rPr>
          <w:rFonts w:asciiTheme="minorHAnsi" w:hAnsiTheme="minorHAnsi" w:cstheme="minorHAnsi"/>
        </w:rPr>
        <w:t>u</w:t>
      </w:r>
      <w:r w:rsidRPr="008F6BF4">
        <w:rPr>
          <w:rFonts w:asciiTheme="minorHAnsi" w:hAnsiTheme="minorHAnsi" w:cstheme="minorHAnsi"/>
          <w:spacing w:val="-7"/>
        </w:rPr>
        <w:t xml:space="preserve"> </w:t>
      </w:r>
      <w:r w:rsidRPr="008F6BF4">
        <w:rPr>
          <w:rFonts w:asciiTheme="minorHAnsi" w:hAnsiTheme="minorHAnsi" w:cstheme="minorHAnsi"/>
        </w:rPr>
        <w:t>državi</w:t>
      </w:r>
      <w:r w:rsidRPr="008F6BF4">
        <w:rPr>
          <w:rFonts w:asciiTheme="minorHAnsi" w:hAnsiTheme="minorHAnsi" w:cstheme="minorHAnsi"/>
          <w:spacing w:val="-6"/>
        </w:rPr>
        <w:t xml:space="preserve"> </w:t>
      </w:r>
      <w:r w:rsidRPr="008F6BF4">
        <w:rPr>
          <w:rFonts w:asciiTheme="minorHAnsi" w:hAnsiTheme="minorHAnsi" w:cstheme="minorHAnsi"/>
        </w:rPr>
        <w:t>poslovnog</w:t>
      </w:r>
      <w:r w:rsidRPr="008F6BF4">
        <w:rPr>
          <w:rFonts w:asciiTheme="minorHAnsi" w:hAnsiTheme="minorHAnsi" w:cstheme="minorHAnsi"/>
          <w:spacing w:val="-6"/>
        </w:rPr>
        <w:t xml:space="preserve"> </w:t>
      </w:r>
      <w:proofErr w:type="spellStart"/>
      <w:r w:rsidRPr="008F6BF4">
        <w:rPr>
          <w:rFonts w:asciiTheme="minorHAnsi" w:hAnsiTheme="minorHAnsi" w:cstheme="minorHAnsi"/>
        </w:rPr>
        <w:t>nastana</w:t>
      </w:r>
      <w:proofErr w:type="spellEnd"/>
      <w:r w:rsidRPr="008F6BF4">
        <w:rPr>
          <w:rFonts w:asciiTheme="minorHAnsi" w:hAnsiTheme="minorHAnsi" w:cstheme="minorHAnsi"/>
          <w:spacing w:val="-7"/>
        </w:rPr>
        <w:t xml:space="preserve"> </w:t>
      </w:r>
      <w:r w:rsidRPr="008F6BF4">
        <w:rPr>
          <w:rFonts w:asciiTheme="minorHAnsi" w:hAnsiTheme="minorHAnsi" w:cstheme="minorHAnsi"/>
        </w:rPr>
        <w:t>gospodarskog</w:t>
      </w:r>
      <w:r w:rsidRPr="008F6BF4">
        <w:rPr>
          <w:rFonts w:asciiTheme="minorHAnsi" w:hAnsiTheme="minorHAnsi" w:cstheme="minorHAnsi"/>
          <w:spacing w:val="-6"/>
        </w:rPr>
        <w:t xml:space="preserve"> </w:t>
      </w:r>
      <w:r w:rsidRPr="008F6BF4">
        <w:rPr>
          <w:rFonts w:asciiTheme="minorHAnsi" w:hAnsiTheme="minorHAnsi" w:cstheme="minorHAnsi"/>
        </w:rPr>
        <w:t>subjekta,</w:t>
      </w:r>
      <w:r w:rsidRPr="008F6BF4">
        <w:rPr>
          <w:rFonts w:asciiTheme="minorHAnsi" w:hAnsiTheme="minorHAnsi" w:cstheme="minorHAnsi"/>
          <w:spacing w:val="-6"/>
        </w:rPr>
        <w:t xml:space="preserve"> </w:t>
      </w:r>
      <w:r w:rsidRPr="008F6BF4">
        <w:rPr>
          <w:rFonts w:asciiTheme="minorHAnsi" w:hAnsiTheme="minorHAnsi" w:cstheme="minorHAnsi"/>
        </w:rPr>
        <w:t>odnosno</w:t>
      </w:r>
      <w:r w:rsidRPr="008F6BF4">
        <w:rPr>
          <w:rFonts w:asciiTheme="minorHAnsi" w:hAnsiTheme="minorHAnsi" w:cstheme="minorHAnsi"/>
          <w:spacing w:val="-6"/>
        </w:rPr>
        <w:t xml:space="preserve"> </w:t>
      </w:r>
      <w:r w:rsidRPr="008F6BF4">
        <w:rPr>
          <w:rFonts w:asciiTheme="minorHAnsi" w:hAnsiTheme="minorHAnsi" w:cstheme="minorHAnsi"/>
        </w:rPr>
        <w:t>državi</w:t>
      </w:r>
      <w:r w:rsidRPr="008F6BF4">
        <w:rPr>
          <w:rFonts w:asciiTheme="minorHAnsi" w:hAnsiTheme="minorHAnsi" w:cstheme="minorHAnsi"/>
          <w:spacing w:val="-6"/>
        </w:rPr>
        <w:t xml:space="preserve"> </w:t>
      </w:r>
      <w:r w:rsidRPr="008F6BF4">
        <w:rPr>
          <w:rFonts w:asciiTheme="minorHAnsi" w:hAnsiTheme="minorHAnsi" w:cstheme="minorHAnsi"/>
        </w:rPr>
        <w:t>čiji</w:t>
      </w:r>
      <w:r w:rsidRPr="008F6BF4">
        <w:rPr>
          <w:rFonts w:asciiTheme="minorHAnsi" w:hAnsiTheme="minorHAnsi" w:cstheme="minorHAnsi"/>
          <w:spacing w:val="-7"/>
        </w:rPr>
        <w:t xml:space="preserve"> </w:t>
      </w:r>
      <w:r w:rsidRPr="008F6BF4">
        <w:rPr>
          <w:rFonts w:asciiTheme="minorHAnsi" w:hAnsiTheme="minorHAnsi" w:cstheme="minorHAnsi"/>
        </w:rPr>
        <w:t>je</w:t>
      </w:r>
      <w:r w:rsidRPr="008F6BF4">
        <w:rPr>
          <w:rFonts w:asciiTheme="minorHAnsi" w:hAnsiTheme="minorHAnsi" w:cstheme="minorHAnsi"/>
          <w:spacing w:val="-8"/>
        </w:rPr>
        <w:t xml:space="preserve"> </w:t>
      </w:r>
      <w:r w:rsidRPr="008F6BF4">
        <w:rPr>
          <w:rFonts w:asciiTheme="minorHAnsi" w:hAnsiTheme="minorHAnsi" w:cstheme="minorHAnsi"/>
        </w:rPr>
        <w:t>osoba</w:t>
      </w:r>
      <w:r w:rsidRPr="008F6BF4">
        <w:rPr>
          <w:rFonts w:asciiTheme="minorHAnsi" w:hAnsiTheme="minorHAnsi" w:cstheme="minorHAnsi"/>
          <w:spacing w:val="-6"/>
        </w:rPr>
        <w:t xml:space="preserve"> </w:t>
      </w:r>
      <w:r w:rsidRPr="008F6BF4">
        <w:rPr>
          <w:rFonts w:asciiTheme="minorHAnsi" w:hAnsiTheme="minorHAnsi" w:cstheme="minorHAnsi"/>
        </w:rPr>
        <w:t>državljanin,</w:t>
      </w:r>
      <w:r w:rsidRPr="008F6BF4">
        <w:rPr>
          <w:rFonts w:asciiTheme="minorHAnsi" w:hAnsiTheme="minorHAnsi" w:cstheme="minorHAnsi"/>
          <w:spacing w:val="-6"/>
        </w:rPr>
        <w:t xml:space="preserve"> </w:t>
      </w:r>
      <w:r w:rsidRPr="008F6BF4">
        <w:rPr>
          <w:rFonts w:asciiTheme="minorHAnsi" w:hAnsiTheme="minorHAnsi" w:cstheme="minorHAnsi"/>
        </w:rPr>
        <w:t>ne izdaju navedeni dokumenti ili ako ne obuhvaćaju sve okolnosti iz čl.252. st.1 ZJN 2016, oni mogu biti zamijenjeni</w:t>
      </w:r>
      <w:r w:rsidRPr="008F6BF4">
        <w:rPr>
          <w:rFonts w:asciiTheme="minorHAnsi" w:hAnsiTheme="minorHAnsi" w:cstheme="minorHAnsi"/>
          <w:spacing w:val="-5"/>
        </w:rPr>
        <w:t xml:space="preserve"> </w:t>
      </w:r>
      <w:r w:rsidRPr="008F6BF4">
        <w:rPr>
          <w:rFonts w:asciiTheme="minorHAnsi" w:hAnsiTheme="minorHAnsi" w:cstheme="minorHAnsi"/>
        </w:rPr>
        <w:t>izjavom</w:t>
      </w:r>
      <w:r w:rsidRPr="008F6BF4">
        <w:rPr>
          <w:rFonts w:asciiTheme="minorHAnsi" w:hAnsiTheme="minorHAnsi" w:cstheme="minorHAnsi"/>
          <w:spacing w:val="-3"/>
        </w:rPr>
        <w:t xml:space="preserve"> </w:t>
      </w:r>
      <w:r w:rsidRPr="008F6BF4">
        <w:rPr>
          <w:rFonts w:asciiTheme="minorHAnsi" w:hAnsiTheme="minorHAnsi" w:cstheme="minorHAnsi"/>
        </w:rPr>
        <w:t>pod</w:t>
      </w:r>
      <w:r w:rsidRPr="008F6BF4">
        <w:rPr>
          <w:rFonts w:asciiTheme="minorHAnsi" w:hAnsiTheme="minorHAnsi" w:cstheme="minorHAnsi"/>
          <w:spacing w:val="-5"/>
        </w:rPr>
        <w:t xml:space="preserve"> </w:t>
      </w:r>
      <w:r w:rsidRPr="008F6BF4">
        <w:rPr>
          <w:rFonts w:asciiTheme="minorHAnsi" w:hAnsiTheme="minorHAnsi" w:cstheme="minorHAnsi"/>
        </w:rPr>
        <w:t>prisegom</w:t>
      </w:r>
      <w:r w:rsidRPr="008F6BF4">
        <w:rPr>
          <w:rFonts w:asciiTheme="minorHAnsi" w:hAnsiTheme="minorHAnsi" w:cstheme="minorHAnsi"/>
          <w:spacing w:val="-3"/>
        </w:rPr>
        <w:t xml:space="preserve"> </w:t>
      </w:r>
      <w:r w:rsidRPr="008F6BF4">
        <w:rPr>
          <w:rFonts w:asciiTheme="minorHAnsi" w:hAnsiTheme="minorHAnsi" w:cstheme="minorHAnsi"/>
        </w:rPr>
        <w:t>ili,</w:t>
      </w:r>
      <w:r w:rsidRPr="008F6BF4">
        <w:rPr>
          <w:rFonts w:asciiTheme="minorHAnsi" w:hAnsiTheme="minorHAnsi" w:cstheme="minorHAnsi"/>
          <w:spacing w:val="-4"/>
        </w:rPr>
        <w:t xml:space="preserve"> </w:t>
      </w:r>
      <w:r w:rsidRPr="008F6BF4">
        <w:rPr>
          <w:rFonts w:asciiTheme="minorHAnsi" w:hAnsiTheme="minorHAnsi" w:cstheme="minorHAnsi"/>
        </w:rPr>
        <w:t>ako</w:t>
      </w:r>
      <w:r w:rsidRPr="008F6BF4">
        <w:rPr>
          <w:rFonts w:asciiTheme="minorHAnsi" w:hAnsiTheme="minorHAnsi" w:cstheme="minorHAnsi"/>
          <w:spacing w:val="-3"/>
        </w:rPr>
        <w:t xml:space="preserve"> </w:t>
      </w:r>
      <w:r w:rsidRPr="008F6BF4">
        <w:rPr>
          <w:rFonts w:asciiTheme="minorHAnsi" w:hAnsiTheme="minorHAnsi" w:cstheme="minorHAnsi"/>
        </w:rPr>
        <w:t>izjava</w:t>
      </w:r>
      <w:r w:rsidRPr="008F6BF4">
        <w:rPr>
          <w:rFonts w:asciiTheme="minorHAnsi" w:hAnsiTheme="minorHAnsi" w:cstheme="minorHAnsi"/>
          <w:spacing w:val="-4"/>
        </w:rPr>
        <w:t xml:space="preserve"> </w:t>
      </w:r>
      <w:r w:rsidRPr="008F6BF4">
        <w:rPr>
          <w:rFonts w:asciiTheme="minorHAnsi" w:hAnsiTheme="minorHAnsi" w:cstheme="minorHAnsi"/>
        </w:rPr>
        <w:t>pod</w:t>
      </w:r>
      <w:r w:rsidRPr="008F6BF4">
        <w:rPr>
          <w:rFonts w:asciiTheme="minorHAnsi" w:hAnsiTheme="minorHAnsi" w:cstheme="minorHAnsi"/>
          <w:spacing w:val="-5"/>
        </w:rPr>
        <w:t xml:space="preserve"> </w:t>
      </w:r>
      <w:r w:rsidRPr="008F6BF4">
        <w:rPr>
          <w:rFonts w:asciiTheme="minorHAnsi" w:hAnsiTheme="minorHAnsi" w:cstheme="minorHAnsi"/>
        </w:rPr>
        <w:t>prisegom</w:t>
      </w:r>
      <w:r w:rsidRPr="008F6BF4">
        <w:rPr>
          <w:rFonts w:asciiTheme="minorHAnsi" w:hAnsiTheme="minorHAnsi" w:cstheme="minorHAnsi"/>
          <w:spacing w:val="-3"/>
        </w:rPr>
        <w:t xml:space="preserve"> </w:t>
      </w:r>
      <w:r w:rsidRPr="008F6BF4">
        <w:rPr>
          <w:rFonts w:asciiTheme="minorHAnsi" w:hAnsiTheme="minorHAnsi" w:cstheme="minorHAnsi"/>
        </w:rPr>
        <w:t>prema</w:t>
      </w:r>
      <w:r w:rsidRPr="008F6BF4">
        <w:rPr>
          <w:rFonts w:asciiTheme="minorHAnsi" w:hAnsiTheme="minorHAnsi" w:cstheme="minorHAnsi"/>
          <w:spacing w:val="-4"/>
        </w:rPr>
        <w:t xml:space="preserve"> </w:t>
      </w:r>
      <w:r w:rsidRPr="008F6BF4">
        <w:rPr>
          <w:rFonts w:asciiTheme="minorHAnsi" w:hAnsiTheme="minorHAnsi" w:cstheme="minorHAnsi"/>
        </w:rPr>
        <w:t>pravu</w:t>
      </w:r>
      <w:r w:rsidRPr="008F6BF4">
        <w:rPr>
          <w:rFonts w:asciiTheme="minorHAnsi" w:hAnsiTheme="minorHAnsi" w:cstheme="minorHAnsi"/>
          <w:spacing w:val="-4"/>
        </w:rPr>
        <w:t xml:space="preserve"> </w:t>
      </w:r>
      <w:r w:rsidRPr="008F6BF4">
        <w:rPr>
          <w:rFonts w:asciiTheme="minorHAnsi" w:hAnsiTheme="minorHAnsi" w:cstheme="minorHAnsi"/>
        </w:rPr>
        <w:t>dotične</w:t>
      </w:r>
      <w:r w:rsidRPr="008F6BF4">
        <w:rPr>
          <w:rFonts w:asciiTheme="minorHAnsi" w:hAnsiTheme="minorHAnsi" w:cstheme="minorHAnsi"/>
          <w:spacing w:val="-4"/>
        </w:rPr>
        <w:t xml:space="preserve"> </w:t>
      </w:r>
      <w:r w:rsidRPr="008F6BF4">
        <w:rPr>
          <w:rFonts w:asciiTheme="minorHAnsi" w:hAnsiTheme="minorHAnsi" w:cstheme="minorHAnsi"/>
        </w:rPr>
        <w:t>države</w:t>
      </w:r>
      <w:r w:rsidRPr="008F6BF4">
        <w:rPr>
          <w:rFonts w:asciiTheme="minorHAnsi" w:hAnsiTheme="minorHAnsi" w:cstheme="minorHAnsi"/>
          <w:spacing w:val="-4"/>
        </w:rPr>
        <w:t xml:space="preserve"> </w:t>
      </w:r>
      <w:r w:rsidRPr="008F6BF4">
        <w:rPr>
          <w:rFonts w:asciiTheme="minorHAnsi" w:hAnsiTheme="minorHAnsi" w:cstheme="minorHAnsi"/>
        </w:rPr>
        <w:t>ne</w:t>
      </w:r>
      <w:r w:rsidRPr="008F6BF4">
        <w:rPr>
          <w:rFonts w:asciiTheme="minorHAnsi" w:hAnsiTheme="minorHAnsi" w:cstheme="minorHAnsi"/>
          <w:spacing w:val="-4"/>
        </w:rPr>
        <w:t xml:space="preserve"> </w:t>
      </w:r>
      <w:r w:rsidRPr="008F6BF4">
        <w:rPr>
          <w:rFonts w:asciiTheme="minorHAnsi" w:hAnsiTheme="minorHAnsi" w:cstheme="minorHAnsi"/>
        </w:rPr>
        <w:t>postoji, izjavom davatelja s ovjerenim potpisom kod nadležne sudske ili upravne vlasti, javnog bilježnika, ili strukovnog</w:t>
      </w:r>
      <w:r w:rsidRPr="008F6BF4">
        <w:rPr>
          <w:rFonts w:asciiTheme="minorHAnsi" w:hAnsiTheme="minorHAnsi" w:cstheme="minorHAnsi"/>
          <w:spacing w:val="-13"/>
        </w:rPr>
        <w:t xml:space="preserve"> </w:t>
      </w:r>
      <w:r w:rsidRPr="008F6BF4">
        <w:rPr>
          <w:rFonts w:asciiTheme="minorHAnsi" w:hAnsiTheme="minorHAnsi" w:cstheme="minorHAnsi"/>
        </w:rPr>
        <w:t>ili</w:t>
      </w:r>
      <w:r w:rsidRPr="008F6BF4">
        <w:rPr>
          <w:rFonts w:asciiTheme="minorHAnsi" w:hAnsiTheme="minorHAnsi" w:cstheme="minorHAnsi"/>
          <w:spacing w:val="-12"/>
        </w:rPr>
        <w:t xml:space="preserve"> </w:t>
      </w:r>
      <w:r w:rsidRPr="008F6BF4">
        <w:rPr>
          <w:rFonts w:asciiTheme="minorHAnsi" w:hAnsiTheme="minorHAnsi" w:cstheme="minorHAnsi"/>
        </w:rPr>
        <w:t>trgovinskog</w:t>
      </w:r>
      <w:r w:rsidRPr="008F6BF4">
        <w:rPr>
          <w:rFonts w:asciiTheme="minorHAnsi" w:hAnsiTheme="minorHAnsi" w:cstheme="minorHAnsi"/>
          <w:spacing w:val="-12"/>
        </w:rPr>
        <w:t xml:space="preserve"> </w:t>
      </w:r>
      <w:r w:rsidRPr="008F6BF4">
        <w:rPr>
          <w:rFonts w:asciiTheme="minorHAnsi" w:hAnsiTheme="minorHAnsi" w:cstheme="minorHAnsi"/>
        </w:rPr>
        <w:t>tijela</w:t>
      </w:r>
      <w:r w:rsidRPr="008F6BF4">
        <w:rPr>
          <w:rFonts w:asciiTheme="minorHAnsi" w:hAnsiTheme="minorHAnsi" w:cstheme="minorHAnsi"/>
          <w:spacing w:val="-10"/>
        </w:rPr>
        <w:t xml:space="preserve"> </w:t>
      </w:r>
      <w:r w:rsidRPr="008F6BF4">
        <w:rPr>
          <w:rFonts w:asciiTheme="minorHAnsi" w:hAnsiTheme="minorHAnsi" w:cstheme="minorHAnsi"/>
        </w:rPr>
        <w:t>u</w:t>
      </w:r>
      <w:r w:rsidRPr="008F6BF4">
        <w:rPr>
          <w:rFonts w:asciiTheme="minorHAnsi" w:hAnsiTheme="minorHAnsi" w:cstheme="minorHAnsi"/>
          <w:spacing w:val="-12"/>
        </w:rPr>
        <w:t xml:space="preserve"> </w:t>
      </w:r>
      <w:r w:rsidRPr="008F6BF4">
        <w:rPr>
          <w:rFonts w:asciiTheme="minorHAnsi" w:hAnsiTheme="minorHAnsi" w:cstheme="minorHAnsi"/>
        </w:rPr>
        <w:t>državi</w:t>
      </w:r>
      <w:r w:rsidRPr="008F6BF4">
        <w:rPr>
          <w:rFonts w:asciiTheme="minorHAnsi" w:hAnsiTheme="minorHAnsi" w:cstheme="minorHAnsi"/>
          <w:spacing w:val="-12"/>
        </w:rPr>
        <w:t xml:space="preserve"> </w:t>
      </w:r>
      <w:r w:rsidRPr="008F6BF4">
        <w:rPr>
          <w:rFonts w:asciiTheme="minorHAnsi" w:hAnsiTheme="minorHAnsi" w:cstheme="minorHAnsi"/>
        </w:rPr>
        <w:t>poslovnog</w:t>
      </w:r>
      <w:r w:rsidRPr="008F6BF4">
        <w:rPr>
          <w:rFonts w:asciiTheme="minorHAnsi" w:hAnsiTheme="minorHAnsi" w:cstheme="minorHAnsi"/>
          <w:spacing w:val="-13"/>
        </w:rPr>
        <w:t xml:space="preserve"> </w:t>
      </w:r>
      <w:proofErr w:type="spellStart"/>
      <w:r w:rsidRPr="008F6BF4">
        <w:rPr>
          <w:rFonts w:asciiTheme="minorHAnsi" w:hAnsiTheme="minorHAnsi" w:cstheme="minorHAnsi"/>
        </w:rPr>
        <w:t>nastana</w:t>
      </w:r>
      <w:proofErr w:type="spellEnd"/>
      <w:r w:rsidRPr="008F6BF4">
        <w:rPr>
          <w:rFonts w:asciiTheme="minorHAnsi" w:hAnsiTheme="minorHAnsi" w:cstheme="minorHAnsi"/>
          <w:spacing w:val="-9"/>
        </w:rPr>
        <w:t xml:space="preserve"> </w:t>
      </w:r>
      <w:r w:rsidRPr="008F6BF4">
        <w:rPr>
          <w:rFonts w:asciiTheme="minorHAnsi" w:hAnsiTheme="minorHAnsi" w:cstheme="minorHAnsi"/>
        </w:rPr>
        <w:t>gospodarskog</w:t>
      </w:r>
      <w:r w:rsidRPr="008F6BF4">
        <w:rPr>
          <w:rFonts w:asciiTheme="minorHAnsi" w:hAnsiTheme="minorHAnsi" w:cstheme="minorHAnsi"/>
          <w:spacing w:val="-12"/>
        </w:rPr>
        <w:t xml:space="preserve"> </w:t>
      </w:r>
      <w:r w:rsidRPr="008F6BF4">
        <w:rPr>
          <w:rFonts w:asciiTheme="minorHAnsi" w:hAnsiTheme="minorHAnsi" w:cstheme="minorHAnsi"/>
        </w:rPr>
        <w:t>subjekta,</w:t>
      </w:r>
      <w:r w:rsidRPr="008F6BF4">
        <w:rPr>
          <w:rFonts w:asciiTheme="minorHAnsi" w:hAnsiTheme="minorHAnsi" w:cstheme="minorHAnsi"/>
          <w:spacing w:val="-12"/>
        </w:rPr>
        <w:t xml:space="preserve"> </w:t>
      </w:r>
      <w:r w:rsidRPr="008F6BF4">
        <w:rPr>
          <w:rFonts w:asciiTheme="minorHAnsi" w:hAnsiTheme="minorHAnsi" w:cstheme="minorHAnsi"/>
        </w:rPr>
        <w:t>odnosno</w:t>
      </w:r>
      <w:r w:rsidRPr="008F6BF4">
        <w:rPr>
          <w:rFonts w:asciiTheme="minorHAnsi" w:hAnsiTheme="minorHAnsi" w:cstheme="minorHAnsi"/>
          <w:spacing w:val="-11"/>
        </w:rPr>
        <w:t xml:space="preserve"> </w:t>
      </w:r>
      <w:r w:rsidRPr="008F6BF4">
        <w:rPr>
          <w:rFonts w:asciiTheme="minorHAnsi" w:hAnsiTheme="minorHAnsi" w:cstheme="minorHAnsi"/>
        </w:rPr>
        <w:t>državi</w:t>
      </w:r>
      <w:r w:rsidRPr="008F6BF4">
        <w:rPr>
          <w:rFonts w:asciiTheme="minorHAnsi" w:hAnsiTheme="minorHAnsi" w:cstheme="minorHAnsi"/>
          <w:spacing w:val="-10"/>
        </w:rPr>
        <w:t xml:space="preserve"> </w:t>
      </w:r>
      <w:r w:rsidRPr="008F6BF4">
        <w:rPr>
          <w:rFonts w:asciiTheme="minorHAnsi" w:hAnsiTheme="minorHAnsi" w:cstheme="minorHAnsi"/>
        </w:rPr>
        <w:t>čiji je osoba</w:t>
      </w:r>
      <w:r w:rsidRPr="008F6BF4">
        <w:rPr>
          <w:rFonts w:asciiTheme="minorHAnsi" w:hAnsiTheme="minorHAnsi" w:cstheme="minorHAnsi"/>
          <w:spacing w:val="-1"/>
        </w:rPr>
        <w:t xml:space="preserve"> </w:t>
      </w:r>
      <w:r w:rsidRPr="008F6BF4">
        <w:rPr>
          <w:rFonts w:asciiTheme="minorHAnsi" w:hAnsiTheme="minorHAnsi" w:cstheme="minorHAnsi"/>
        </w:rPr>
        <w:t>državljanin.</w:t>
      </w:r>
    </w:p>
    <w:p w14:paraId="18A81368" w14:textId="77777777" w:rsidR="00C930A3" w:rsidRPr="003F4BE0" w:rsidRDefault="00F64EAC" w:rsidP="0073106E">
      <w:pPr>
        <w:pStyle w:val="Naslov1"/>
        <w:numPr>
          <w:ilvl w:val="1"/>
          <w:numId w:val="4"/>
        </w:numPr>
        <w:tabs>
          <w:tab w:val="left" w:pos="631"/>
        </w:tabs>
        <w:spacing w:beforeLines="60" w:before="144" w:afterLines="60" w:after="144"/>
        <w:ind w:left="629" w:right="221"/>
        <w:rPr>
          <w:rFonts w:asciiTheme="minorHAnsi" w:hAnsiTheme="minorHAnsi" w:cstheme="minorHAnsi"/>
          <w:color w:val="000009"/>
          <w:sz w:val="22"/>
          <w:szCs w:val="22"/>
        </w:rPr>
      </w:pPr>
      <w:bookmarkStart w:id="40" w:name="_Toc113362124"/>
      <w:r w:rsidRPr="008F6BF4">
        <w:rPr>
          <w:rFonts w:asciiTheme="minorHAnsi" w:hAnsiTheme="minorHAnsi" w:cstheme="minorHAnsi"/>
          <w:color w:val="000009"/>
          <w:sz w:val="22"/>
          <w:szCs w:val="22"/>
        </w:rPr>
        <w:t>Poduzete mjere u slučaju da su ostvareni uvjeti za</w:t>
      </w:r>
      <w:r w:rsidRPr="003F4BE0">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isključenje</w:t>
      </w:r>
      <w:bookmarkEnd w:id="40"/>
    </w:p>
    <w:p w14:paraId="02FD38CE" w14:textId="29FC622A"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Gospodarski subjekt kod kojeg su ostvarene osnove za isključenje iz toč</w:t>
      </w:r>
      <w:r w:rsidR="00365781" w:rsidRPr="008F6BF4">
        <w:rPr>
          <w:rFonts w:asciiTheme="minorHAnsi" w:hAnsiTheme="minorHAnsi" w:cstheme="minorHAnsi"/>
        </w:rPr>
        <w:t>ke</w:t>
      </w:r>
      <w:r w:rsidRPr="008F6BF4">
        <w:rPr>
          <w:rFonts w:asciiTheme="minorHAnsi" w:hAnsiTheme="minorHAnsi" w:cstheme="minorHAnsi"/>
        </w:rPr>
        <w:t xml:space="preserve"> 3.1. ove dokumentacije</w:t>
      </w:r>
      <w:r w:rsidRPr="008F6BF4">
        <w:rPr>
          <w:rFonts w:asciiTheme="minorHAnsi" w:hAnsiTheme="minorHAnsi" w:cstheme="minorHAnsi"/>
          <w:spacing w:val="-13"/>
        </w:rPr>
        <w:t xml:space="preserve"> </w:t>
      </w:r>
      <w:r w:rsidRPr="008F6BF4">
        <w:rPr>
          <w:rFonts w:asciiTheme="minorHAnsi" w:hAnsiTheme="minorHAnsi" w:cstheme="minorHAnsi"/>
        </w:rPr>
        <w:t>o</w:t>
      </w:r>
      <w:r w:rsidRPr="008F6BF4">
        <w:rPr>
          <w:rFonts w:asciiTheme="minorHAnsi" w:hAnsiTheme="minorHAnsi" w:cstheme="minorHAnsi"/>
          <w:spacing w:val="-12"/>
        </w:rPr>
        <w:t xml:space="preserve"> </w:t>
      </w:r>
      <w:r w:rsidRPr="008F6BF4">
        <w:rPr>
          <w:rFonts w:asciiTheme="minorHAnsi" w:hAnsiTheme="minorHAnsi" w:cstheme="minorHAnsi"/>
        </w:rPr>
        <w:t>nabavi</w:t>
      </w:r>
      <w:r w:rsidRPr="008F6BF4">
        <w:rPr>
          <w:rFonts w:asciiTheme="minorHAnsi" w:hAnsiTheme="minorHAnsi" w:cstheme="minorHAnsi"/>
          <w:spacing w:val="-15"/>
        </w:rPr>
        <w:t xml:space="preserve"> </w:t>
      </w:r>
      <w:r w:rsidRPr="008F6BF4">
        <w:rPr>
          <w:rFonts w:asciiTheme="minorHAnsi" w:hAnsiTheme="minorHAnsi" w:cstheme="minorHAnsi"/>
        </w:rPr>
        <w:t>može</w:t>
      </w:r>
      <w:r w:rsidRPr="008F6BF4">
        <w:rPr>
          <w:rFonts w:asciiTheme="minorHAnsi" w:hAnsiTheme="minorHAnsi" w:cstheme="minorHAnsi"/>
          <w:spacing w:val="-12"/>
        </w:rPr>
        <w:t xml:space="preserve"> </w:t>
      </w:r>
      <w:r w:rsidRPr="008F6BF4">
        <w:rPr>
          <w:rFonts w:asciiTheme="minorHAnsi" w:hAnsiTheme="minorHAnsi" w:cstheme="minorHAnsi"/>
        </w:rPr>
        <w:t>Naručitelju</w:t>
      </w:r>
      <w:r w:rsidRPr="008F6BF4">
        <w:rPr>
          <w:rFonts w:asciiTheme="minorHAnsi" w:hAnsiTheme="minorHAnsi" w:cstheme="minorHAnsi"/>
          <w:spacing w:val="-14"/>
        </w:rPr>
        <w:t xml:space="preserve"> </w:t>
      </w:r>
      <w:r w:rsidRPr="008F6BF4">
        <w:rPr>
          <w:rFonts w:asciiTheme="minorHAnsi" w:hAnsiTheme="minorHAnsi" w:cstheme="minorHAnsi"/>
        </w:rPr>
        <w:t>dostaviti</w:t>
      </w:r>
      <w:r w:rsidRPr="008F6BF4">
        <w:rPr>
          <w:rFonts w:asciiTheme="minorHAnsi" w:hAnsiTheme="minorHAnsi" w:cstheme="minorHAnsi"/>
          <w:spacing w:val="-13"/>
        </w:rPr>
        <w:t xml:space="preserve"> </w:t>
      </w:r>
      <w:r w:rsidRPr="008F6BF4">
        <w:rPr>
          <w:rFonts w:asciiTheme="minorHAnsi" w:hAnsiTheme="minorHAnsi" w:cstheme="minorHAnsi"/>
        </w:rPr>
        <w:t>dokaze</w:t>
      </w:r>
      <w:r w:rsidRPr="008F6BF4">
        <w:rPr>
          <w:rFonts w:asciiTheme="minorHAnsi" w:hAnsiTheme="minorHAnsi" w:cstheme="minorHAnsi"/>
          <w:spacing w:val="-12"/>
        </w:rPr>
        <w:t xml:space="preserve"> </w:t>
      </w:r>
      <w:r w:rsidRPr="008F6BF4">
        <w:rPr>
          <w:rFonts w:asciiTheme="minorHAnsi" w:hAnsiTheme="minorHAnsi" w:cstheme="minorHAnsi"/>
        </w:rPr>
        <w:t>o</w:t>
      </w:r>
      <w:r w:rsidRPr="008F6BF4">
        <w:rPr>
          <w:rFonts w:asciiTheme="minorHAnsi" w:hAnsiTheme="minorHAnsi" w:cstheme="minorHAnsi"/>
          <w:spacing w:val="-13"/>
        </w:rPr>
        <w:t xml:space="preserve"> </w:t>
      </w:r>
      <w:r w:rsidRPr="008F6BF4">
        <w:rPr>
          <w:rFonts w:asciiTheme="minorHAnsi" w:hAnsiTheme="minorHAnsi" w:cstheme="minorHAnsi"/>
        </w:rPr>
        <w:t>mjerama</w:t>
      </w:r>
      <w:r w:rsidRPr="008F6BF4">
        <w:rPr>
          <w:rFonts w:asciiTheme="minorHAnsi" w:hAnsiTheme="minorHAnsi" w:cstheme="minorHAnsi"/>
          <w:spacing w:val="-13"/>
        </w:rPr>
        <w:t xml:space="preserve"> </w:t>
      </w:r>
      <w:r w:rsidRPr="008F6BF4">
        <w:rPr>
          <w:rFonts w:asciiTheme="minorHAnsi" w:hAnsiTheme="minorHAnsi" w:cstheme="minorHAnsi"/>
        </w:rPr>
        <w:t>koje</w:t>
      </w:r>
      <w:r w:rsidRPr="008F6BF4">
        <w:rPr>
          <w:rFonts w:asciiTheme="minorHAnsi" w:hAnsiTheme="minorHAnsi" w:cstheme="minorHAnsi"/>
          <w:spacing w:val="-12"/>
        </w:rPr>
        <w:t xml:space="preserve"> </w:t>
      </w:r>
      <w:r w:rsidRPr="008F6BF4">
        <w:rPr>
          <w:rFonts w:asciiTheme="minorHAnsi" w:hAnsiTheme="minorHAnsi" w:cstheme="minorHAnsi"/>
        </w:rPr>
        <w:t>je</w:t>
      </w:r>
      <w:r w:rsidRPr="008F6BF4">
        <w:rPr>
          <w:rFonts w:asciiTheme="minorHAnsi" w:hAnsiTheme="minorHAnsi" w:cstheme="minorHAnsi"/>
          <w:spacing w:val="-12"/>
        </w:rPr>
        <w:t xml:space="preserve"> </w:t>
      </w:r>
      <w:r w:rsidRPr="008F6BF4">
        <w:rPr>
          <w:rFonts w:asciiTheme="minorHAnsi" w:hAnsiTheme="minorHAnsi" w:cstheme="minorHAnsi"/>
        </w:rPr>
        <w:t>poduzeo</w:t>
      </w:r>
      <w:r w:rsidRPr="008F6BF4">
        <w:rPr>
          <w:rFonts w:asciiTheme="minorHAnsi" w:hAnsiTheme="minorHAnsi" w:cstheme="minorHAnsi"/>
          <w:spacing w:val="-11"/>
        </w:rPr>
        <w:t xml:space="preserve"> </w:t>
      </w:r>
      <w:r w:rsidRPr="008F6BF4">
        <w:rPr>
          <w:rFonts w:asciiTheme="minorHAnsi" w:hAnsiTheme="minorHAnsi" w:cstheme="minorHAnsi"/>
        </w:rPr>
        <w:t>kako</w:t>
      </w:r>
      <w:r w:rsidRPr="008F6BF4">
        <w:rPr>
          <w:rFonts w:asciiTheme="minorHAnsi" w:hAnsiTheme="minorHAnsi" w:cstheme="minorHAnsi"/>
          <w:spacing w:val="-12"/>
        </w:rPr>
        <w:t xml:space="preserve"> </w:t>
      </w:r>
      <w:r w:rsidRPr="008F6BF4">
        <w:rPr>
          <w:rFonts w:asciiTheme="minorHAnsi" w:hAnsiTheme="minorHAnsi" w:cstheme="minorHAnsi"/>
        </w:rPr>
        <w:t>bi</w:t>
      </w:r>
      <w:r w:rsidRPr="008F6BF4">
        <w:rPr>
          <w:rFonts w:asciiTheme="minorHAnsi" w:hAnsiTheme="minorHAnsi" w:cstheme="minorHAnsi"/>
          <w:spacing w:val="-14"/>
        </w:rPr>
        <w:t xml:space="preserve"> </w:t>
      </w:r>
      <w:r w:rsidRPr="008F6BF4">
        <w:rPr>
          <w:rFonts w:asciiTheme="minorHAnsi" w:hAnsiTheme="minorHAnsi" w:cstheme="minorHAnsi"/>
        </w:rPr>
        <w:t>dokazao svoju pouzdanost bez obzira na postojanje relevantne osnove za</w:t>
      </w:r>
      <w:r w:rsidRPr="008F6BF4">
        <w:rPr>
          <w:rFonts w:asciiTheme="minorHAnsi" w:hAnsiTheme="minorHAnsi" w:cstheme="minorHAnsi"/>
          <w:spacing w:val="-11"/>
        </w:rPr>
        <w:t xml:space="preserve"> </w:t>
      </w:r>
      <w:r w:rsidRPr="008F6BF4">
        <w:rPr>
          <w:rFonts w:asciiTheme="minorHAnsi" w:hAnsiTheme="minorHAnsi" w:cstheme="minorHAnsi"/>
        </w:rPr>
        <w:t>isključenje.</w:t>
      </w:r>
    </w:p>
    <w:p w14:paraId="01D9523C"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Poduzimanje mjera gospodarski subjekt dokazuje:</w:t>
      </w:r>
    </w:p>
    <w:p w14:paraId="1C08F8DF" w14:textId="6742626E" w:rsidR="00C930A3" w:rsidRPr="001D0583" w:rsidRDefault="00F64EAC" w:rsidP="0073106E">
      <w:pPr>
        <w:pStyle w:val="Odlomakpopisa"/>
        <w:numPr>
          <w:ilvl w:val="0"/>
          <w:numId w:val="9"/>
        </w:numPr>
        <w:tabs>
          <w:tab w:val="left" w:pos="940"/>
          <w:tab w:val="left" w:pos="941"/>
        </w:tabs>
        <w:spacing w:beforeLines="60" w:before="144" w:afterLines="60" w:after="144"/>
        <w:ind w:right="221"/>
        <w:jc w:val="both"/>
        <w:rPr>
          <w:rFonts w:asciiTheme="minorHAnsi" w:hAnsiTheme="minorHAnsi" w:cstheme="minorHAnsi"/>
        </w:rPr>
      </w:pPr>
      <w:r w:rsidRPr="001D0583">
        <w:rPr>
          <w:rFonts w:asciiTheme="minorHAnsi" w:hAnsiTheme="minorHAnsi" w:cstheme="minorHAnsi"/>
        </w:rPr>
        <w:t>plaćanjem</w:t>
      </w:r>
      <w:r w:rsidRPr="001D0583">
        <w:rPr>
          <w:rFonts w:asciiTheme="minorHAnsi" w:hAnsiTheme="minorHAnsi" w:cstheme="minorHAnsi"/>
          <w:spacing w:val="7"/>
        </w:rPr>
        <w:t xml:space="preserve"> </w:t>
      </w:r>
      <w:r w:rsidRPr="001D0583">
        <w:rPr>
          <w:rFonts w:asciiTheme="minorHAnsi" w:hAnsiTheme="minorHAnsi" w:cstheme="minorHAnsi"/>
        </w:rPr>
        <w:t>naknade</w:t>
      </w:r>
      <w:r w:rsidRPr="001D0583">
        <w:rPr>
          <w:rFonts w:asciiTheme="minorHAnsi" w:hAnsiTheme="minorHAnsi" w:cstheme="minorHAnsi"/>
          <w:spacing w:val="7"/>
        </w:rPr>
        <w:t xml:space="preserve"> </w:t>
      </w:r>
      <w:r w:rsidRPr="001D0583">
        <w:rPr>
          <w:rFonts w:asciiTheme="minorHAnsi" w:hAnsiTheme="minorHAnsi" w:cstheme="minorHAnsi"/>
        </w:rPr>
        <w:t>štete</w:t>
      </w:r>
      <w:r w:rsidRPr="001D0583">
        <w:rPr>
          <w:rFonts w:asciiTheme="minorHAnsi" w:hAnsiTheme="minorHAnsi" w:cstheme="minorHAnsi"/>
          <w:spacing w:val="7"/>
        </w:rPr>
        <w:t xml:space="preserve"> </w:t>
      </w:r>
      <w:r w:rsidRPr="001D0583">
        <w:rPr>
          <w:rFonts w:asciiTheme="minorHAnsi" w:hAnsiTheme="minorHAnsi" w:cstheme="minorHAnsi"/>
        </w:rPr>
        <w:t>ili</w:t>
      </w:r>
      <w:r w:rsidRPr="001D0583">
        <w:rPr>
          <w:rFonts w:asciiTheme="minorHAnsi" w:hAnsiTheme="minorHAnsi" w:cstheme="minorHAnsi"/>
          <w:spacing w:val="9"/>
        </w:rPr>
        <w:t xml:space="preserve"> </w:t>
      </w:r>
      <w:r w:rsidRPr="001D0583">
        <w:rPr>
          <w:rFonts w:asciiTheme="minorHAnsi" w:hAnsiTheme="minorHAnsi" w:cstheme="minorHAnsi"/>
        </w:rPr>
        <w:t>poduzimanjem</w:t>
      </w:r>
      <w:r w:rsidRPr="001D0583">
        <w:rPr>
          <w:rFonts w:asciiTheme="minorHAnsi" w:hAnsiTheme="minorHAnsi" w:cstheme="minorHAnsi"/>
          <w:spacing w:val="9"/>
        </w:rPr>
        <w:t xml:space="preserve"> </w:t>
      </w:r>
      <w:r w:rsidRPr="001D0583">
        <w:rPr>
          <w:rFonts w:asciiTheme="minorHAnsi" w:hAnsiTheme="minorHAnsi" w:cstheme="minorHAnsi"/>
        </w:rPr>
        <w:t>drugih</w:t>
      </w:r>
      <w:r w:rsidRPr="001D0583">
        <w:rPr>
          <w:rFonts w:asciiTheme="minorHAnsi" w:hAnsiTheme="minorHAnsi" w:cstheme="minorHAnsi"/>
          <w:spacing w:val="8"/>
        </w:rPr>
        <w:t xml:space="preserve"> </w:t>
      </w:r>
      <w:r w:rsidRPr="001D0583">
        <w:rPr>
          <w:rFonts w:asciiTheme="minorHAnsi" w:hAnsiTheme="minorHAnsi" w:cstheme="minorHAnsi"/>
        </w:rPr>
        <w:t>odgovarajućih</w:t>
      </w:r>
      <w:r w:rsidRPr="001D0583">
        <w:rPr>
          <w:rFonts w:asciiTheme="minorHAnsi" w:hAnsiTheme="minorHAnsi" w:cstheme="minorHAnsi"/>
          <w:spacing w:val="5"/>
        </w:rPr>
        <w:t xml:space="preserve"> </w:t>
      </w:r>
      <w:r w:rsidRPr="001D0583">
        <w:rPr>
          <w:rFonts w:asciiTheme="minorHAnsi" w:hAnsiTheme="minorHAnsi" w:cstheme="minorHAnsi"/>
        </w:rPr>
        <w:t>mjera</w:t>
      </w:r>
      <w:r w:rsidRPr="001D0583">
        <w:rPr>
          <w:rFonts w:asciiTheme="minorHAnsi" w:hAnsiTheme="minorHAnsi" w:cstheme="minorHAnsi"/>
          <w:spacing w:val="9"/>
        </w:rPr>
        <w:t xml:space="preserve"> </w:t>
      </w:r>
      <w:r w:rsidRPr="001D0583">
        <w:rPr>
          <w:rFonts w:asciiTheme="minorHAnsi" w:hAnsiTheme="minorHAnsi" w:cstheme="minorHAnsi"/>
        </w:rPr>
        <w:t>u</w:t>
      </w:r>
      <w:r w:rsidRPr="001D0583">
        <w:rPr>
          <w:rFonts w:asciiTheme="minorHAnsi" w:hAnsiTheme="minorHAnsi" w:cstheme="minorHAnsi"/>
          <w:spacing w:val="6"/>
        </w:rPr>
        <w:t xml:space="preserve"> </w:t>
      </w:r>
      <w:r w:rsidRPr="001D0583">
        <w:rPr>
          <w:rFonts w:asciiTheme="minorHAnsi" w:hAnsiTheme="minorHAnsi" w:cstheme="minorHAnsi"/>
        </w:rPr>
        <w:t>cilju</w:t>
      </w:r>
      <w:r w:rsidRPr="001D0583">
        <w:rPr>
          <w:rFonts w:asciiTheme="minorHAnsi" w:hAnsiTheme="minorHAnsi" w:cstheme="minorHAnsi"/>
          <w:spacing w:val="7"/>
        </w:rPr>
        <w:t xml:space="preserve"> </w:t>
      </w:r>
      <w:r w:rsidRPr="001D0583">
        <w:rPr>
          <w:rFonts w:asciiTheme="minorHAnsi" w:hAnsiTheme="minorHAnsi" w:cstheme="minorHAnsi"/>
        </w:rPr>
        <w:t>plaćanja</w:t>
      </w:r>
      <w:r w:rsidR="00A9381C" w:rsidRPr="001D0583">
        <w:rPr>
          <w:rFonts w:asciiTheme="minorHAnsi" w:hAnsiTheme="minorHAnsi" w:cstheme="minorHAnsi"/>
        </w:rPr>
        <w:t xml:space="preserve"> </w:t>
      </w:r>
      <w:r w:rsidRPr="001D0583">
        <w:rPr>
          <w:rFonts w:asciiTheme="minorHAnsi" w:hAnsiTheme="minorHAnsi" w:cstheme="minorHAnsi"/>
        </w:rPr>
        <w:t>naknade štete prouzročene kaznenim djelom ili propustom</w:t>
      </w:r>
    </w:p>
    <w:p w14:paraId="7E1DE394" w14:textId="6F1380F2" w:rsidR="00C930A3" w:rsidRPr="001D0583" w:rsidRDefault="00F64EAC" w:rsidP="0073106E">
      <w:pPr>
        <w:pStyle w:val="Odlomakpopisa"/>
        <w:numPr>
          <w:ilvl w:val="0"/>
          <w:numId w:val="9"/>
        </w:numPr>
        <w:tabs>
          <w:tab w:val="left" w:pos="940"/>
          <w:tab w:val="left" w:pos="941"/>
        </w:tabs>
        <w:spacing w:beforeLines="60" w:before="144" w:afterLines="60" w:after="144"/>
        <w:ind w:right="221"/>
        <w:jc w:val="both"/>
        <w:rPr>
          <w:rFonts w:asciiTheme="minorHAnsi" w:hAnsiTheme="minorHAnsi" w:cstheme="minorHAnsi"/>
        </w:rPr>
      </w:pPr>
      <w:r w:rsidRPr="001D0583">
        <w:rPr>
          <w:rFonts w:asciiTheme="minorHAnsi" w:hAnsiTheme="minorHAnsi" w:cstheme="minorHAnsi"/>
        </w:rPr>
        <w:t>aktivnom suradnjom s nadležnim istražnim tijelima radi potpunog razjašnjenja činjenica</w:t>
      </w:r>
      <w:r w:rsidRPr="001D0583">
        <w:rPr>
          <w:rFonts w:asciiTheme="minorHAnsi" w:hAnsiTheme="minorHAnsi" w:cstheme="minorHAnsi"/>
          <w:spacing w:val="14"/>
        </w:rPr>
        <w:t xml:space="preserve"> </w:t>
      </w:r>
      <w:r w:rsidRPr="001D0583">
        <w:rPr>
          <w:rFonts w:asciiTheme="minorHAnsi" w:hAnsiTheme="minorHAnsi" w:cstheme="minorHAnsi"/>
        </w:rPr>
        <w:t>i</w:t>
      </w:r>
      <w:r w:rsidR="00A9381C" w:rsidRPr="001D0583">
        <w:rPr>
          <w:rFonts w:asciiTheme="minorHAnsi" w:hAnsiTheme="minorHAnsi" w:cstheme="minorHAnsi"/>
        </w:rPr>
        <w:t xml:space="preserve"> </w:t>
      </w:r>
      <w:r w:rsidRPr="001D0583">
        <w:rPr>
          <w:rFonts w:asciiTheme="minorHAnsi" w:hAnsiTheme="minorHAnsi" w:cstheme="minorHAnsi"/>
        </w:rPr>
        <w:t xml:space="preserve">okolnosti u </w:t>
      </w:r>
      <w:r w:rsidRPr="001D0583">
        <w:rPr>
          <w:rFonts w:asciiTheme="minorHAnsi" w:hAnsiTheme="minorHAnsi" w:cstheme="minorHAnsi"/>
        </w:rPr>
        <w:lastRenderedPageBreak/>
        <w:t>vezi s kaznenim djelom ili propustom</w:t>
      </w:r>
    </w:p>
    <w:p w14:paraId="21511FE1" w14:textId="3430AA5E" w:rsidR="00C930A3" w:rsidRPr="001D0583" w:rsidRDefault="00F64EAC" w:rsidP="0073106E">
      <w:pPr>
        <w:pStyle w:val="Odlomakpopisa"/>
        <w:numPr>
          <w:ilvl w:val="0"/>
          <w:numId w:val="9"/>
        </w:numPr>
        <w:tabs>
          <w:tab w:val="left" w:pos="940"/>
          <w:tab w:val="left" w:pos="941"/>
        </w:tabs>
        <w:spacing w:beforeLines="60" w:before="144" w:afterLines="60" w:after="144"/>
        <w:ind w:right="221"/>
        <w:jc w:val="both"/>
        <w:rPr>
          <w:rFonts w:asciiTheme="minorHAnsi" w:hAnsiTheme="minorHAnsi" w:cstheme="minorHAnsi"/>
        </w:rPr>
      </w:pPr>
      <w:r w:rsidRPr="001D0583">
        <w:rPr>
          <w:rFonts w:asciiTheme="minorHAnsi" w:hAnsiTheme="minorHAnsi" w:cstheme="minorHAnsi"/>
        </w:rPr>
        <w:t>odgovarajućim tehničkim, organizacijskim i kadrovskim mjerama radi sprječavanja</w:t>
      </w:r>
      <w:r w:rsidRPr="001D0583">
        <w:rPr>
          <w:rFonts w:asciiTheme="minorHAnsi" w:hAnsiTheme="minorHAnsi" w:cstheme="minorHAnsi"/>
          <w:spacing w:val="4"/>
        </w:rPr>
        <w:t xml:space="preserve"> </w:t>
      </w:r>
      <w:r w:rsidRPr="001D0583">
        <w:rPr>
          <w:rFonts w:asciiTheme="minorHAnsi" w:hAnsiTheme="minorHAnsi" w:cstheme="minorHAnsi"/>
        </w:rPr>
        <w:t>daljnjih</w:t>
      </w:r>
      <w:r w:rsidR="00A9381C" w:rsidRPr="001D0583">
        <w:rPr>
          <w:rFonts w:asciiTheme="minorHAnsi" w:hAnsiTheme="minorHAnsi" w:cstheme="minorHAnsi"/>
        </w:rPr>
        <w:t xml:space="preserve"> </w:t>
      </w:r>
      <w:r w:rsidRPr="001D0583">
        <w:rPr>
          <w:rFonts w:asciiTheme="minorHAnsi" w:hAnsiTheme="minorHAnsi" w:cstheme="minorHAnsi"/>
        </w:rPr>
        <w:t>kaznenih djela ili propusta.</w:t>
      </w:r>
    </w:p>
    <w:p w14:paraId="4040C105"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Mjere koje je poduzeo gospodarski subjekt ocjenjuju se uzimajući u obzir težinu i posebne okolnosti kaznenog djela ili propusta. Naručitelj je obvezan obrazložiti razloge prihvaćanja ili neprihvaćanja mjera.</w:t>
      </w:r>
    </w:p>
    <w:p w14:paraId="06B33D93" w14:textId="048CB526"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Naručitelj neće isključiti gospodarskog subjekta iz postupka javne nabave ako bude ocjenjeno da su</w:t>
      </w:r>
      <w:r w:rsidR="00852BAD">
        <w:rPr>
          <w:rFonts w:asciiTheme="minorHAnsi" w:hAnsiTheme="minorHAnsi" w:cstheme="minorHAnsi"/>
        </w:rPr>
        <w:t xml:space="preserve"> </w:t>
      </w:r>
      <w:r w:rsidRPr="008F6BF4">
        <w:rPr>
          <w:rFonts w:asciiTheme="minorHAnsi" w:hAnsiTheme="minorHAnsi" w:cstheme="minorHAnsi"/>
        </w:rPr>
        <w:t>poduzete mjere primjerene.</w:t>
      </w:r>
    </w:p>
    <w:p w14:paraId="35D33B7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Gospodarski</w:t>
      </w:r>
      <w:r w:rsidRPr="008F6BF4">
        <w:rPr>
          <w:rFonts w:asciiTheme="minorHAnsi" w:hAnsiTheme="minorHAnsi" w:cstheme="minorHAnsi"/>
          <w:spacing w:val="-8"/>
        </w:rPr>
        <w:t xml:space="preserve"> </w:t>
      </w:r>
      <w:r w:rsidRPr="008F6BF4">
        <w:rPr>
          <w:rFonts w:asciiTheme="minorHAnsi" w:hAnsiTheme="minorHAnsi" w:cstheme="minorHAnsi"/>
        </w:rPr>
        <w:t>subjekt</w:t>
      </w:r>
      <w:r w:rsidRPr="008F6BF4">
        <w:rPr>
          <w:rFonts w:asciiTheme="minorHAnsi" w:hAnsiTheme="minorHAnsi" w:cstheme="minorHAnsi"/>
          <w:spacing w:val="-7"/>
        </w:rPr>
        <w:t xml:space="preserve"> </w:t>
      </w:r>
      <w:r w:rsidRPr="008F6BF4">
        <w:rPr>
          <w:rFonts w:asciiTheme="minorHAnsi" w:hAnsiTheme="minorHAnsi" w:cstheme="minorHAnsi"/>
        </w:rPr>
        <w:t>kojem</w:t>
      </w:r>
      <w:r w:rsidRPr="008F6BF4">
        <w:rPr>
          <w:rFonts w:asciiTheme="minorHAnsi" w:hAnsiTheme="minorHAnsi" w:cstheme="minorHAnsi"/>
          <w:spacing w:val="-9"/>
        </w:rPr>
        <w:t xml:space="preserve"> </w:t>
      </w:r>
      <w:r w:rsidRPr="008F6BF4">
        <w:rPr>
          <w:rFonts w:asciiTheme="minorHAnsi" w:hAnsiTheme="minorHAnsi" w:cstheme="minorHAnsi"/>
        </w:rPr>
        <w:t>je</w:t>
      </w:r>
      <w:r w:rsidRPr="008F6BF4">
        <w:rPr>
          <w:rFonts w:asciiTheme="minorHAnsi" w:hAnsiTheme="minorHAnsi" w:cstheme="minorHAnsi"/>
          <w:spacing w:val="-5"/>
        </w:rPr>
        <w:t xml:space="preserve"> </w:t>
      </w:r>
      <w:r w:rsidRPr="008F6BF4">
        <w:rPr>
          <w:rFonts w:asciiTheme="minorHAnsi" w:hAnsiTheme="minorHAnsi" w:cstheme="minorHAnsi"/>
        </w:rPr>
        <w:t>pravomoćnom</w:t>
      </w:r>
      <w:r w:rsidRPr="008F6BF4">
        <w:rPr>
          <w:rFonts w:asciiTheme="minorHAnsi" w:hAnsiTheme="minorHAnsi" w:cstheme="minorHAnsi"/>
          <w:spacing w:val="-7"/>
        </w:rPr>
        <w:t xml:space="preserve"> </w:t>
      </w:r>
      <w:r w:rsidRPr="008F6BF4">
        <w:rPr>
          <w:rFonts w:asciiTheme="minorHAnsi" w:hAnsiTheme="minorHAnsi" w:cstheme="minorHAnsi"/>
        </w:rPr>
        <w:t>presudom</w:t>
      </w:r>
      <w:r w:rsidRPr="008F6BF4">
        <w:rPr>
          <w:rFonts w:asciiTheme="minorHAnsi" w:hAnsiTheme="minorHAnsi" w:cstheme="minorHAnsi"/>
          <w:spacing w:val="-7"/>
        </w:rPr>
        <w:t xml:space="preserve"> </w:t>
      </w:r>
      <w:r w:rsidRPr="008F6BF4">
        <w:rPr>
          <w:rFonts w:asciiTheme="minorHAnsi" w:hAnsiTheme="minorHAnsi" w:cstheme="minorHAnsi"/>
        </w:rPr>
        <w:t>određena</w:t>
      </w:r>
      <w:r w:rsidRPr="008F6BF4">
        <w:rPr>
          <w:rFonts w:asciiTheme="minorHAnsi" w:hAnsiTheme="minorHAnsi" w:cstheme="minorHAnsi"/>
          <w:spacing w:val="-5"/>
        </w:rPr>
        <w:t xml:space="preserve"> </w:t>
      </w:r>
      <w:r w:rsidRPr="008F6BF4">
        <w:rPr>
          <w:rFonts w:asciiTheme="minorHAnsi" w:hAnsiTheme="minorHAnsi" w:cstheme="minorHAnsi"/>
        </w:rPr>
        <w:t>zabrana</w:t>
      </w:r>
      <w:r w:rsidRPr="008F6BF4">
        <w:rPr>
          <w:rFonts w:asciiTheme="minorHAnsi" w:hAnsiTheme="minorHAnsi" w:cstheme="minorHAnsi"/>
          <w:spacing w:val="-8"/>
        </w:rPr>
        <w:t xml:space="preserve"> </w:t>
      </w:r>
      <w:r w:rsidRPr="008F6BF4">
        <w:rPr>
          <w:rFonts w:asciiTheme="minorHAnsi" w:hAnsiTheme="minorHAnsi" w:cstheme="minorHAnsi"/>
        </w:rPr>
        <w:t>sudjelovanja</w:t>
      </w:r>
      <w:r w:rsidRPr="008F6BF4">
        <w:rPr>
          <w:rFonts w:asciiTheme="minorHAnsi" w:hAnsiTheme="minorHAnsi" w:cstheme="minorHAnsi"/>
          <w:spacing w:val="-8"/>
        </w:rPr>
        <w:t xml:space="preserve"> </w:t>
      </w:r>
      <w:r w:rsidRPr="008F6BF4">
        <w:rPr>
          <w:rFonts w:asciiTheme="minorHAnsi" w:hAnsiTheme="minorHAnsi" w:cstheme="minorHAnsi"/>
        </w:rPr>
        <w:t>u</w:t>
      </w:r>
      <w:r w:rsidRPr="008F6BF4">
        <w:rPr>
          <w:rFonts w:asciiTheme="minorHAnsi" w:hAnsiTheme="minorHAnsi" w:cstheme="minorHAnsi"/>
          <w:spacing w:val="-6"/>
        </w:rPr>
        <w:t xml:space="preserve"> </w:t>
      </w:r>
      <w:r w:rsidRPr="008F6BF4">
        <w:rPr>
          <w:rFonts w:asciiTheme="minorHAnsi" w:hAnsiTheme="minorHAnsi" w:cstheme="minorHAnsi"/>
        </w:rPr>
        <w:t>postupcima javne nabave na određeno vremensko razdoblje ne može koristiti mogućnost dostave dokaza o poduzetim mjerama do isteka roka zabrane u državi u kojoj je presuda na</w:t>
      </w:r>
      <w:r w:rsidRPr="008F6BF4">
        <w:rPr>
          <w:rFonts w:asciiTheme="minorHAnsi" w:hAnsiTheme="minorHAnsi" w:cstheme="minorHAnsi"/>
          <w:spacing w:val="-11"/>
        </w:rPr>
        <w:t xml:space="preserve"> </w:t>
      </w:r>
      <w:r w:rsidRPr="008F6BF4">
        <w:rPr>
          <w:rFonts w:asciiTheme="minorHAnsi" w:hAnsiTheme="minorHAnsi" w:cstheme="minorHAnsi"/>
        </w:rPr>
        <w:t>snazi.</w:t>
      </w:r>
    </w:p>
    <w:p w14:paraId="17DFFC9F" w14:textId="06C403ED"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Razdoblje</w:t>
      </w:r>
      <w:r w:rsidRPr="008F6BF4">
        <w:rPr>
          <w:rFonts w:asciiTheme="minorHAnsi" w:hAnsiTheme="minorHAnsi" w:cstheme="minorHAnsi"/>
          <w:spacing w:val="-3"/>
        </w:rPr>
        <w:t xml:space="preserve"> </w:t>
      </w:r>
      <w:r w:rsidRPr="008F6BF4">
        <w:rPr>
          <w:rFonts w:asciiTheme="minorHAnsi" w:hAnsiTheme="minorHAnsi" w:cstheme="minorHAnsi"/>
        </w:rPr>
        <w:t>isključenja</w:t>
      </w:r>
      <w:r w:rsidRPr="008F6BF4">
        <w:rPr>
          <w:rFonts w:asciiTheme="minorHAnsi" w:hAnsiTheme="minorHAnsi" w:cstheme="minorHAnsi"/>
          <w:spacing w:val="-3"/>
        </w:rPr>
        <w:t xml:space="preserve"> </w:t>
      </w:r>
      <w:r w:rsidRPr="008F6BF4">
        <w:rPr>
          <w:rFonts w:asciiTheme="minorHAnsi" w:hAnsiTheme="minorHAnsi" w:cstheme="minorHAnsi"/>
        </w:rPr>
        <w:t>gospodarskog</w:t>
      </w:r>
      <w:r w:rsidRPr="008F6BF4">
        <w:rPr>
          <w:rFonts w:asciiTheme="minorHAnsi" w:hAnsiTheme="minorHAnsi" w:cstheme="minorHAnsi"/>
          <w:spacing w:val="-4"/>
        </w:rPr>
        <w:t xml:space="preserve"> </w:t>
      </w:r>
      <w:r w:rsidRPr="008F6BF4">
        <w:rPr>
          <w:rFonts w:asciiTheme="minorHAnsi" w:hAnsiTheme="minorHAnsi" w:cstheme="minorHAnsi"/>
        </w:rPr>
        <w:t>subjekta</w:t>
      </w:r>
      <w:r w:rsidRPr="008F6BF4">
        <w:rPr>
          <w:rFonts w:asciiTheme="minorHAnsi" w:hAnsiTheme="minorHAnsi" w:cstheme="minorHAnsi"/>
          <w:spacing w:val="-3"/>
        </w:rPr>
        <w:t xml:space="preserve"> </w:t>
      </w:r>
      <w:r w:rsidRPr="008F6BF4">
        <w:rPr>
          <w:rFonts w:asciiTheme="minorHAnsi" w:hAnsiTheme="minorHAnsi" w:cstheme="minorHAnsi"/>
        </w:rPr>
        <w:t>kod</w:t>
      </w:r>
      <w:r w:rsidRPr="008F6BF4">
        <w:rPr>
          <w:rFonts w:asciiTheme="minorHAnsi" w:hAnsiTheme="minorHAnsi" w:cstheme="minorHAnsi"/>
          <w:spacing w:val="-4"/>
        </w:rPr>
        <w:t xml:space="preserve"> </w:t>
      </w:r>
      <w:r w:rsidRPr="008F6BF4">
        <w:rPr>
          <w:rFonts w:asciiTheme="minorHAnsi" w:hAnsiTheme="minorHAnsi" w:cstheme="minorHAnsi"/>
        </w:rPr>
        <w:t>kojeg</w:t>
      </w:r>
      <w:r w:rsidRPr="008F6BF4">
        <w:rPr>
          <w:rFonts w:asciiTheme="minorHAnsi" w:hAnsiTheme="minorHAnsi" w:cstheme="minorHAnsi"/>
          <w:spacing w:val="-3"/>
        </w:rPr>
        <w:t xml:space="preserve"> </w:t>
      </w:r>
      <w:r w:rsidRPr="008F6BF4">
        <w:rPr>
          <w:rFonts w:asciiTheme="minorHAnsi" w:hAnsiTheme="minorHAnsi" w:cstheme="minorHAnsi"/>
        </w:rPr>
        <w:t>su</w:t>
      </w:r>
      <w:r w:rsidRPr="008F6BF4">
        <w:rPr>
          <w:rFonts w:asciiTheme="minorHAnsi" w:hAnsiTheme="minorHAnsi" w:cstheme="minorHAnsi"/>
          <w:spacing w:val="-4"/>
        </w:rPr>
        <w:t xml:space="preserve"> </w:t>
      </w:r>
      <w:r w:rsidRPr="008F6BF4">
        <w:rPr>
          <w:rFonts w:asciiTheme="minorHAnsi" w:hAnsiTheme="minorHAnsi" w:cstheme="minorHAnsi"/>
        </w:rPr>
        <w:t>ostvarene</w:t>
      </w:r>
      <w:r w:rsidRPr="008F6BF4">
        <w:rPr>
          <w:rFonts w:asciiTheme="minorHAnsi" w:hAnsiTheme="minorHAnsi" w:cstheme="minorHAnsi"/>
          <w:spacing w:val="-3"/>
        </w:rPr>
        <w:t xml:space="preserve"> </w:t>
      </w:r>
      <w:r w:rsidRPr="008F6BF4">
        <w:rPr>
          <w:rFonts w:asciiTheme="minorHAnsi" w:hAnsiTheme="minorHAnsi" w:cstheme="minorHAnsi"/>
        </w:rPr>
        <w:t>osnove</w:t>
      </w:r>
      <w:r w:rsidRPr="008F6BF4">
        <w:rPr>
          <w:rFonts w:asciiTheme="minorHAnsi" w:hAnsiTheme="minorHAnsi" w:cstheme="minorHAnsi"/>
          <w:spacing w:val="-2"/>
        </w:rPr>
        <w:t xml:space="preserve"> </w:t>
      </w:r>
      <w:r w:rsidRPr="008F6BF4">
        <w:rPr>
          <w:rFonts w:asciiTheme="minorHAnsi" w:hAnsiTheme="minorHAnsi" w:cstheme="minorHAnsi"/>
        </w:rPr>
        <w:t>za</w:t>
      </w:r>
      <w:r w:rsidRPr="008F6BF4">
        <w:rPr>
          <w:rFonts w:asciiTheme="minorHAnsi" w:hAnsiTheme="minorHAnsi" w:cstheme="minorHAnsi"/>
          <w:spacing w:val="-3"/>
        </w:rPr>
        <w:t xml:space="preserve"> </w:t>
      </w:r>
      <w:r w:rsidRPr="008F6BF4">
        <w:rPr>
          <w:rFonts w:asciiTheme="minorHAnsi" w:hAnsiTheme="minorHAnsi" w:cstheme="minorHAnsi"/>
        </w:rPr>
        <w:t>isključenje</w:t>
      </w:r>
      <w:r w:rsidRPr="008F6BF4">
        <w:rPr>
          <w:rFonts w:asciiTheme="minorHAnsi" w:hAnsiTheme="minorHAnsi" w:cstheme="minorHAnsi"/>
          <w:spacing w:val="-3"/>
        </w:rPr>
        <w:t xml:space="preserve"> </w:t>
      </w:r>
      <w:r w:rsidRPr="008F6BF4">
        <w:rPr>
          <w:rFonts w:asciiTheme="minorHAnsi" w:hAnsiTheme="minorHAnsi" w:cstheme="minorHAnsi"/>
        </w:rPr>
        <w:t>iz</w:t>
      </w:r>
      <w:r w:rsidRPr="008F6BF4">
        <w:rPr>
          <w:rFonts w:asciiTheme="minorHAnsi" w:hAnsiTheme="minorHAnsi" w:cstheme="minorHAnsi"/>
          <w:spacing w:val="-4"/>
        </w:rPr>
        <w:t xml:space="preserve"> </w:t>
      </w:r>
      <w:r w:rsidRPr="008F6BF4">
        <w:rPr>
          <w:rFonts w:asciiTheme="minorHAnsi" w:hAnsiTheme="minorHAnsi" w:cstheme="minorHAnsi"/>
        </w:rPr>
        <w:t xml:space="preserve">postupka javne nabave navedene u poglavlju 3.1. je pet godina od dana pravomoćnosti presude, osim ako pravomoćnom presudom nije određeno drukčije. </w:t>
      </w:r>
    </w:p>
    <w:p w14:paraId="024288DD"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slučaju da gospodarski subjekt dokazuje poduzimanje mjera u slučaju da su ostvareni uvjeti za isključenje, u ponudi dostavlja:</w:t>
      </w:r>
    </w:p>
    <w:p w14:paraId="239B01C4" w14:textId="77777777" w:rsidR="00A457F1" w:rsidRPr="008F6BF4" w:rsidRDefault="00DE0B8D" w:rsidP="00980762">
      <w:pPr>
        <w:pStyle w:val="Tijeloteksta"/>
        <w:spacing w:beforeLines="60" w:before="144" w:afterLines="60" w:after="144"/>
        <w:ind w:left="221" w:right="221"/>
        <w:rPr>
          <w:rFonts w:asciiTheme="minorHAnsi" w:hAnsiTheme="minorHAnsi" w:cstheme="minorHAnsi"/>
          <w:color w:val="000009"/>
        </w:rPr>
      </w:pPr>
      <w:r w:rsidRPr="008F6BF4">
        <w:rPr>
          <w:rFonts w:asciiTheme="minorHAnsi" w:hAnsiTheme="minorHAnsi" w:cstheme="minorHAnsi"/>
          <w:noProof/>
          <w:lang w:eastAsia="hr-HR" w:bidi="ar-SA"/>
        </w:rPr>
        <mc:AlternateContent>
          <mc:Choice Requires="wps">
            <w:drawing>
              <wp:anchor distT="0" distB="0" distL="0" distR="0" simplePos="0" relativeHeight="251649024" behindDoc="1" locked="0" layoutInCell="1" allowOverlap="1" wp14:anchorId="63C947DB" wp14:editId="3199FDF0">
                <wp:simplePos x="0" y="0"/>
                <wp:positionH relativeFrom="page">
                  <wp:posOffset>843280</wp:posOffset>
                </wp:positionH>
                <wp:positionV relativeFrom="paragraph">
                  <wp:posOffset>132715</wp:posOffset>
                </wp:positionV>
                <wp:extent cx="5876290" cy="1207135"/>
                <wp:effectExtent l="5080" t="6985" r="5080" b="5080"/>
                <wp:wrapTopAndBottom/>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207135"/>
                        </a:xfrm>
                        <a:prstGeom prst="rect">
                          <a:avLst/>
                        </a:prstGeom>
                        <a:solidFill>
                          <a:srgbClr val="C5D9F0"/>
                        </a:solidFill>
                        <a:ln w="6097">
                          <a:solidFill>
                            <a:srgbClr val="000000"/>
                          </a:solidFill>
                          <a:miter lim="800000"/>
                          <a:headEnd/>
                          <a:tailEnd/>
                        </a:ln>
                      </wps:spPr>
                      <wps:txbx>
                        <w:txbxContent>
                          <w:p w14:paraId="3DBB1E93" w14:textId="77777777" w:rsidR="00836AA0" w:rsidRPr="00726423" w:rsidRDefault="00836AA0">
                            <w:pPr>
                              <w:spacing w:before="18" w:line="276" w:lineRule="auto"/>
                              <w:ind w:left="107" w:right="104"/>
                              <w:jc w:val="both"/>
                              <w:rPr>
                                <w:b/>
                                <w:i/>
                              </w:rPr>
                            </w:pPr>
                            <w:r w:rsidRPr="002E7121">
                              <w:rPr>
                                <w:i/>
                              </w:rPr>
                              <w:t>ispunjeni e-ESPD obrazac (Dio III: Osnove za isključenje, Odjeljak A: Osnove povezane s kaznenim djelima i Odjeljak C: Osnove povezane s insolventnošću, sukobima interesa ili poslovnim prekršajem – u</w:t>
                            </w:r>
                            <w:r w:rsidRPr="002E7121">
                              <w:rPr>
                                <w:i/>
                                <w:spacing w:val="-7"/>
                              </w:rPr>
                              <w:t xml:space="preserve"> </w:t>
                            </w:r>
                            <w:r w:rsidRPr="002E7121">
                              <w:rPr>
                                <w:i/>
                              </w:rPr>
                              <w:t>dijelu</w:t>
                            </w:r>
                            <w:r w:rsidRPr="002E7121">
                              <w:rPr>
                                <w:i/>
                                <w:spacing w:val="-10"/>
                              </w:rPr>
                              <w:t xml:space="preserve"> </w:t>
                            </w:r>
                            <w:r w:rsidRPr="002E7121">
                              <w:rPr>
                                <w:i/>
                              </w:rPr>
                              <w:t>koji</w:t>
                            </w:r>
                            <w:r w:rsidRPr="002E7121">
                              <w:rPr>
                                <w:i/>
                                <w:spacing w:val="-9"/>
                              </w:rPr>
                              <w:t xml:space="preserve"> </w:t>
                            </w:r>
                            <w:r w:rsidRPr="002E7121">
                              <w:rPr>
                                <w:i/>
                              </w:rPr>
                              <w:t>se</w:t>
                            </w:r>
                            <w:r w:rsidRPr="002E7121">
                              <w:rPr>
                                <w:i/>
                                <w:spacing w:val="-8"/>
                              </w:rPr>
                              <w:t xml:space="preserve"> </w:t>
                            </w:r>
                            <w:r w:rsidRPr="002E7121">
                              <w:rPr>
                                <w:i/>
                              </w:rPr>
                              <w:t>odnosi</w:t>
                            </w:r>
                            <w:r w:rsidRPr="002E7121">
                              <w:rPr>
                                <w:i/>
                                <w:spacing w:val="-7"/>
                              </w:rPr>
                              <w:t xml:space="preserve"> </w:t>
                            </w:r>
                            <w:r w:rsidRPr="002E7121">
                              <w:rPr>
                                <w:i/>
                              </w:rPr>
                              <w:t>na</w:t>
                            </w:r>
                            <w:r w:rsidRPr="002E7121">
                              <w:rPr>
                                <w:i/>
                                <w:spacing w:val="-10"/>
                              </w:rPr>
                              <w:t xml:space="preserve"> </w:t>
                            </w:r>
                            <w:r w:rsidRPr="002E7121">
                              <w:rPr>
                                <w:i/>
                              </w:rPr>
                              <w:t>„</w:t>
                            </w:r>
                            <w:proofErr w:type="spellStart"/>
                            <w:r w:rsidRPr="002E7121">
                              <w:rPr>
                                <w:i/>
                              </w:rPr>
                              <w:t>samokorigiranje</w:t>
                            </w:r>
                            <w:proofErr w:type="spellEnd"/>
                            <w:r w:rsidRPr="002E7121">
                              <w:rPr>
                                <w:i/>
                              </w:rPr>
                              <w:t>“)</w:t>
                            </w:r>
                            <w:r w:rsidRPr="002E7121">
                              <w:rPr>
                                <w:i/>
                                <w:spacing w:val="-9"/>
                              </w:rPr>
                              <w:t xml:space="preserve"> </w:t>
                            </w:r>
                            <w:r w:rsidRPr="002E7121">
                              <w:rPr>
                                <w:i/>
                              </w:rPr>
                              <w:t>za</w:t>
                            </w:r>
                            <w:r w:rsidRPr="002E7121">
                              <w:rPr>
                                <w:i/>
                                <w:spacing w:val="-10"/>
                              </w:rPr>
                              <w:t xml:space="preserve"> </w:t>
                            </w:r>
                            <w:r w:rsidRPr="002E7121">
                              <w:rPr>
                                <w:i/>
                              </w:rPr>
                              <w:t>sve</w:t>
                            </w:r>
                            <w:r w:rsidRPr="002E7121">
                              <w:rPr>
                                <w:i/>
                                <w:spacing w:val="-9"/>
                              </w:rPr>
                              <w:t xml:space="preserve"> </w:t>
                            </w:r>
                            <w:r w:rsidRPr="002E7121">
                              <w:rPr>
                                <w:i/>
                              </w:rPr>
                              <w:t>gospodarske</w:t>
                            </w:r>
                            <w:r w:rsidRPr="002E7121">
                              <w:rPr>
                                <w:i/>
                                <w:spacing w:val="-8"/>
                              </w:rPr>
                              <w:t xml:space="preserve"> </w:t>
                            </w:r>
                            <w:r w:rsidRPr="002E7121">
                              <w:rPr>
                                <w:i/>
                              </w:rPr>
                              <w:t>subjekte</w:t>
                            </w:r>
                            <w:r w:rsidRPr="002E7121">
                              <w:rPr>
                                <w:i/>
                                <w:spacing w:val="-8"/>
                              </w:rPr>
                              <w:t xml:space="preserve"> </w:t>
                            </w:r>
                            <w:r w:rsidRPr="002E7121">
                              <w:rPr>
                                <w:i/>
                              </w:rPr>
                              <w:t>u</w:t>
                            </w:r>
                            <w:r w:rsidRPr="002E7121">
                              <w:rPr>
                                <w:i/>
                                <w:spacing w:val="-7"/>
                              </w:rPr>
                              <w:t xml:space="preserve"> </w:t>
                            </w:r>
                            <w:r w:rsidRPr="002E7121">
                              <w:rPr>
                                <w:i/>
                              </w:rPr>
                              <w:t>ponudi</w:t>
                            </w:r>
                            <w:r w:rsidRPr="002E7121">
                              <w:rPr>
                                <w:i/>
                                <w:spacing w:val="-9"/>
                              </w:rPr>
                              <w:t xml:space="preserve"> </w:t>
                            </w:r>
                            <w:r w:rsidRPr="002E7121">
                              <w:rPr>
                                <w:i/>
                              </w:rPr>
                              <w:t>na</w:t>
                            </w:r>
                            <w:r w:rsidRPr="002E7121">
                              <w:rPr>
                                <w:i/>
                                <w:spacing w:val="-7"/>
                              </w:rPr>
                              <w:t xml:space="preserve"> </w:t>
                            </w:r>
                            <w:r w:rsidRPr="002E7121">
                              <w:rPr>
                                <w:i/>
                              </w:rPr>
                              <w:t>koje</w:t>
                            </w:r>
                            <w:r w:rsidRPr="002E7121">
                              <w:rPr>
                                <w:i/>
                                <w:spacing w:val="-9"/>
                              </w:rPr>
                              <w:t xml:space="preserve"> </w:t>
                            </w:r>
                            <w:r w:rsidRPr="002E7121">
                              <w:rPr>
                                <w:i/>
                              </w:rPr>
                              <w:t>se</w:t>
                            </w:r>
                            <w:r w:rsidRPr="002E7121">
                              <w:rPr>
                                <w:i/>
                                <w:spacing w:val="-8"/>
                              </w:rPr>
                              <w:t xml:space="preserve"> </w:t>
                            </w:r>
                            <w:r w:rsidRPr="002E7121">
                              <w:rPr>
                                <w:i/>
                              </w:rPr>
                              <w:t>poduzete mjere odnose. Za situaciju kad su kod gospodarskog subjekta ispunjeni neki od ostalih razloga za isključenje</w:t>
                            </w:r>
                            <w:r w:rsidRPr="002E7121">
                              <w:rPr>
                                <w:i/>
                                <w:spacing w:val="-13"/>
                              </w:rPr>
                              <w:t xml:space="preserve"> </w:t>
                            </w:r>
                            <w:r w:rsidRPr="002E7121">
                              <w:rPr>
                                <w:i/>
                              </w:rPr>
                              <w:t>iz</w:t>
                            </w:r>
                            <w:r w:rsidRPr="002E7121">
                              <w:rPr>
                                <w:i/>
                                <w:spacing w:val="-14"/>
                              </w:rPr>
                              <w:t xml:space="preserve"> </w:t>
                            </w:r>
                            <w:r w:rsidRPr="002E7121">
                              <w:rPr>
                                <w:i/>
                              </w:rPr>
                              <w:t>poglavlja</w:t>
                            </w:r>
                            <w:r w:rsidRPr="002E7121">
                              <w:rPr>
                                <w:i/>
                                <w:spacing w:val="-16"/>
                              </w:rPr>
                              <w:t xml:space="preserve"> </w:t>
                            </w:r>
                            <w:r w:rsidRPr="002E7121">
                              <w:rPr>
                                <w:i/>
                              </w:rPr>
                              <w:t>3.3.a</w:t>
                            </w:r>
                            <w:r w:rsidRPr="002E7121">
                              <w:rPr>
                                <w:i/>
                                <w:spacing w:val="-14"/>
                              </w:rPr>
                              <w:t xml:space="preserve"> </w:t>
                            </w:r>
                            <w:r w:rsidRPr="002E7121">
                              <w:rPr>
                                <w:i/>
                              </w:rPr>
                              <w:t>ove</w:t>
                            </w:r>
                            <w:r w:rsidRPr="002E7121">
                              <w:rPr>
                                <w:i/>
                                <w:spacing w:val="-13"/>
                              </w:rPr>
                              <w:t xml:space="preserve"> </w:t>
                            </w:r>
                            <w:r w:rsidRPr="002E7121">
                              <w:rPr>
                                <w:i/>
                              </w:rPr>
                              <w:t>DON,</w:t>
                            </w:r>
                            <w:r w:rsidRPr="002E7121">
                              <w:rPr>
                                <w:i/>
                                <w:spacing w:val="-13"/>
                              </w:rPr>
                              <w:t xml:space="preserve"> </w:t>
                            </w:r>
                            <w:r w:rsidRPr="002E7121">
                              <w:rPr>
                                <w:i/>
                              </w:rPr>
                              <w:t>dokazi</w:t>
                            </w:r>
                            <w:r w:rsidRPr="002E7121">
                              <w:rPr>
                                <w:i/>
                                <w:spacing w:val="-13"/>
                              </w:rPr>
                              <w:t xml:space="preserve"> </w:t>
                            </w:r>
                            <w:r w:rsidRPr="002E7121">
                              <w:rPr>
                                <w:i/>
                              </w:rPr>
                              <w:t>poduzimanja</w:t>
                            </w:r>
                            <w:r w:rsidRPr="002E7121">
                              <w:rPr>
                                <w:i/>
                                <w:spacing w:val="-13"/>
                              </w:rPr>
                              <w:t xml:space="preserve"> </w:t>
                            </w:r>
                            <w:r w:rsidRPr="002E7121">
                              <w:rPr>
                                <w:i/>
                              </w:rPr>
                              <w:t>mjera</w:t>
                            </w:r>
                            <w:r w:rsidRPr="002E7121">
                              <w:rPr>
                                <w:i/>
                                <w:spacing w:val="-14"/>
                              </w:rPr>
                              <w:t xml:space="preserve"> </w:t>
                            </w:r>
                            <w:r w:rsidRPr="002E7121">
                              <w:rPr>
                                <w:i/>
                              </w:rPr>
                              <w:t>pouzdanosti</w:t>
                            </w:r>
                            <w:r w:rsidRPr="002E7121">
                              <w:rPr>
                                <w:i/>
                                <w:spacing w:val="-13"/>
                              </w:rPr>
                              <w:t xml:space="preserve"> </w:t>
                            </w:r>
                            <w:r w:rsidRPr="002E7121">
                              <w:rPr>
                                <w:i/>
                              </w:rPr>
                              <w:t>će</w:t>
                            </w:r>
                            <w:r w:rsidRPr="002E7121">
                              <w:rPr>
                                <w:i/>
                                <w:spacing w:val="-13"/>
                              </w:rPr>
                              <w:t xml:space="preserve"> </w:t>
                            </w:r>
                            <w:r w:rsidRPr="002E7121">
                              <w:rPr>
                                <w:i/>
                              </w:rPr>
                              <w:t>se</w:t>
                            </w:r>
                            <w:r w:rsidRPr="002E7121">
                              <w:rPr>
                                <w:i/>
                                <w:spacing w:val="-12"/>
                              </w:rPr>
                              <w:t xml:space="preserve"> </w:t>
                            </w:r>
                            <w:r w:rsidRPr="002E7121">
                              <w:rPr>
                                <w:i/>
                              </w:rPr>
                              <w:t>tražiti</w:t>
                            </w:r>
                            <w:r w:rsidRPr="002E7121">
                              <w:rPr>
                                <w:i/>
                                <w:spacing w:val="-13"/>
                              </w:rPr>
                              <w:t xml:space="preserve"> </w:t>
                            </w:r>
                            <w:r w:rsidRPr="002E7121">
                              <w:rPr>
                                <w:i/>
                              </w:rPr>
                              <w:t>kao</w:t>
                            </w:r>
                            <w:r w:rsidRPr="002E7121">
                              <w:rPr>
                                <w:i/>
                                <w:spacing w:val="-14"/>
                              </w:rPr>
                              <w:t xml:space="preserve"> </w:t>
                            </w:r>
                            <w:r w:rsidRPr="00726423">
                              <w:rPr>
                                <w:b/>
                                <w:i/>
                              </w:rPr>
                              <w:t>ažurirani popratni</w:t>
                            </w:r>
                            <w:r w:rsidRPr="00726423">
                              <w:rPr>
                                <w:b/>
                                <w:i/>
                                <w:spacing w:val="-1"/>
                              </w:rPr>
                              <w:t xml:space="preserve"> </w:t>
                            </w:r>
                            <w:r w:rsidRPr="00726423">
                              <w:rPr>
                                <w:b/>
                                <w:i/>
                              </w:rPr>
                              <w:t>dokumenti.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47DB" id="Text Box 54" o:spid="_x0000_s1034" type="#_x0000_t202" style="position:absolute;left:0;text-align:left;margin-left:66.4pt;margin-top:10.45pt;width:462.7pt;height:95.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" fillcolor="#c5d9f0" strokeweight=".16936mm">
                <v:textbox inset="0,0,0,0">
                  <w:txbxContent>
                    <w:p w14:paraId="3DBB1E93" w14:textId="77777777" w:rsidR="00836AA0" w:rsidRPr="00726423" w:rsidRDefault="00836AA0">
                      <w:pPr>
                        <w:spacing w:before="18" w:line="276" w:lineRule="auto"/>
                        <w:ind w:left="107" w:right="104"/>
                        <w:jc w:val="both"/>
                        <w:rPr>
                          <w:b/>
                          <w:i/>
                        </w:rPr>
                      </w:pPr>
                      <w:r w:rsidRPr="002E7121">
                        <w:rPr>
                          <w:i/>
                        </w:rPr>
                        <w:t>ispunjeni e-ESPD obrazac (Dio III: Osnove za isključenje, Odjeljak A: Osnove povezane s kaznenim djelima i Odjeljak C: Osnove povezane s insolventnošću, sukobima interesa ili poslovnim prekršajem – u</w:t>
                      </w:r>
                      <w:r w:rsidRPr="002E7121">
                        <w:rPr>
                          <w:i/>
                          <w:spacing w:val="-7"/>
                        </w:rPr>
                        <w:t xml:space="preserve"> </w:t>
                      </w:r>
                      <w:r w:rsidRPr="002E7121">
                        <w:rPr>
                          <w:i/>
                        </w:rPr>
                        <w:t>dijelu</w:t>
                      </w:r>
                      <w:r w:rsidRPr="002E7121">
                        <w:rPr>
                          <w:i/>
                          <w:spacing w:val="-10"/>
                        </w:rPr>
                        <w:t xml:space="preserve"> </w:t>
                      </w:r>
                      <w:r w:rsidRPr="002E7121">
                        <w:rPr>
                          <w:i/>
                        </w:rPr>
                        <w:t>koji</w:t>
                      </w:r>
                      <w:r w:rsidRPr="002E7121">
                        <w:rPr>
                          <w:i/>
                          <w:spacing w:val="-9"/>
                        </w:rPr>
                        <w:t xml:space="preserve"> </w:t>
                      </w:r>
                      <w:r w:rsidRPr="002E7121">
                        <w:rPr>
                          <w:i/>
                        </w:rPr>
                        <w:t>se</w:t>
                      </w:r>
                      <w:r w:rsidRPr="002E7121">
                        <w:rPr>
                          <w:i/>
                          <w:spacing w:val="-8"/>
                        </w:rPr>
                        <w:t xml:space="preserve"> </w:t>
                      </w:r>
                      <w:r w:rsidRPr="002E7121">
                        <w:rPr>
                          <w:i/>
                        </w:rPr>
                        <w:t>odnosi</w:t>
                      </w:r>
                      <w:r w:rsidRPr="002E7121">
                        <w:rPr>
                          <w:i/>
                          <w:spacing w:val="-7"/>
                        </w:rPr>
                        <w:t xml:space="preserve"> </w:t>
                      </w:r>
                      <w:r w:rsidRPr="002E7121">
                        <w:rPr>
                          <w:i/>
                        </w:rPr>
                        <w:t>na</w:t>
                      </w:r>
                      <w:r w:rsidRPr="002E7121">
                        <w:rPr>
                          <w:i/>
                          <w:spacing w:val="-10"/>
                        </w:rPr>
                        <w:t xml:space="preserve"> </w:t>
                      </w:r>
                      <w:r w:rsidRPr="002E7121">
                        <w:rPr>
                          <w:i/>
                        </w:rPr>
                        <w:t>„</w:t>
                      </w:r>
                      <w:proofErr w:type="spellStart"/>
                      <w:r w:rsidRPr="002E7121">
                        <w:rPr>
                          <w:i/>
                        </w:rPr>
                        <w:t>samokorigiranje</w:t>
                      </w:r>
                      <w:proofErr w:type="spellEnd"/>
                      <w:r w:rsidRPr="002E7121">
                        <w:rPr>
                          <w:i/>
                        </w:rPr>
                        <w:t>“)</w:t>
                      </w:r>
                      <w:r w:rsidRPr="002E7121">
                        <w:rPr>
                          <w:i/>
                          <w:spacing w:val="-9"/>
                        </w:rPr>
                        <w:t xml:space="preserve"> </w:t>
                      </w:r>
                      <w:r w:rsidRPr="002E7121">
                        <w:rPr>
                          <w:i/>
                        </w:rPr>
                        <w:t>za</w:t>
                      </w:r>
                      <w:r w:rsidRPr="002E7121">
                        <w:rPr>
                          <w:i/>
                          <w:spacing w:val="-10"/>
                        </w:rPr>
                        <w:t xml:space="preserve"> </w:t>
                      </w:r>
                      <w:r w:rsidRPr="002E7121">
                        <w:rPr>
                          <w:i/>
                        </w:rPr>
                        <w:t>sve</w:t>
                      </w:r>
                      <w:r w:rsidRPr="002E7121">
                        <w:rPr>
                          <w:i/>
                          <w:spacing w:val="-9"/>
                        </w:rPr>
                        <w:t xml:space="preserve"> </w:t>
                      </w:r>
                      <w:r w:rsidRPr="002E7121">
                        <w:rPr>
                          <w:i/>
                        </w:rPr>
                        <w:t>gospodarske</w:t>
                      </w:r>
                      <w:r w:rsidRPr="002E7121">
                        <w:rPr>
                          <w:i/>
                          <w:spacing w:val="-8"/>
                        </w:rPr>
                        <w:t xml:space="preserve"> </w:t>
                      </w:r>
                      <w:r w:rsidRPr="002E7121">
                        <w:rPr>
                          <w:i/>
                        </w:rPr>
                        <w:t>subjekte</w:t>
                      </w:r>
                      <w:r w:rsidRPr="002E7121">
                        <w:rPr>
                          <w:i/>
                          <w:spacing w:val="-8"/>
                        </w:rPr>
                        <w:t xml:space="preserve"> </w:t>
                      </w:r>
                      <w:r w:rsidRPr="002E7121">
                        <w:rPr>
                          <w:i/>
                        </w:rPr>
                        <w:t>u</w:t>
                      </w:r>
                      <w:r w:rsidRPr="002E7121">
                        <w:rPr>
                          <w:i/>
                          <w:spacing w:val="-7"/>
                        </w:rPr>
                        <w:t xml:space="preserve"> </w:t>
                      </w:r>
                      <w:r w:rsidRPr="002E7121">
                        <w:rPr>
                          <w:i/>
                        </w:rPr>
                        <w:t>ponudi</w:t>
                      </w:r>
                      <w:r w:rsidRPr="002E7121">
                        <w:rPr>
                          <w:i/>
                          <w:spacing w:val="-9"/>
                        </w:rPr>
                        <w:t xml:space="preserve"> </w:t>
                      </w:r>
                      <w:r w:rsidRPr="002E7121">
                        <w:rPr>
                          <w:i/>
                        </w:rPr>
                        <w:t>na</w:t>
                      </w:r>
                      <w:r w:rsidRPr="002E7121">
                        <w:rPr>
                          <w:i/>
                          <w:spacing w:val="-7"/>
                        </w:rPr>
                        <w:t xml:space="preserve"> </w:t>
                      </w:r>
                      <w:r w:rsidRPr="002E7121">
                        <w:rPr>
                          <w:i/>
                        </w:rPr>
                        <w:t>koje</w:t>
                      </w:r>
                      <w:r w:rsidRPr="002E7121">
                        <w:rPr>
                          <w:i/>
                          <w:spacing w:val="-9"/>
                        </w:rPr>
                        <w:t xml:space="preserve"> </w:t>
                      </w:r>
                      <w:r w:rsidRPr="002E7121">
                        <w:rPr>
                          <w:i/>
                        </w:rPr>
                        <w:t>se</w:t>
                      </w:r>
                      <w:r w:rsidRPr="002E7121">
                        <w:rPr>
                          <w:i/>
                          <w:spacing w:val="-8"/>
                        </w:rPr>
                        <w:t xml:space="preserve"> </w:t>
                      </w:r>
                      <w:r w:rsidRPr="002E7121">
                        <w:rPr>
                          <w:i/>
                        </w:rPr>
                        <w:t>poduzete mjere odnose. Za situaciju kad su kod gospodarskog subjekta ispunjeni neki od ostalih razloga za isključenje</w:t>
                      </w:r>
                      <w:r w:rsidRPr="002E7121">
                        <w:rPr>
                          <w:i/>
                          <w:spacing w:val="-13"/>
                        </w:rPr>
                        <w:t xml:space="preserve"> </w:t>
                      </w:r>
                      <w:r w:rsidRPr="002E7121">
                        <w:rPr>
                          <w:i/>
                        </w:rPr>
                        <w:t>iz</w:t>
                      </w:r>
                      <w:r w:rsidRPr="002E7121">
                        <w:rPr>
                          <w:i/>
                          <w:spacing w:val="-14"/>
                        </w:rPr>
                        <w:t xml:space="preserve"> </w:t>
                      </w:r>
                      <w:r w:rsidRPr="002E7121">
                        <w:rPr>
                          <w:i/>
                        </w:rPr>
                        <w:t>poglavlja</w:t>
                      </w:r>
                      <w:r w:rsidRPr="002E7121">
                        <w:rPr>
                          <w:i/>
                          <w:spacing w:val="-16"/>
                        </w:rPr>
                        <w:t xml:space="preserve"> </w:t>
                      </w:r>
                      <w:r w:rsidRPr="002E7121">
                        <w:rPr>
                          <w:i/>
                        </w:rPr>
                        <w:t>3.3.a</w:t>
                      </w:r>
                      <w:r w:rsidRPr="002E7121">
                        <w:rPr>
                          <w:i/>
                          <w:spacing w:val="-14"/>
                        </w:rPr>
                        <w:t xml:space="preserve"> </w:t>
                      </w:r>
                      <w:r w:rsidRPr="002E7121">
                        <w:rPr>
                          <w:i/>
                        </w:rPr>
                        <w:t>ove</w:t>
                      </w:r>
                      <w:r w:rsidRPr="002E7121">
                        <w:rPr>
                          <w:i/>
                          <w:spacing w:val="-13"/>
                        </w:rPr>
                        <w:t xml:space="preserve"> </w:t>
                      </w:r>
                      <w:r w:rsidRPr="002E7121">
                        <w:rPr>
                          <w:i/>
                        </w:rPr>
                        <w:t>DON,</w:t>
                      </w:r>
                      <w:r w:rsidRPr="002E7121">
                        <w:rPr>
                          <w:i/>
                          <w:spacing w:val="-13"/>
                        </w:rPr>
                        <w:t xml:space="preserve"> </w:t>
                      </w:r>
                      <w:r w:rsidRPr="002E7121">
                        <w:rPr>
                          <w:i/>
                        </w:rPr>
                        <w:t>dokazi</w:t>
                      </w:r>
                      <w:r w:rsidRPr="002E7121">
                        <w:rPr>
                          <w:i/>
                          <w:spacing w:val="-13"/>
                        </w:rPr>
                        <w:t xml:space="preserve"> </w:t>
                      </w:r>
                      <w:r w:rsidRPr="002E7121">
                        <w:rPr>
                          <w:i/>
                        </w:rPr>
                        <w:t>poduzimanja</w:t>
                      </w:r>
                      <w:r w:rsidRPr="002E7121">
                        <w:rPr>
                          <w:i/>
                          <w:spacing w:val="-13"/>
                        </w:rPr>
                        <w:t xml:space="preserve"> </w:t>
                      </w:r>
                      <w:r w:rsidRPr="002E7121">
                        <w:rPr>
                          <w:i/>
                        </w:rPr>
                        <w:t>mjera</w:t>
                      </w:r>
                      <w:r w:rsidRPr="002E7121">
                        <w:rPr>
                          <w:i/>
                          <w:spacing w:val="-14"/>
                        </w:rPr>
                        <w:t xml:space="preserve"> </w:t>
                      </w:r>
                      <w:r w:rsidRPr="002E7121">
                        <w:rPr>
                          <w:i/>
                        </w:rPr>
                        <w:t>pouzdanosti</w:t>
                      </w:r>
                      <w:r w:rsidRPr="002E7121">
                        <w:rPr>
                          <w:i/>
                          <w:spacing w:val="-13"/>
                        </w:rPr>
                        <w:t xml:space="preserve"> </w:t>
                      </w:r>
                      <w:r w:rsidRPr="002E7121">
                        <w:rPr>
                          <w:i/>
                        </w:rPr>
                        <w:t>će</w:t>
                      </w:r>
                      <w:r w:rsidRPr="002E7121">
                        <w:rPr>
                          <w:i/>
                          <w:spacing w:val="-13"/>
                        </w:rPr>
                        <w:t xml:space="preserve"> </w:t>
                      </w:r>
                      <w:r w:rsidRPr="002E7121">
                        <w:rPr>
                          <w:i/>
                        </w:rPr>
                        <w:t>se</w:t>
                      </w:r>
                      <w:r w:rsidRPr="002E7121">
                        <w:rPr>
                          <w:i/>
                          <w:spacing w:val="-12"/>
                        </w:rPr>
                        <w:t xml:space="preserve"> </w:t>
                      </w:r>
                      <w:r w:rsidRPr="002E7121">
                        <w:rPr>
                          <w:i/>
                        </w:rPr>
                        <w:t>tražiti</w:t>
                      </w:r>
                      <w:r w:rsidRPr="002E7121">
                        <w:rPr>
                          <w:i/>
                          <w:spacing w:val="-13"/>
                        </w:rPr>
                        <w:t xml:space="preserve"> </w:t>
                      </w:r>
                      <w:r w:rsidRPr="002E7121">
                        <w:rPr>
                          <w:i/>
                        </w:rPr>
                        <w:t>kao</w:t>
                      </w:r>
                      <w:r w:rsidRPr="002E7121">
                        <w:rPr>
                          <w:i/>
                          <w:spacing w:val="-14"/>
                        </w:rPr>
                        <w:t xml:space="preserve"> </w:t>
                      </w:r>
                      <w:r w:rsidRPr="00726423">
                        <w:rPr>
                          <w:b/>
                          <w:i/>
                        </w:rPr>
                        <w:t>ažurirani popratni</w:t>
                      </w:r>
                      <w:r w:rsidRPr="00726423">
                        <w:rPr>
                          <w:b/>
                          <w:i/>
                          <w:spacing w:val="-1"/>
                        </w:rPr>
                        <w:t xml:space="preserve"> </w:t>
                      </w:r>
                      <w:r w:rsidRPr="00726423">
                        <w:rPr>
                          <w:b/>
                          <w:i/>
                        </w:rPr>
                        <w:t>dokumenti.</w:t>
                      </w:r>
                    </w:p>
                  </w:txbxContent>
                </v:textbox>
                <w10:wrap type="topAndBottom" anchorx="page"/>
              </v:shape>
            </w:pict>
          </mc:Fallback>
        </mc:AlternateContent>
      </w:r>
    </w:p>
    <w:p w14:paraId="245A20F0" w14:textId="5CB2DF56" w:rsidR="00C930A3" w:rsidRPr="00852BAD" w:rsidRDefault="00F64EAC" w:rsidP="00980762">
      <w:pPr>
        <w:pStyle w:val="Tijeloteksta"/>
        <w:spacing w:beforeLines="60" w:before="144" w:afterLines="60" w:after="144"/>
        <w:ind w:left="221" w:right="221"/>
        <w:rPr>
          <w:rFonts w:asciiTheme="minorHAnsi" w:hAnsiTheme="minorHAnsi" w:cstheme="minorHAnsi"/>
          <w:b/>
          <w:bCs/>
        </w:rPr>
      </w:pPr>
      <w:r w:rsidRPr="00852BAD">
        <w:rPr>
          <w:rFonts w:asciiTheme="minorHAnsi" w:hAnsiTheme="minorHAnsi" w:cstheme="minorHAnsi"/>
          <w:b/>
          <w:bCs/>
          <w:color w:val="000009"/>
        </w:rPr>
        <w:t>Dodatne napomene vezane uz osnove za</w:t>
      </w:r>
      <w:r w:rsidRPr="00852BAD">
        <w:rPr>
          <w:rFonts w:asciiTheme="minorHAnsi" w:hAnsiTheme="minorHAnsi" w:cstheme="minorHAnsi"/>
          <w:b/>
          <w:bCs/>
          <w:color w:val="000009"/>
          <w:spacing w:val="-6"/>
        </w:rPr>
        <w:t xml:space="preserve"> </w:t>
      </w:r>
      <w:r w:rsidRPr="00852BAD">
        <w:rPr>
          <w:rFonts w:asciiTheme="minorHAnsi" w:hAnsiTheme="minorHAnsi" w:cstheme="minorHAnsi"/>
          <w:b/>
          <w:bCs/>
          <w:color w:val="000009"/>
        </w:rPr>
        <w:t>isključenje</w:t>
      </w:r>
    </w:p>
    <w:p w14:paraId="30AE6830" w14:textId="122A2CB6"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U slučaju zajednice gospodarskih subjekata, postojanje svih okolnosti koje predstavljaju osnove za isključenje propisane točkama 3.1. </w:t>
      </w:r>
      <w:r w:rsidR="00D762BB" w:rsidRPr="008F6BF4">
        <w:rPr>
          <w:rFonts w:asciiTheme="minorHAnsi" w:hAnsiTheme="minorHAnsi" w:cstheme="minorHAnsi"/>
        </w:rPr>
        <w:t xml:space="preserve">i </w:t>
      </w:r>
      <w:r w:rsidRPr="008F6BF4">
        <w:rPr>
          <w:rFonts w:asciiTheme="minorHAnsi" w:hAnsiTheme="minorHAnsi" w:cstheme="minorHAnsi"/>
        </w:rPr>
        <w:t>3.2. ove DON utvrđuju se za sve članove zajednice pojedinačno, odnosno, svaki član zajednice gospodarskih subjekata mora dokazati da ne postoje okolnosti koje predstavljaju osnovu za isključenje.</w:t>
      </w:r>
    </w:p>
    <w:p w14:paraId="7B01A745" w14:textId="118CCB71"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Osnove za isključenje iz točaka 3.1.</w:t>
      </w:r>
      <w:r w:rsidR="00D762BB" w:rsidRPr="008F6BF4">
        <w:rPr>
          <w:rFonts w:asciiTheme="minorHAnsi" w:hAnsiTheme="minorHAnsi" w:cstheme="minorHAnsi"/>
        </w:rPr>
        <w:t xml:space="preserve"> i</w:t>
      </w:r>
      <w:r w:rsidRPr="008F6BF4">
        <w:rPr>
          <w:rFonts w:asciiTheme="minorHAnsi" w:hAnsiTheme="minorHAnsi" w:cstheme="minorHAnsi"/>
        </w:rPr>
        <w:t xml:space="preserve"> 3.2. ove DON primjenjuju se i na </w:t>
      </w:r>
      <w:proofErr w:type="spellStart"/>
      <w:r w:rsidRPr="008F6BF4">
        <w:rPr>
          <w:rFonts w:asciiTheme="minorHAnsi" w:hAnsiTheme="minorHAnsi" w:cstheme="minorHAnsi"/>
        </w:rPr>
        <w:t>podugovaratelje</w:t>
      </w:r>
      <w:proofErr w:type="spellEnd"/>
      <w:r w:rsidRPr="008F6BF4">
        <w:rPr>
          <w:rFonts w:asciiTheme="minorHAnsi" w:hAnsiTheme="minorHAnsi" w:cstheme="minorHAnsi"/>
        </w:rPr>
        <w:t xml:space="preserve"> te gospodarski subjekt u svojoj ponudi dostavlja dokumente na temelju kojih se utvrđuje postoje li okolnosti koje predstavljaju osnovu za isključenje za sve </w:t>
      </w:r>
      <w:proofErr w:type="spellStart"/>
      <w:r w:rsidRPr="008F6BF4">
        <w:rPr>
          <w:rFonts w:asciiTheme="minorHAnsi" w:hAnsiTheme="minorHAnsi" w:cstheme="minorHAnsi"/>
        </w:rPr>
        <w:t>podugovaratelje</w:t>
      </w:r>
      <w:proofErr w:type="spellEnd"/>
      <w:r w:rsidRPr="008F6BF4">
        <w:rPr>
          <w:rFonts w:asciiTheme="minorHAnsi" w:hAnsiTheme="minorHAnsi" w:cstheme="minorHAnsi"/>
        </w:rPr>
        <w:t xml:space="preserve"> prema</w:t>
      </w:r>
      <w:r w:rsidRPr="008F6BF4">
        <w:rPr>
          <w:rFonts w:asciiTheme="minorHAnsi" w:hAnsiTheme="minorHAnsi" w:cstheme="minorHAnsi"/>
          <w:spacing w:val="-37"/>
        </w:rPr>
        <w:t xml:space="preserve"> </w:t>
      </w:r>
      <w:r w:rsidRPr="008F6BF4">
        <w:rPr>
          <w:rFonts w:asciiTheme="minorHAnsi" w:hAnsiTheme="minorHAnsi" w:cstheme="minorHAnsi"/>
        </w:rPr>
        <w:t xml:space="preserve">navedenim točkama. Ako Naručitelj utvrdi da postoji osnova za isključenje </w:t>
      </w:r>
      <w:proofErr w:type="spellStart"/>
      <w:r w:rsidRPr="008F6BF4">
        <w:rPr>
          <w:rFonts w:asciiTheme="minorHAnsi" w:hAnsiTheme="minorHAnsi" w:cstheme="minorHAnsi"/>
        </w:rPr>
        <w:t>podugovaratelja</w:t>
      </w:r>
      <w:proofErr w:type="spellEnd"/>
      <w:r w:rsidRPr="008F6BF4">
        <w:rPr>
          <w:rFonts w:asciiTheme="minorHAnsi" w:hAnsiTheme="minorHAnsi" w:cstheme="minorHAnsi"/>
        </w:rPr>
        <w:t xml:space="preserve">, zahtijevat će od gospodarskog subjekta da zamjeni tog </w:t>
      </w:r>
      <w:proofErr w:type="spellStart"/>
      <w:r w:rsidRPr="008F6BF4">
        <w:rPr>
          <w:rFonts w:asciiTheme="minorHAnsi" w:hAnsiTheme="minorHAnsi" w:cstheme="minorHAnsi"/>
        </w:rPr>
        <w:t>podugovaratelja</w:t>
      </w:r>
      <w:proofErr w:type="spellEnd"/>
      <w:r w:rsidRPr="008F6BF4">
        <w:rPr>
          <w:rFonts w:asciiTheme="minorHAnsi" w:hAnsiTheme="minorHAnsi" w:cstheme="minorHAnsi"/>
        </w:rPr>
        <w:t xml:space="preserve"> u primjerenom roku, ne kraćem od 5</w:t>
      </w:r>
      <w:r w:rsidRPr="008F6BF4">
        <w:rPr>
          <w:rFonts w:asciiTheme="minorHAnsi" w:hAnsiTheme="minorHAnsi" w:cstheme="minorHAnsi"/>
          <w:spacing w:val="-7"/>
        </w:rPr>
        <w:t xml:space="preserve"> </w:t>
      </w:r>
      <w:r w:rsidRPr="008F6BF4">
        <w:rPr>
          <w:rFonts w:asciiTheme="minorHAnsi" w:hAnsiTheme="minorHAnsi" w:cstheme="minorHAnsi"/>
        </w:rPr>
        <w:t>dana.</w:t>
      </w:r>
    </w:p>
    <w:p w14:paraId="4C752105" w14:textId="370CA061"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Ukoliko se gospodarski subjekt oslanja na sposobnost drugih subjekata, potrebno je dostaviti dokumente na temelju kojih se utvrđuje postoje li osnove za isključenje u odnosu na svakog subjekta na</w:t>
      </w:r>
      <w:r w:rsidRPr="008F6BF4">
        <w:rPr>
          <w:rFonts w:asciiTheme="minorHAnsi" w:hAnsiTheme="minorHAnsi" w:cstheme="minorHAnsi"/>
          <w:spacing w:val="-4"/>
        </w:rPr>
        <w:t xml:space="preserve"> </w:t>
      </w:r>
      <w:r w:rsidRPr="008F6BF4">
        <w:rPr>
          <w:rFonts w:asciiTheme="minorHAnsi" w:hAnsiTheme="minorHAnsi" w:cstheme="minorHAnsi"/>
        </w:rPr>
        <w:t>čiju</w:t>
      </w:r>
      <w:r w:rsidRPr="008F6BF4">
        <w:rPr>
          <w:rFonts w:asciiTheme="minorHAnsi" w:hAnsiTheme="minorHAnsi" w:cstheme="minorHAnsi"/>
          <w:spacing w:val="-4"/>
        </w:rPr>
        <w:t xml:space="preserve"> </w:t>
      </w:r>
      <w:r w:rsidRPr="008F6BF4">
        <w:rPr>
          <w:rFonts w:asciiTheme="minorHAnsi" w:hAnsiTheme="minorHAnsi" w:cstheme="minorHAnsi"/>
        </w:rPr>
        <w:t>sposobnost</w:t>
      </w:r>
      <w:r w:rsidRPr="008F6BF4">
        <w:rPr>
          <w:rFonts w:asciiTheme="minorHAnsi" w:hAnsiTheme="minorHAnsi" w:cstheme="minorHAnsi"/>
          <w:spacing w:val="-6"/>
        </w:rPr>
        <w:t xml:space="preserve"> </w:t>
      </w:r>
      <w:r w:rsidRPr="008F6BF4">
        <w:rPr>
          <w:rFonts w:asciiTheme="minorHAnsi" w:hAnsiTheme="minorHAnsi" w:cstheme="minorHAnsi"/>
        </w:rPr>
        <w:t>se</w:t>
      </w:r>
      <w:r w:rsidRPr="008F6BF4">
        <w:rPr>
          <w:rFonts w:asciiTheme="minorHAnsi" w:hAnsiTheme="minorHAnsi" w:cstheme="minorHAnsi"/>
          <w:spacing w:val="-5"/>
        </w:rPr>
        <w:t xml:space="preserve"> </w:t>
      </w:r>
      <w:r w:rsidRPr="008F6BF4">
        <w:rPr>
          <w:rFonts w:asciiTheme="minorHAnsi" w:hAnsiTheme="minorHAnsi" w:cstheme="minorHAnsi"/>
        </w:rPr>
        <w:t>oslanja</w:t>
      </w:r>
      <w:r w:rsidRPr="008F6BF4">
        <w:rPr>
          <w:rFonts w:asciiTheme="minorHAnsi" w:hAnsiTheme="minorHAnsi" w:cstheme="minorHAnsi"/>
          <w:spacing w:val="-3"/>
        </w:rPr>
        <w:t xml:space="preserve"> </w:t>
      </w:r>
      <w:r w:rsidRPr="008F6BF4">
        <w:rPr>
          <w:rFonts w:asciiTheme="minorHAnsi" w:hAnsiTheme="minorHAnsi" w:cstheme="minorHAnsi"/>
        </w:rPr>
        <w:t>gospodarski</w:t>
      </w:r>
      <w:r w:rsidRPr="008F6BF4">
        <w:rPr>
          <w:rFonts w:asciiTheme="minorHAnsi" w:hAnsiTheme="minorHAnsi" w:cstheme="minorHAnsi"/>
          <w:spacing w:val="-4"/>
        </w:rPr>
        <w:t xml:space="preserve"> </w:t>
      </w:r>
      <w:r w:rsidRPr="008F6BF4">
        <w:rPr>
          <w:rFonts w:asciiTheme="minorHAnsi" w:hAnsiTheme="minorHAnsi" w:cstheme="minorHAnsi"/>
        </w:rPr>
        <w:t>subjekt</w:t>
      </w:r>
      <w:r w:rsidRPr="008F6BF4">
        <w:rPr>
          <w:rFonts w:asciiTheme="minorHAnsi" w:hAnsiTheme="minorHAnsi" w:cstheme="minorHAnsi"/>
          <w:spacing w:val="-3"/>
        </w:rPr>
        <w:t xml:space="preserve"> </w:t>
      </w:r>
      <w:r w:rsidRPr="008F6BF4">
        <w:rPr>
          <w:rFonts w:asciiTheme="minorHAnsi" w:hAnsiTheme="minorHAnsi" w:cstheme="minorHAnsi"/>
        </w:rPr>
        <w:t>koje</w:t>
      </w:r>
      <w:r w:rsidRPr="008F6BF4">
        <w:rPr>
          <w:rFonts w:asciiTheme="minorHAnsi" w:hAnsiTheme="minorHAnsi" w:cstheme="minorHAnsi"/>
          <w:spacing w:val="-5"/>
        </w:rPr>
        <w:t xml:space="preserve"> </w:t>
      </w:r>
      <w:r w:rsidRPr="008F6BF4">
        <w:rPr>
          <w:rFonts w:asciiTheme="minorHAnsi" w:hAnsiTheme="minorHAnsi" w:cstheme="minorHAnsi"/>
        </w:rPr>
        <w:t>su</w:t>
      </w:r>
      <w:r w:rsidRPr="008F6BF4">
        <w:rPr>
          <w:rFonts w:asciiTheme="minorHAnsi" w:hAnsiTheme="minorHAnsi" w:cstheme="minorHAnsi"/>
          <w:spacing w:val="-5"/>
        </w:rPr>
        <w:t xml:space="preserve"> </w:t>
      </w:r>
      <w:r w:rsidRPr="008F6BF4">
        <w:rPr>
          <w:rFonts w:asciiTheme="minorHAnsi" w:hAnsiTheme="minorHAnsi" w:cstheme="minorHAnsi"/>
        </w:rPr>
        <w:t>propisane</w:t>
      </w:r>
      <w:r w:rsidRPr="008F6BF4">
        <w:rPr>
          <w:rFonts w:asciiTheme="minorHAnsi" w:hAnsiTheme="minorHAnsi" w:cstheme="minorHAnsi"/>
          <w:spacing w:val="-3"/>
        </w:rPr>
        <w:t xml:space="preserve"> </w:t>
      </w:r>
      <w:r w:rsidRPr="008F6BF4">
        <w:rPr>
          <w:rFonts w:asciiTheme="minorHAnsi" w:hAnsiTheme="minorHAnsi" w:cstheme="minorHAnsi"/>
        </w:rPr>
        <w:t>točkama</w:t>
      </w:r>
      <w:r w:rsidRPr="008F6BF4">
        <w:rPr>
          <w:rFonts w:asciiTheme="minorHAnsi" w:hAnsiTheme="minorHAnsi" w:cstheme="minorHAnsi"/>
          <w:spacing w:val="-4"/>
        </w:rPr>
        <w:t xml:space="preserve"> </w:t>
      </w:r>
      <w:r w:rsidRPr="008F6BF4">
        <w:rPr>
          <w:rFonts w:asciiTheme="minorHAnsi" w:hAnsiTheme="minorHAnsi" w:cstheme="minorHAnsi"/>
        </w:rPr>
        <w:t>3.1.</w:t>
      </w:r>
      <w:r w:rsidR="0076360F" w:rsidRPr="008F6BF4">
        <w:rPr>
          <w:rFonts w:asciiTheme="minorHAnsi" w:hAnsiTheme="minorHAnsi" w:cstheme="minorHAnsi"/>
        </w:rPr>
        <w:t xml:space="preserve"> i</w:t>
      </w:r>
      <w:r w:rsidRPr="008F6BF4">
        <w:rPr>
          <w:rFonts w:asciiTheme="minorHAnsi" w:hAnsiTheme="minorHAnsi" w:cstheme="minorHAnsi"/>
          <w:spacing w:val="-8"/>
        </w:rPr>
        <w:t xml:space="preserve"> </w:t>
      </w:r>
      <w:r w:rsidRPr="008F6BF4">
        <w:rPr>
          <w:rFonts w:asciiTheme="minorHAnsi" w:hAnsiTheme="minorHAnsi" w:cstheme="minorHAnsi"/>
        </w:rPr>
        <w:t>3.2.</w:t>
      </w:r>
      <w:r w:rsidRPr="008F6BF4">
        <w:rPr>
          <w:rFonts w:asciiTheme="minorHAnsi" w:hAnsiTheme="minorHAnsi" w:cstheme="minorHAnsi"/>
          <w:spacing w:val="-4"/>
        </w:rPr>
        <w:t xml:space="preserve"> </w:t>
      </w:r>
      <w:r w:rsidRPr="008F6BF4">
        <w:rPr>
          <w:rFonts w:asciiTheme="minorHAnsi" w:hAnsiTheme="minorHAnsi" w:cstheme="minorHAnsi"/>
        </w:rPr>
        <w:t>ove</w:t>
      </w:r>
      <w:r w:rsidRPr="008F6BF4">
        <w:rPr>
          <w:rFonts w:asciiTheme="minorHAnsi" w:hAnsiTheme="minorHAnsi" w:cstheme="minorHAnsi"/>
          <w:spacing w:val="-5"/>
        </w:rPr>
        <w:t xml:space="preserve"> </w:t>
      </w:r>
      <w:r w:rsidRPr="008F6BF4">
        <w:rPr>
          <w:rFonts w:asciiTheme="minorHAnsi" w:hAnsiTheme="minorHAnsi" w:cstheme="minorHAnsi"/>
        </w:rPr>
        <w:t>DON.</w:t>
      </w:r>
    </w:p>
    <w:p w14:paraId="55A70FD3" w14:textId="77777777" w:rsidR="00D05F13" w:rsidRPr="008F6BF4" w:rsidRDefault="00D05F13"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br w:type="page"/>
      </w:r>
    </w:p>
    <w:p w14:paraId="1BF26AC4" w14:textId="77777777" w:rsidR="00FC3819" w:rsidRDefault="00DE0B8D" w:rsidP="00FC3819">
      <w:pPr>
        <w:pStyle w:val="Tijeloteksta"/>
        <w:spacing w:beforeLines="60" w:before="144" w:afterLines="60" w:after="144"/>
        <w:ind w:left="221" w:right="221"/>
        <w:rPr>
          <w:rFonts w:asciiTheme="minorHAnsi" w:hAnsiTheme="minorHAnsi" w:cstheme="minorHAnsi"/>
          <w:b/>
          <w:bCs/>
          <w:iCs/>
        </w:rPr>
      </w:pPr>
      <w:r w:rsidRPr="008F6BF4">
        <w:rPr>
          <w:rFonts w:asciiTheme="minorHAnsi" w:hAnsiTheme="minorHAnsi" w:cstheme="minorHAnsi"/>
          <w:noProof/>
          <w:lang w:eastAsia="hr-HR" w:bidi="ar-SA"/>
        </w:rPr>
        <w:lastRenderedPageBreak/>
        <mc:AlternateContent>
          <mc:Choice Requires="wps">
            <w:drawing>
              <wp:anchor distT="0" distB="0" distL="0" distR="0" simplePos="0" relativeHeight="251650048" behindDoc="1" locked="0" layoutInCell="1" allowOverlap="1" wp14:anchorId="3BD67593" wp14:editId="738DA6EB">
                <wp:simplePos x="0" y="0"/>
                <wp:positionH relativeFrom="page">
                  <wp:posOffset>843280</wp:posOffset>
                </wp:positionH>
                <wp:positionV relativeFrom="paragraph">
                  <wp:posOffset>166370</wp:posOffset>
                </wp:positionV>
                <wp:extent cx="5876290" cy="525780"/>
                <wp:effectExtent l="0" t="0" r="10160" b="26670"/>
                <wp:wrapTopAndBottom/>
                <wp:docPr id="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525780"/>
                        </a:xfrm>
                        <a:prstGeom prst="rect">
                          <a:avLst/>
                        </a:prstGeom>
                        <a:solidFill>
                          <a:srgbClr val="DBE4F0"/>
                        </a:solidFill>
                        <a:ln w="6097">
                          <a:solidFill>
                            <a:srgbClr val="000000"/>
                          </a:solidFill>
                          <a:miter lim="800000"/>
                          <a:headEnd/>
                          <a:tailEnd/>
                        </a:ln>
                      </wps:spPr>
                      <wps:txbx>
                        <w:txbxContent>
                          <w:p w14:paraId="2540AFCA" w14:textId="77777777" w:rsidR="00836AA0" w:rsidRDefault="00836AA0">
                            <w:pPr>
                              <w:spacing w:before="18" w:line="362" w:lineRule="auto"/>
                              <w:ind w:left="2236" w:right="219" w:hanging="2004"/>
                              <w:rPr>
                                <w:b/>
                                <w:sz w:val="24"/>
                              </w:rPr>
                            </w:pPr>
                            <w:r>
                              <w:rPr>
                                <w:b/>
                                <w:sz w:val="24"/>
                              </w:rPr>
                              <w:t>4. KRITERIJI ZA KVALITATIVNI ODABIR GOSPODARSKOG SUBJEKTA -KRITERIJI ZA ODABIR GOSPODARSKOG SUBJEKTA (UVJETI SPOSOBNOSTI)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7593" id="Text Box 53" o:spid="_x0000_s1035" type="#_x0000_t202" style="position:absolute;left:0;text-align:left;margin-left:66.4pt;margin-top:13.1pt;width:462.7pt;height:41.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" fillcolor="#dbe4f0" strokeweight=".16936mm">
                <v:textbox inset="0,0,0,0">
                  <w:txbxContent>
                    <w:p w14:paraId="2540AFCA" w14:textId="77777777" w:rsidR="00836AA0" w:rsidRDefault="00836AA0">
                      <w:pPr>
                        <w:spacing w:before="18" w:line="362" w:lineRule="auto"/>
                        <w:ind w:left="2236" w:right="219" w:hanging="2004"/>
                        <w:rPr>
                          <w:b/>
                          <w:sz w:val="24"/>
                        </w:rPr>
                      </w:pPr>
                      <w:r>
                        <w:rPr>
                          <w:b/>
                          <w:sz w:val="24"/>
                        </w:rPr>
                        <w:t>4. KRITERIJI ZA KVALITATIVNI ODABIR GOSPODARSKOG SUBJEKTA -KRITERIJI ZA ODABIR GOSPODARSKOG SUBJEKTA (UVJETI SPOSOBNOSTI)</w:t>
                      </w:r>
                    </w:p>
                  </w:txbxContent>
                </v:textbox>
                <w10:wrap type="topAndBottom" anchorx="page"/>
              </v:shape>
            </w:pict>
          </mc:Fallback>
        </mc:AlternateContent>
      </w:r>
    </w:p>
    <w:p w14:paraId="3F70F2CF" w14:textId="0644E42E" w:rsidR="00C930A3" w:rsidRPr="008F6BF4" w:rsidRDefault="00CE567C" w:rsidP="00E52755">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b/>
          <w:bCs/>
          <w:iCs/>
        </w:rPr>
        <w:t>Kriteriji za odabir gospodarskog subjekta (uvjeti sposobnosti) odnose se na sve grupe predmeta nabave.</w:t>
      </w:r>
    </w:p>
    <w:p w14:paraId="6B1FC54A" w14:textId="47EAAF06" w:rsidR="00C930A3" w:rsidRPr="008F6BF4"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mc:AlternateContent>
          <mc:Choice Requires="wps">
            <w:drawing>
              <wp:anchor distT="0" distB="0" distL="0" distR="0" simplePos="0" relativeHeight="251651072" behindDoc="1" locked="0" layoutInCell="1" allowOverlap="1" wp14:anchorId="2D695A27" wp14:editId="57392FC6">
                <wp:simplePos x="0" y="0"/>
                <wp:positionH relativeFrom="page">
                  <wp:posOffset>843280</wp:posOffset>
                </wp:positionH>
                <wp:positionV relativeFrom="paragraph">
                  <wp:posOffset>153035</wp:posOffset>
                </wp:positionV>
                <wp:extent cx="5876290" cy="619125"/>
                <wp:effectExtent l="5080" t="6350" r="5080" b="12700"/>
                <wp:wrapTopAndBottom/>
                <wp:docPr id="6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619125"/>
                        </a:xfrm>
                        <a:prstGeom prst="rect">
                          <a:avLst/>
                        </a:prstGeom>
                        <a:solidFill>
                          <a:srgbClr val="F1DBDB"/>
                        </a:solidFill>
                        <a:ln w="6097">
                          <a:solidFill>
                            <a:srgbClr val="000000"/>
                          </a:solidFill>
                          <a:miter lim="800000"/>
                          <a:headEnd/>
                          <a:tailEnd/>
                        </a:ln>
                      </wps:spPr>
                      <wps:txbx>
                        <w:txbxContent>
                          <w:p w14:paraId="6FB84482" w14:textId="77777777" w:rsidR="00836AA0" w:rsidRPr="002E7121" w:rsidRDefault="00836AA0">
                            <w:pPr>
                              <w:spacing w:before="18" w:line="276" w:lineRule="auto"/>
                              <w:ind w:left="107" w:right="105"/>
                              <w:jc w:val="both"/>
                              <w:rPr>
                                <w:i/>
                              </w:rPr>
                            </w:pPr>
                            <w:r w:rsidRPr="002E7121">
                              <w:rPr>
                                <w:i/>
                              </w:rPr>
                              <w:t>Gospodarski subjekt u ovom postupku nabave u ponudi dostavlja e-ESPD obrazac koja je ažurirana formalna izjava gospodarskog subjekta kao preliminarnog dokaza, a koja zamjenjuje potvrde koje izdaju tijela javne vlasti ili treće strane (e-ESPD obrazac).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95A27" id="Text Box 52" o:spid="_x0000_s1036" type="#_x0000_t202" style="position:absolute;left:0;text-align:left;margin-left:66.4pt;margin-top:12.05pt;width:462.7pt;height:48.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" fillcolor="#f1dbdb" strokeweight=".16936mm">
                <v:textbox inset="0,0,0,0">
                  <w:txbxContent>
                    <w:p w14:paraId="6FB84482" w14:textId="77777777" w:rsidR="00836AA0" w:rsidRPr="002E7121" w:rsidRDefault="00836AA0">
                      <w:pPr>
                        <w:spacing w:before="18" w:line="276" w:lineRule="auto"/>
                        <w:ind w:left="107" w:right="105"/>
                        <w:jc w:val="both"/>
                        <w:rPr>
                          <w:i/>
                        </w:rPr>
                      </w:pPr>
                      <w:r w:rsidRPr="002E7121">
                        <w:rPr>
                          <w:i/>
                        </w:rPr>
                        <w:t>Gospodarski subjekt u ovom postupku nabave u ponudi dostavlja e-ESPD obrazac koja je ažurirana formalna izjava gospodarskog subjekta kao preliminarnog dokaza, a koja zamjenjuje potvrde koje izdaju tijela javne vlasti ili treće strane (e-ESPD obrazac).</w:t>
                      </w:r>
                    </w:p>
                  </w:txbxContent>
                </v:textbox>
                <w10:wrap type="topAndBottom" anchorx="page"/>
              </v:shape>
            </w:pict>
          </mc:Fallback>
        </mc:AlternateContent>
      </w:r>
    </w:p>
    <w:p w14:paraId="6C3F59F0"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može prije donošenja odluke o odabiru od ponuditelja koji je dostavio ekonomski najpovoljniju ponudu zatražiti da u primjerenom roku, ne kraćem od 5 dana, dostavi ažurirane popratne dokumente kojim dokazuje uvjete sposobnosti.</w:t>
      </w:r>
    </w:p>
    <w:p w14:paraId="6885FB25" w14:textId="77777777" w:rsidR="00C930A3" w:rsidRPr="008F6BF4" w:rsidRDefault="00F64EAC" w:rsidP="0073106E">
      <w:pPr>
        <w:pStyle w:val="Naslov1"/>
        <w:numPr>
          <w:ilvl w:val="1"/>
          <w:numId w:val="3"/>
        </w:numPr>
        <w:tabs>
          <w:tab w:val="left" w:pos="630"/>
        </w:tabs>
        <w:spacing w:beforeLines="60" w:before="144" w:afterLines="60" w:after="144"/>
        <w:ind w:right="221" w:hanging="408"/>
        <w:rPr>
          <w:rFonts w:asciiTheme="minorHAnsi" w:hAnsiTheme="minorHAnsi" w:cstheme="minorHAnsi"/>
          <w:sz w:val="22"/>
          <w:szCs w:val="22"/>
        </w:rPr>
      </w:pPr>
      <w:bookmarkStart w:id="41" w:name="_Toc113362125"/>
      <w:r w:rsidRPr="008F6BF4">
        <w:rPr>
          <w:rFonts w:asciiTheme="minorHAnsi" w:hAnsiTheme="minorHAnsi" w:cstheme="minorHAnsi"/>
          <w:color w:val="000009"/>
          <w:sz w:val="22"/>
          <w:szCs w:val="22"/>
        </w:rPr>
        <w:t>Sposobnost za obavljanje profesionalne</w:t>
      </w:r>
      <w:r w:rsidRPr="008F6BF4">
        <w:rPr>
          <w:rFonts w:asciiTheme="minorHAnsi" w:hAnsiTheme="minorHAnsi" w:cstheme="minorHAnsi"/>
          <w:color w:val="000009"/>
          <w:spacing w:val="-7"/>
          <w:sz w:val="22"/>
          <w:szCs w:val="22"/>
        </w:rPr>
        <w:t xml:space="preserve"> </w:t>
      </w:r>
      <w:r w:rsidRPr="008F6BF4">
        <w:rPr>
          <w:rFonts w:asciiTheme="minorHAnsi" w:hAnsiTheme="minorHAnsi" w:cstheme="minorHAnsi"/>
          <w:color w:val="000009"/>
          <w:sz w:val="22"/>
          <w:szCs w:val="22"/>
        </w:rPr>
        <w:t>djelatnosti</w:t>
      </w:r>
      <w:bookmarkEnd w:id="41"/>
    </w:p>
    <w:p w14:paraId="7700A1B1" w14:textId="77777777" w:rsidR="00C930A3" w:rsidRPr="003255AF" w:rsidRDefault="00F64EAC" w:rsidP="003255AF">
      <w:pPr>
        <w:pStyle w:val="Tijeloteksta"/>
        <w:spacing w:beforeLines="60" w:before="144" w:afterLines="60" w:after="144"/>
        <w:ind w:left="221" w:right="221"/>
        <w:jc w:val="both"/>
        <w:rPr>
          <w:rFonts w:asciiTheme="minorHAnsi" w:hAnsiTheme="minorHAnsi" w:cstheme="minorHAnsi"/>
          <w:b/>
          <w:bCs/>
          <w:iCs/>
        </w:rPr>
      </w:pPr>
      <w:bookmarkStart w:id="42" w:name="_Toc63670413"/>
      <w:bookmarkStart w:id="43" w:name="_Toc69214045"/>
      <w:bookmarkStart w:id="44" w:name="_Toc86995491"/>
      <w:bookmarkStart w:id="45" w:name="_Toc86995788"/>
      <w:bookmarkStart w:id="46" w:name="_Toc87338012"/>
      <w:r w:rsidRPr="003255AF">
        <w:rPr>
          <w:rFonts w:asciiTheme="minorHAnsi" w:hAnsiTheme="minorHAnsi" w:cstheme="minorHAnsi"/>
          <w:b/>
          <w:bCs/>
          <w:iCs/>
        </w:rPr>
        <w:t xml:space="preserve">Gospodarski subjekti su u obvezi dokazati upis u sudski, obrtni, strukovni ili drugi odgovarajući registar u državi njegova poslovnog </w:t>
      </w:r>
      <w:proofErr w:type="spellStart"/>
      <w:r w:rsidRPr="003255AF">
        <w:rPr>
          <w:rFonts w:asciiTheme="minorHAnsi" w:hAnsiTheme="minorHAnsi" w:cstheme="minorHAnsi"/>
          <w:b/>
          <w:bCs/>
          <w:iCs/>
        </w:rPr>
        <w:t>nastana</w:t>
      </w:r>
      <w:proofErr w:type="spellEnd"/>
      <w:r w:rsidRPr="003255AF">
        <w:rPr>
          <w:rFonts w:asciiTheme="minorHAnsi" w:hAnsiTheme="minorHAnsi" w:cstheme="minorHAnsi"/>
          <w:b/>
          <w:bCs/>
          <w:iCs/>
        </w:rPr>
        <w:t>.</w:t>
      </w:r>
      <w:bookmarkEnd w:id="42"/>
      <w:bookmarkEnd w:id="43"/>
      <w:bookmarkEnd w:id="44"/>
      <w:bookmarkEnd w:id="45"/>
      <w:bookmarkEnd w:id="46"/>
    </w:p>
    <w:p w14:paraId="45714DC8" w14:textId="77777777" w:rsidR="003255AF" w:rsidRDefault="00DE0B8D" w:rsidP="003255AF">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mc:AlternateContent>
          <mc:Choice Requires="wps">
            <w:drawing>
              <wp:anchor distT="0" distB="0" distL="0" distR="0" simplePos="0" relativeHeight="251652096" behindDoc="1" locked="0" layoutInCell="1" allowOverlap="1" wp14:anchorId="3DB4442A" wp14:editId="5FDE4613">
                <wp:simplePos x="0" y="0"/>
                <wp:positionH relativeFrom="page">
                  <wp:posOffset>843280</wp:posOffset>
                </wp:positionH>
                <wp:positionV relativeFrom="paragraph">
                  <wp:posOffset>132715</wp:posOffset>
                </wp:positionV>
                <wp:extent cx="5876290" cy="815340"/>
                <wp:effectExtent l="5080" t="10160" r="5080" b="12700"/>
                <wp:wrapTopAndBottom/>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15340"/>
                        </a:xfrm>
                        <a:prstGeom prst="rect">
                          <a:avLst/>
                        </a:prstGeom>
                        <a:solidFill>
                          <a:srgbClr val="C5D9F0"/>
                        </a:solidFill>
                        <a:ln w="6097">
                          <a:solidFill>
                            <a:srgbClr val="000000"/>
                          </a:solidFill>
                          <a:miter lim="800000"/>
                          <a:headEnd/>
                          <a:tailEnd/>
                        </a:ln>
                      </wps:spPr>
                      <wps:txbx>
                        <w:txbxContent>
                          <w:p w14:paraId="6ABAB941" w14:textId="16E88071" w:rsidR="00836AA0" w:rsidRPr="002E7121" w:rsidRDefault="00836AA0" w:rsidP="00E52755">
                            <w:pPr>
                              <w:spacing w:before="18" w:line="276" w:lineRule="auto"/>
                              <w:ind w:left="107" w:right="106"/>
                              <w:jc w:val="both"/>
                              <w:rPr>
                                <w:i/>
                              </w:rPr>
                            </w:pPr>
                            <w:r w:rsidRPr="002E7121">
                              <w:rPr>
                                <w:i/>
                              </w:rPr>
                              <w:t>Gospodarski subjekt obvezan je u ponudi kao preliminarni dokaz sposobnosti za obavljanje profesionalne djelatnosti dostaviti ispunjen e-ESPD obrazac (Dio IV: Kriteriji za odabir gospodarskog subjekta, Odjeljak A: SPOSOBNOST ZA OBAVLJANJE PROFESIONALNE DJELATNOSTI) za sve</w:t>
                            </w:r>
                            <w:r w:rsidR="00E52755">
                              <w:rPr>
                                <w:i/>
                              </w:rPr>
                              <w:t xml:space="preserve"> </w:t>
                            </w:r>
                            <w:r w:rsidRPr="002E7121">
                              <w:rPr>
                                <w:i/>
                              </w:rPr>
                              <w:t>gospodarske subjekte u 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442A" id="Text Box 51" o:spid="_x0000_s1037" type="#_x0000_t202" style="position:absolute;left:0;text-align:left;margin-left:66.4pt;margin-top:10.45pt;width:462.7pt;height:64.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" fillcolor="#c5d9f0" strokeweight=".16936mm">
                <v:textbox inset="0,0,0,0">
                  <w:txbxContent>
                    <w:p w14:paraId="6ABAB941" w14:textId="16E88071" w:rsidR="00836AA0" w:rsidRPr="002E7121" w:rsidRDefault="00836AA0" w:rsidP="00E52755">
                      <w:pPr>
                        <w:spacing w:before="18" w:line="276" w:lineRule="auto"/>
                        <w:ind w:left="107" w:right="106"/>
                        <w:jc w:val="both"/>
                        <w:rPr>
                          <w:i/>
                        </w:rPr>
                      </w:pPr>
                      <w:r w:rsidRPr="002E7121">
                        <w:rPr>
                          <w:i/>
                        </w:rPr>
                        <w:t>Gospodarski subjekt obvezan je u ponudi kao preliminarni dokaz sposobnosti za obavljanje profesionalne djelatnosti dostaviti ispunjen e-ESPD obrazac (Dio IV: Kriteriji za odabir gospodarskog subjekta, Odjeljak A: SPOSOBNOST ZA OBAVLJANJE PROFESIONALNE DJELATNOSTI) za sve</w:t>
                      </w:r>
                      <w:r w:rsidR="00E52755">
                        <w:rPr>
                          <w:i/>
                        </w:rPr>
                        <w:t xml:space="preserve"> </w:t>
                      </w:r>
                      <w:r w:rsidRPr="002E7121">
                        <w:rPr>
                          <w:i/>
                        </w:rPr>
                        <w:t>gospodarske subjekte u ponudi.</w:t>
                      </w:r>
                    </w:p>
                  </w:txbxContent>
                </v:textbox>
                <w10:wrap type="topAndBottom" anchorx="page"/>
              </v:shape>
            </w:pict>
          </mc:Fallback>
        </mc:AlternateContent>
      </w:r>
    </w:p>
    <w:p w14:paraId="57B62BE8" w14:textId="37A80FC2" w:rsidR="00C930A3" w:rsidRPr="008F6BF4" w:rsidRDefault="00F64EAC" w:rsidP="003255AF">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136364B"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može prije donošenja odluke od gospodarskog subjekta koji je podnio ekonomski najpovoljniju ponudu zatražiti da u primjerenom roku, ne kraćem od pet dana, dostavi sljedeće ažurirane popratne dokumente (osim ako već posjeduje te dokumente):</w:t>
      </w:r>
    </w:p>
    <w:p w14:paraId="1D8F1C86" w14:textId="77777777" w:rsidR="00E52755"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mc:AlternateContent>
          <mc:Choice Requires="wps">
            <w:drawing>
              <wp:anchor distT="0" distB="0" distL="0" distR="0" simplePos="0" relativeHeight="251653120" behindDoc="1" locked="0" layoutInCell="1" allowOverlap="1" wp14:anchorId="47A7C95D" wp14:editId="7C7C7285">
                <wp:simplePos x="0" y="0"/>
                <wp:positionH relativeFrom="page">
                  <wp:posOffset>843280</wp:posOffset>
                </wp:positionH>
                <wp:positionV relativeFrom="paragraph">
                  <wp:posOffset>133350</wp:posOffset>
                </wp:positionV>
                <wp:extent cx="5876290" cy="422275"/>
                <wp:effectExtent l="5080" t="6985" r="5080" b="8890"/>
                <wp:wrapTopAndBottom/>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422275"/>
                        </a:xfrm>
                        <a:prstGeom prst="rect">
                          <a:avLst/>
                        </a:prstGeom>
                        <a:solidFill>
                          <a:srgbClr val="EAF0DD"/>
                        </a:solidFill>
                        <a:ln w="6097">
                          <a:solidFill>
                            <a:srgbClr val="000000"/>
                          </a:solidFill>
                          <a:miter lim="800000"/>
                          <a:headEnd/>
                          <a:tailEnd/>
                        </a:ln>
                      </wps:spPr>
                      <wps:txbx>
                        <w:txbxContent>
                          <w:p w14:paraId="27AE0000" w14:textId="53D64417" w:rsidR="00836AA0" w:rsidRPr="002E386F" w:rsidRDefault="00836AA0" w:rsidP="00906801">
                            <w:pPr>
                              <w:spacing w:before="18"/>
                              <w:ind w:left="107"/>
                              <w:rPr>
                                <w:i/>
                              </w:rPr>
                            </w:pPr>
                            <w:r w:rsidRPr="002E386F">
                              <w:rPr>
                                <w:i/>
                              </w:rPr>
                              <w:t>izvadak iz sudskog, obrtnog, strukovnog ili drugog odgovarajućeg registra koji se vodi u državi članici</w:t>
                            </w:r>
                            <w:r w:rsidR="00906801">
                              <w:rPr>
                                <w:i/>
                              </w:rPr>
                              <w:t xml:space="preserve"> </w:t>
                            </w:r>
                            <w:r w:rsidRPr="002E386F">
                              <w:rPr>
                                <w:i/>
                              </w:rPr>
                              <w:t xml:space="preserve">njegova poslovnog </w:t>
                            </w:r>
                            <w:proofErr w:type="spellStart"/>
                            <w:r w:rsidRPr="002E386F">
                              <w:rPr>
                                <w:i/>
                              </w:rPr>
                              <w:t>nastana</w:t>
                            </w:r>
                            <w:proofErr w:type="spellEnd"/>
                            <w:r w:rsidRPr="002E386F">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C95D" id="Text Box 50" o:spid="_x0000_s1038" type="#_x0000_t202" style="position:absolute;left:0;text-align:left;margin-left:66.4pt;margin-top:10.5pt;width:462.7pt;height:33.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" fillcolor="#eaf0dd" strokeweight=".16936mm">
                <v:textbox inset="0,0,0,0">
                  <w:txbxContent>
                    <w:p w14:paraId="27AE0000" w14:textId="53D64417" w:rsidR="00836AA0" w:rsidRPr="002E386F" w:rsidRDefault="00836AA0" w:rsidP="00906801">
                      <w:pPr>
                        <w:spacing w:before="18"/>
                        <w:ind w:left="107"/>
                        <w:rPr>
                          <w:i/>
                        </w:rPr>
                      </w:pPr>
                      <w:r w:rsidRPr="002E386F">
                        <w:rPr>
                          <w:i/>
                        </w:rPr>
                        <w:t>izvadak iz sudskog, obrtnog, strukovnog ili drugog odgovarajućeg registra koji se vodi u državi članici</w:t>
                      </w:r>
                      <w:r w:rsidR="00906801">
                        <w:rPr>
                          <w:i/>
                        </w:rPr>
                        <w:t xml:space="preserve"> </w:t>
                      </w:r>
                      <w:r w:rsidRPr="002E386F">
                        <w:rPr>
                          <w:i/>
                        </w:rPr>
                        <w:t xml:space="preserve">njegova poslovnog </w:t>
                      </w:r>
                      <w:proofErr w:type="spellStart"/>
                      <w:r w:rsidRPr="002E386F">
                        <w:rPr>
                          <w:i/>
                        </w:rPr>
                        <w:t>nastana</w:t>
                      </w:r>
                      <w:proofErr w:type="spellEnd"/>
                      <w:r w:rsidRPr="002E386F">
                        <w:rPr>
                          <w:i/>
                        </w:rPr>
                        <w:t>.</w:t>
                      </w:r>
                    </w:p>
                  </w:txbxContent>
                </v:textbox>
                <w10:wrap type="topAndBottom" anchorx="page"/>
              </v:shape>
            </w:pict>
          </mc:Fallback>
        </mc:AlternateContent>
      </w:r>
    </w:p>
    <w:p w14:paraId="452DD1A2" w14:textId="65D7A984"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Svaki član zajednice gospodarskih subjekata pojedinačno dokazuje sposobnost iz ove točke.</w:t>
      </w:r>
    </w:p>
    <w:p w14:paraId="0B59EB9E" w14:textId="575E3838"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8F6BF4">
        <w:rPr>
          <w:rFonts w:asciiTheme="minorHAnsi" w:hAnsiTheme="minorHAnsi" w:cstheme="minorHAnsi"/>
        </w:rPr>
        <w:t>nastan</w:t>
      </w:r>
      <w:proofErr w:type="spellEnd"/>
      <w:r w:rsidRPr="008F6BF4">
        <w:rPr>
          <w:rFonts w:asciiTheme="minorHAnsi" w:hAnsiTheme="minorHAnsi" w:cstheme="minorHAnsi"/>
        </w:rPr>
        <w:t>.</w:t>
      </w:r>
    </w:p>
    <w:p w14:paraId="3CBD59D1" w14:textId="77777777" w:rsidR="00C930A3" w:rsidRPr="008F6BF4" w:rsidRDefault="00C930A3" w:rsidP="00980762">
      <w:pPr>
        <w:spacing w:beforeLines="60" w:before="144" w:afterLines="60" w:after="144"/>
        <w:ind w:left="221" w:right="221"/>
        <w:jc w:val="both"/>
        <w:rPr>
          <w:rFonts w:asciiTheme="minorHAnsi" w:hAnsiTheme="minorHAnsi" w:cstheme="minorHAnsi"/>
        </w:rPr>
        <w:sectPr w:rsidR="00C930A3" w:rsidRPr="008F6BF4" w:rsidSect="00F518B7">
          <w:headerReference w:type="default" r:id="rId12"/>
          <w:pgSz w:w="11910" w:h="16840"/>
          <w:pgMar w:top="1440" w:right="1080" w:bottom="1440" w:left="1080" w:header="113" w:footer="999" w:gutter="0"/>
          <w:cols w:space="720"/>
          <w:docGrid w:linePitch="299"/>
        </w:sectPr>
      </w:pPr>
    </w:p>
    <w:p w14:paraId="472B70F4" w14:textId="00865F04" w:rsidR="00C930A3" w:rsidRPr="008F6BF4"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w:lastRenderedPageBreak/>
        <mc:AlternateContent>
          <mc:Choice Requires="wps">
            <w:drawing>
              <wp:inline distT="0" distB="0" distL="0" distR="0" wp14:anchorId="4B22F197" wp14:editId="59467F16">
                <wp:extent cx="5876290" cy="309880"/>
                <wp:effectExtent l="10795" t="6350" r="8890" b="7620"/>
                <wp:docPr id="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09880"/>
                        </a:xfrm>
                        <a:prstGeom prst="rect">
                          <a:avLst/>
                        </a:prstGeom>
                        <a:solidFill>
                          <a:srgbClr val="DBE4F0"/>
                        </a:solidFill>
                        <a:ln w="6097">
                          <a:solidFill>
                            <a:srgbClr val="000000"/>
                          </a:solidFill>
                          <a:miter lim="800000"/>
                          <a:headEnd/>
                          <a:tailEnd/>
                        </a:ln>
                      </wps:spPr>
                      <wps:txbx>
                        <w:txbxContent>
                          <w:p w14:paraId="077D0B82" w14:textId="77777777" w:rsidR="00836AA0" w:rsidRDefault="00836AA0">
                            <w:pPr>
                              <w:spacing w:before="19"/>
                              <w:ind w:left="1459"/>
                              <w:rPr>
                                <w:b/>
                                <w:sz w:val="24"/>
                              </w:rPr>
                            </w:pPr>
                            <w:r>
                              <w:rPr>
                                <w:b/>
                                <w:sz w:val="24"/>
                              </w:rPr>
                              <w:t>5. ESPD - EUROPSKA JEDINSTVENA DOKUMENTACIJA O NABAVI</w:t>
                            </w:r>
                          </w:p>
                        </w:txbxContent>
                      </wps:txbx>
                      <wps:bodyPr rot="0" vert="horz" wrap="square" lIns="0" tIns="0" rIns="0" bIns="0" anchor="t" anchorCtr="0" upright="1">
                        <a:noAutofit/>
                      </wps:bodyPr>
                    </wps:wsp>
                  </a:graphicData>
                </a:graphic>
              </wp:inline>
            </w:drawing>
          </mc:Choice>
          <mc:Fallback>
            <w:pict>
              <v:shape w14:anchorId="4B22F197" id="Text Box 65" o:spid="_x0000_s1039" type="#_x0000_t202" style="width:462.7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" fillcolor="#dbe4f0" strokeweight=".16936mm">
                <v:textbox inset="0,0,0,0">
                  <w:txbxContent>
                    <w:p w14:paraId="077D0B82" w14:textId="77777777" w:rsidR="00836AA0" w:rsidRDefault="00836AA0">
                      <w:pPr>
                        <w:spacing w:before="19"/>
                        <w:ind w:left="1459"/>
                        <w:rPr>
                          <w:b/>
                          <w:sz w:val="24"/>
                        </w:rPr>
                      </w:pPr>
                      <w:r>
                        <w:rPr>
                          <w:b/>
                          <w:sz w:val="24"/>
                        </w:rPr>
                        <w:t>5. ESPD - EUROPSKA JEDINSTVENA DOKUMENTACIJA O NABAVI</w:t>
                      </w:r>
                    </w:p>
                  </w:txbxContent>
                </v:textbox>
                <w10:anchorlock/>
              </v:shape>
            </w:pict>
          </mc:Fallback>
        </mc:AlternateContent>
      </w:r>
    </w:p>
    <w:p w14:paraId="574013D5" w14:textId="77777777" w:rsidR="00C930A3" w:rsidRPr="008F6BF4" w:rsidRDefault="00F64EAC" w:rsidP="0073106E">
      <w:pPr>
        <w:pStyle w:val="Naslov1"/>
        <w:numPr>
          <w:ilvl w:val="1"/>
          <w:numId w:val="2"/>
        </w:numPr>
        <w:tabs>
          <w:tab w:val="left" w:pos="631"/>
        </w:tabs>
        <w:spacing w:beforeLines="60" w:before="144" w:afterLines="60" w:after="144"/>
        <w:ind w:left="629" w:right="221" w:hanging="408"/>
        <w:rPr>
          <w:rFonts w:asciiTheme="minorHAnsi" w:hAnsiTheme="minorHAnsi" w:cstheme="minorHAnsi"/>
          <w:sz w:val="22"/>
          <w:szCs w:val="22"/>
        </w:rPr>
      </w:pPr>
      <w:bookmarkStart w:id="47" w:name="_Toc113362126"/>
      <w:r w:rsidRPr="008F6BF4">
        <w:rPr>
          <w:rFonts w:asciiTheme="minorHAnsi" w:hAnsiTheme="minorHAnsi" w:cstheme="minorHAnsi"/>
          <w:color w:val="000009"/>
          <w:sz w:val="22"/>
          <w:szCs w:val="22"/>
        </w:rPr>
        <w:t>Navod da je gospodarski subjekt u ponudi obvezan dostaviti</w:t>
      </w:r>
      <w:r w:rsidRPr="008F6BF4">
        <w:rPr>
          <w:rFonts w:asciiTheme="minorHAnsi" w:hAnsiTheme="minorHAnsi" w:cstheme="minorHAnsi"/>
          <w:color w:val="000009"/>
          <w:spacing w:val="-8"/>
          <w:sz w:val="22"/>
          <w:szCs w:val="22"/>
        </w:rPr>
        <w:t xml:space="preserve"> </w:t>
      </w:r>
      <w:r w:rsidRPr="008F6BF4">
        <w:rPr>
          <w:rFonts w:asciiTheme="minorHAnsi" w:hAnsiTheme="minorHAnsi" w:cstheme="minorHAnsi"/>
          <w:color w:val="000009"/>
          <w:sz w:val="22"/>
          <w:szCs w:val="22"/>
        </w:rPr>
        <w:t>e-ESPD</w:t>
      </w:r>
      <w:bookmarkEnd w:id="47"/>
    </w:p>
    <w:p w14:paraId="5045C4A5"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Umjesto</w:t>
      </w:r>
      <w:r w:rsidRPr="008F6BF4">
        <w:rPr>
          <w:rFonts w:asciiTheme="minorHAnsi" w:hAnsiTheme="minorHAnsi" w:cstheme="minorHAnsi"/>
          <w:spacing w:val="-5"/>
        </w:rPr>
        <w:t xml:space="preserve"> </w:t>
      </w:r>
      <w:r w:rsidRPr="008F6BF4">
        <w:rPr>
          <w:rFonts w:asciiTheme="minorHAnsi" w:hAnsiTheme="minorHAnsi" w:cstheme="minorHAnsi"/>
        </w:rPr>
        <w:t>potvrda</w:t>
      </w:r>
      <w:r w:rsidRPr="008F6BF4">
        <w:rPr>
          <w:rFonts w:asciiTheme="minorHAnsi" w:hAnsiTheme="minorHAnsi" w:cstheme="minorHAnsi"/>
          <w:spacing w:val="-4"/>
        </w:rPr>
        <w:t xml:space="preserve"> </w:t>
      </w:r>
      <w:r w:rsidRPr="008F6BF4">
        <w:rPr>
          <w:rFonts w:asciiTheme="minorHAnsi" w:hAnsiTheme="minorHAnsi" w:cstheme="minorHAnsi"/>
        </w:rPr>
        <w:t>koje</w:t>
      </w:r>
      <w:r w:rsidRPr="008F6BF4">
        <w:rPr>
          <w:rFonts w:asciiTheme="minorHAnsi" w:hAnsiTheme="minorHAnsi" w:cstheme="minorHAnsi"/>
          <w:spacing w:val="-4"/>
        </w:rPr>
        <w:t xml:space="preserve"> </w:t>
      </w:r>
      <w:r w:rsidRPr="008F6BF4">
        <w:rPr>
          <w:rFonts w:asciiTheme="minorHAnsi" w:hAnsiTheme="minorHAnsi" w:cstheme="minorHAnsi"/>
        </w:rPr>
        <w:t>izdaju</w:t>
      </w:r>
      <w:r w:rsidRPr="008F6BF4">
        <w:rPr>
          <w:rFonts w:asciiTheme="minorHAnsi" w:hAnsiTheme="minorHAnsi" w:cstheme="minorHAnsi"/>
          <w:spacing w:val="-5"/>
        </w:rPr>
        <w:t xml:space="preserve"> </w:t>
      </w:r>
      <w:r w:rsidRPr="008F6BF4">
        <w:rPr>
          <w:rFonts w:asciiTheme="minorHAnsi" w:hAnsiTheme="minorHAnsi" w:cstheme="minorHAnsi"/>
        </w:rPr>
        <w:t>tijela</w:t>
      </w:r>
      <w:r w:rsidRPr="008F6BF4">
        <w:rPr>
          <w:rFonts w:asciiTheme="minorHAnsi" w:hAnsiTheme="minorHAnsi" w:cstheme="minorHAnsi"/>
          <w:spacing w:val="-4"/>
        </w:rPr>
        <w:t xml:space="preserve"> </w:t>
      </w:r>
      <w:r w:rsidRPr="008F6BF4">
        <w:rPr>
          <w:rFonts w:asciiTheme="minorHAnsi" w:hAnsiTheme="minorHAnsi" w:cstheme="minorHAnsi"/>
        </w:rPr>
        <w:t>javne</w:t>
      </w:r>
      <w:r w:rsidRPr="008F6BF4">
        <w:rPr>
          <w:rFonts w:asciiTheme="minorHAnsi" w:hAnsiTheme="minorHAnsi" w:cstheme="minorHAnsi"/>
          <w:spacing w:val="-6"/>
        </w:rPr>
        <w:t xml:space="preserve"> </w:t>
      </w:r>
      <w:r w:rsidRPr="008F6BF4">
        <w:rPr>
          <w:rFonts w:asciiTheme="minorHAnsi" w:hAnsiTheme="minorHAnsi" w:cstheme="minorHAnsi"/>
        </w:rPr>
        <w:t>vlasti</w:t>
      </w:r>
      <w:r w:rsidRPr="008F6BF4">
        <w:rPr>
          <w:rFonts w:asciiTheme="minorHAnsi" w:hAnsiTheme="minorHAnsi" w:cstheme="minorHAnsi"/>
          <w:spacing w:val="-4"/>
        </w:rPr>
        <w:t xml:space="preserve"> </w:t>
      </w:r>
      <w:r w:rsidRPr="008F6BF4">
        <w:rPr>
          <w:rFonts w:asciiTheme="minorHAnsi" w:hAnsiTheme="minorHAnsi" w:cstheme="minorHAnsi"/>
        </w:rPr>
        <w:t>ili</w:t>
      </w:r>
      <w:r w:rsidRPr="008F6BF4">
        <w:rPr>
          <w:rFonts w:asciiTheme="minorHAnsi" w:hAnsiTheme="minorHAnsi" w:cstheme="minorHAnsi"/>
          <w:spacing w:val="-7"/>
        </w:rPr>
        <w:t xml:space="preserve"> </w:t>
      </w:r>
      <w:r w:rsidRPr="008F6BF4">
        <w:rPr>
          <w:rFonts w:asciiTheme="minorHAnsi" w:hAnsiTheme="minorHAnsi" w:cstheme="minorHAnsi"/>
        </w:rPr>
        <w:t>treće</w:t>
      </w:r>
      <w:r w:rsidRPr="008F6BF4">
        <w:rPr>
          <w:rFonts w:asciiTheme="minorHAnsi" w:hAnsiTheme="minorHAnsi" w:cstheme="minorHAnsi"/>
          <w:spacing w:val="-6"/>
        </w:rPr>
        <w:t xml:space="preserve"> </w:t>
      </w:r>
      <w:r w:rsidRPr="008F6BF4">
        <w:rPr>
          <w:rFonts w:asciiTheme="minorHAnsi" w:hAnsiTheme="minorHAnsi" w:cstheme="minorHAnsi"/>
        </w:rPr>
        <w:t>osobe,</w:t>
      </w:r>
      <w:r w:rsidRPr="008F6BF4">
        <w:rPr>
          <w:rFonts w:asciiTheme="minorHAnsi" w:hAnsiTheme="minorHAnsi" w:cstheme="minorHAnsi"/>
          <w:spacing w:val="-4"/>
        </w:rPr>
        <w:t xml:space="preserve"> </w:t>
      </w:r>
      <w:r w:rsidRPr="008F6BF4">
        <w:rPr>
          <w:rFonts w:asciiTheme="minorHAnsi" w:hAnsiTheme="minorHAnsi" w:cstheme="minorHAnsi"/>
        </w:rPr>
        <w:t>gospodarski</w:t>
      </w:r>
      <w:r w:rsidRPr="008F6BF4">
        <w:rPr>
          <w:rFonts w:asciiTheme="minorHAnsi" w:hAnsiTheme="minorHAnsi" w:cstheme="minorHAnsi"/>
          <w:spacing w:val="-4"/>
        </w:rPr>
        <w:t xml:space="preserve"> </w:t>
      </w:r>
      <w:r w:rsidRPr="008F6BF4">
        <w:rPr>
          <w:rFonts w:asciiTheme="minorHAnsi" w:hAnsiTheme="minorHAnsi" w:cstheme="minorHAnsi"/>
        </w:rPr>
        <w:t>subjekt</w:t>
      </w:r>
      <w:r w:rsidRPr="008F6BF4">
        <w:rPr>
          <w:rFonts w:asciiTheme="minorHAnsi" w:hAnsiTheme="minorHAnsi" w:cstheme="minorHAnsi"/>
          <w:spacing w:val="-5"/>
        </w:rPr>
        <w:t xml:space="preserve"> </w:t>
      </w:r>
      <w:r w:rsidRPr="008F6BF4">
        <w:rPr>
          <w:rFonts w:asciiTheme="minorHAnsi" w:hAnsiTheme="minorHAnsi" w:cstheme="minorHAnsi"/>
        </w:rPr>
        <w:t>dostavlja</w:t>
      </w:r>
      <w:r w:rsidRPr="008F6BF4">
        <w:rPr>
          <w:rFonts w:asciiTheme="minorHAnsi" w:hAnsiTheme="minorHAnsi" w:cstheme="minorHAnsi"/>
          <w:spacing w:val="-5"/>
        </w:rPr>
        <w:t xml:space="preserve"> </w:t>
      </w:r>
      <w:r w:rsidRPr="008F6BF4">
        <w:rPr>
          <w:rFonts w:asciiTheme="minorHAnsi" w:hAnsiTheme="minorHAnsi" w:cstheme="minorHAnsi"/>
        </w:rPr>
        <w:t>e-ESPD.</w:t>
      </w:r>
      <w:r w:rsidRPr="008F6BF4">
        <w:rPr>
          <w:rFonts w:asciiTheme="minorHAnsi" w:hAnsiTheme="minorHAnsi" w:cstheme="minorHAnsi"/>
          <w:spacing w:val="-5"/>
        </w:rPr>
        <w:t xml:space="preserve"> </w:t>
      </w:r>
      <w:r w:rsidRPr="008F6BF4">
        <w:rPr>
          <w:rFonts w:asciiTheme="minorHAnsi" w:hAnsiTheme="minorHAnsi" w:cstheme="minorHAnsi"/>
        </w:rPr>
        <w:t>e- ESPD je ažurirana formalna izjava gospodarskog subjekta, koja služi kao preliminarni dokaz umjesto potvrda</w:t>
      </w:r>
      <w:r w:rsidRPr="008F6BF4">
        <w:rPr>
          <w:rFonts w:asciiTheme="minorHAnsi" w:hAnsiTheme="minorHAnsi" w:cstheme="minorHAnsi"/>
          <w:spacing w:val="-3"/>
        </w:rPr>
        <w:t xml:space="preserve"> </w:t>
      </w:r>
      <w:r w:rsidRPr="008F6BF4">
        <w:rPr>
          <w:rFonts w:asciiTheme="minorHAnsi" w:hAnsiTheme="minorHAnsi" w:cstheme="minorHAnsi"/>
        </w:rPr>
        <w:t>koje</w:t>
      </w:r>
      <w:r w:rsidRPr="008F6BF4">
        <w:rPr>
          <w:rFonts w:asciiTheme="minorHAnsi" w:hAnsiTheme="minorHAnsi" w:cstheme="minorHAnsi"/>
          <w:spacing w:val="-3"/>
        </w:rPr>
        <w:t xml:space="preserve"> </w:t>
      </w:r>
      <w:r w:rsidRPr="008F6BF4">
        <w:rPr>
          <w:rFonts w:asciiTheme="minorHAnsi" w:hAnsiTheme="minorHAnsi" w:cstheme="minorHAnsi"/>
        </w:rPr>
        <w:t>izdaju</w:t>
      </w:r>
      <w:r w:rsidRPr="008F6BF4">
        <w:rPr>
          <w:rFonts w:asciiTheme="minorHAnsi" w:hAnsiTheme="minorHAnsi" w:cstheme="minorHAnsi"/>
          <w:spacing w:val="-4"/>
        </w:rPr>
        <w:t xml:space="preserve"> </w:t>
      </w:r>
      <w:r w:rsidRPr="008F6BF4">
        <w:rPr>
          <w:rFonts w:asciiTheme="minorHAnsi" w:hAnsiTheme="minorHAnsi" w:cstheme="minorHAnsi"/>
        </w:rPr>
        <w:t>tijela</w:t>
      </w:r>
      <w:r w:rsidRPr="008F6BF4">
        <w:rPr>
          <w:rFonts w:asciiTheme="minorHAnsi" w:hAnsiTheme="minorHAnsi" w:cstheme="minorHAnsi"/>
          <w:spacing w:val="-3"/>
        </w:rPr>
        <w:t xml:space="preserve"> </w:t>
      </w:r>
      <w:r w:rsidRPr="008F6BF4">
        <w:rPr>
          <w:rFonts w:asciiTheme="minorHAnsi" w:hAnsiTheme="minorHAnsi" w:cstheme="minorHAnsi"/>
        </w:rPr>
        <w:t>javne</w:t>
      </w:r>
      <w:r w:rsidRPr="008F6BF4">
        <w:rPr>
          <w:rFonts w:asciiTheme="minorHAnsi" w:hAnsiTheme="minorHAnsi" w:cstheme="minorHAnsi"/>
          <w:spacing w:val="-3"/>
        </w:rPr>
        <w:t xml:space="preserve"> </w:t>
      </w:r>
      <w:r w:rsidRPr="008F6BF4">
        <w:rPr>
          <w:rFonts w:asciiTheme="minorHAnsi" w:hAnsiTheme="minorHAnsi" w:cstheme="minorHAnsi"/>
        </w:rPr>
        <w:t>vlasti</w:t>
      </w:r>
      <w:r w:rsidRPr="008F6BF4">
        <w:rPr>
          <w:rFonts w:asciiTheme="minorHAnsi" w:hAnsiTheme="minorHAnsi" w:cstheme="minorHAnsi"/>
          <w:spacing w:val="-2"/>
        </w:rPr>
        <w:t xml:space="preserve"> </w:t>
      </w:r>
      <w:r w:rsidRPr="008F6BF4">
        <w:rPr>
          <w:rFonts w:asciiTheme="minorHAnsi" w:hAnsiTheme="minorHAnsi" w:cstheme="minorHAnsi"/>
        </w:rPr>
        <w:t>ili</w:t>
      </w:r>
      <w:r w:rsidRPr="008F6BF4">
        <w:rPr>
          <w:rFonts w:asciiTheme="minorHAnsi" w:hAnsiTheme="minorHAnsi" w:cstheme="minorHAnsi"/>
          <w:spacing w:val="-3"/>
        </w:rPr>
        <w:t xml:space="preserve"> </w:t>
      </w:r>
      <w:r w:rsidRPr="008F6BF4">
        <w:rPr>
          <w:rFonts w:asciiTheme="minorHAnsi" w:hAnsiTheme="minorHAnsi" w:cstheme="minorHAnsi"/>
        </w:rPr>
        <w:t>treće</w:t>
      </w:r>
      <w:r w:rsidRPr="008F6BF4">
        <w:rPr>
          <w:rFonts w:asciiTheme="minorHAnsi" w:hAnsiTheme="minorHAnsi" w:cstheme="minorHAnsi"/>
          <w:spacing w:val="-3"/>
        </w:rPr>
        <w:t xml:space="preserve"> </w:t>
      </w:r>
      <w:r w:rsidRPr="008F6BF4">
        <w:rPr>
          <w:rFonts w:asciiTheme="minorHAnsi" w:hAnsiTheme="minorHAnsi" w:cstheme="minorHAnsi"/>
        </w:rPr>
        <w:t>strane,</w:t>
      </w:r>
      <w:r w:rsidRPr="008F6BF4">
        <w:rPr>
          <w:rFonts w:asciiTheme="minorHAnsi" w:hAnsiTheme="minorHAnsi" w:cstheme="minorHAnsi"/>
          <w:spacing w:val="-3"/>
        </w:rPr>
        <w:t xml:space="preserve"> </w:t>
      </w:r>
      <w:r w:rsidRPr="008F6BF4">
        <w:rPr>
          <w:rFonts w:asciiTheme="minorHAnsi" w:hAnsiTheme="minorHAnsi" w:cstheme="minorHAnsi"/>
        </w:rPr>
        <w:t>a</w:t>
      </w:r>
      <w:r w:rsidRPr="008F6BF4">
        <w:rPr>
          <w:rFonts w:asciiTheme="minorHAnsi" w:hAnsiTheme="minorHAnsi" w:cstheme="minorHAnsi"/>
          <w:spacing w:val="-6"/>
        </w:rPr>
        <w:t xml:space="preserve"> </w:t>
      </w:r>
      <w:r w:rsidRPr="008F6BF4">
        <w:rPr>
          <w:rFonts w:asciiTheme="minorHAnsi" w:hAnsiTheme="minorHAnsi" w:cstheme="minorHAnsi"/>
        </w:rPr>
        <w:t>kojima</w:t>
      </w:r>
      <w:r w:rsidRPr="008F6BF4">
        <w:rPr>
          <w:rFonts w:asciiTheme="minorHAnsi" w:hAnsiTheme="minorHAnsi" w:cstheme="minorHAnsi"/>
          <w:spacing w:val="-3"/>
        </w:rPr>
        <w:t xml:space="preserve"> </w:t>
      </w:r>
      <w:r w:rsidRPr="008F6BF4">
        <w:rPr>
          <w:rFonts w:asciiTheme="minorHAnsi" w:hAnsiTheme="minorHAnsi" w:cstheme="minorHAnsi"/>
        </w:rPr>
        <w:t>se</w:t>
      </w:r>
      <w:r w:rsidRPr="008F6BF4">
        <w:rPr>
          <w:rFonts w:asciiTheme="minorHAnsi" w:hAnsiTheme="minorHAnsi" w:cstheme="minorHAnsi"/>
          <w:spacing w:val="-2"/>
        </w:rPr>
        <w:t xml:space="preserve"> </w:t>
      </w:r>
      <w:r w:rsidRPr="008F6BF4">
        <w:rPr>
          <w:rFonts w:asciiTheme="minorHAnsi" w:hAnsiTheme="minorHAnsi" w:cstheme="minorHAnsi"/>
        </w:rPr>
        <w:t>potvrđuje</w:t>
      </w:r>
      <w:r w:rsidRPr="008F6BF4">
        <w:rPr>
          <w:rFonts w:asciiTheme="minorHAnsi" w:hAnsiTheme="minorHAnsi" w:cstheme="minorHAnsi"/>
          <w:spacing w:val="-3"/>
        </w:rPr>
        <w:t xml:space="preserve"> </w:t>
      </w:r>
      <w:r w:rsidRPr="008F6BF4">
        <w:rPr>
          <w:rFonts w:asciiTheme="minorHAnsi" w:hAnsiTheme="minorHAnsi" w:cstheme="minorHAnsi"/>
        </w:rPr>
        <w:t>da</w:t>
      </w:r>
      <w:r w:rsidRPr="008F6BF4">
        <w:rPr>
          <w:rFonts w:asciiTheme="minorHAnsi" w:hAnsiTheme="minorHAnsi" w:cstheme="minorHAnsi"/>
          <w:spacing w:val="-3"/>
        </w:rPr>
        <w:t xml:space="preserve"> </w:t>
      </w:r>
      <w:r w:rsidRPr="008F6BF4">
        <w:rPr>
          <w:rFonts w:asciiTheme="minorHAnsi" w:hAnsiTheme="minorHAnsi" w:cstheme="minorHAnsi"/>
        </w:rPr>
        <w:t>taj</w:t>
      </w:r>
      <w:r w:rsidRPr="008F6BF4">
        <w:rPr>
          <w:rFonts w:asciiTheme="minorHAnsi" w:hAnsiTheme="minorHAnsi" w:cstheme="minorHAnsi"/>
          <w:spacing w:val="-5"/>
        </w:rPr>
        <w:t xml:space="preserve"> </w:t>
      </w:r>
      <w:r w:rsidRPr="008F6BF4">
        <w:rPr>
          <w:rFonts w:asciiTheme="minorHAnsi" w:hAnsiTheme="minorHAnsi" w:cstheme="minorHAnsi"/>
        </w:rPr>
        <w:t>gospodarski</w:t>
      </w:r>
      <w:r w:rsidRPr="008F6BF4">
        <w:rPr>
          <w:rFonts w:asciiTheme="minorHAnsi" w:hAnsiTheme="minorHAnsi" w:cstheme="minorHAnsi"/>
          <w:spacing w:val="-3"/>
        </w:rPr>
        <w:t xml:space="preserve"> </w:t>
      </w:r>
      <w:r w:rsidRPr="008F6BF4">
        <w:rPr>
          <w:rFonts w:asciiTheme="minorHAnsi" w:hAnsiTheme="minorHAnsi" w:cstheme="minorHAnsi"/>
        </w:rPr>
        <w:t>subjekt:</w:t>
      </w:r>
    </w:p>
    <w:p w14:paraId="5020F533" w14:textId="77777777" w:rsidR="00C930A3" w:rsidRPr="001D0583" w:rsidRDefault="00F64EAC" w:rsidP="0073106E">
      <w:pPr>
        <w:pStyle w:val="Odlomakpopisa"/>
        <w:numPr>
          <w:ilvl w:val="0"/>
          <w:numId w:val="10"/>
        </w:numPr>
        <w:tabs>
          <w:tab w:val="left" w:pos="941"/>
        </w:tabs>
        <w:spacing w:beforeLines="60" w:before="144" w:afterLines="60" w:after="144"/>
        <w:ind w:right="221"/>
        <w:jc w:val="both"/>
        <w:rPr>
          <w:rFonts w:asciiTheme="minorHAnsi" w:hAnsiTheme="minorHAnsi" w:cstheme="minorHAnsi"/>
        </w:rPr>
      </w:pPr>
      <w:r w:rsidRPr="001D0583">
        <w:rPr>
          <w:rFonts w:asciiTheme="minorHAnsi" w:hAnsiTheme="minorHAnsi" w:cstheme="minorHAnsi"/>
        </w:rPr>
        <w:t>nije u jednoj od situacija zbog koje se gospodarski subjekt isključuje ili može isključiti iz postupka javne nabave (osnove za isključenje)</w:t>
      </w:r>
      <w:r w:rsidRPr="001D0583">
        <w:rPr>
          <w:rFonts w:asciiTheme="minorHAnsi" w:hAnsiTheme="minorHAnsi" w:cstheme="minorHAnsi"/>
          <w:spacing w:val="-9"/>
        </w:rPr>
        <w:t xml:space="preserve"> </w:t>
      </w:r>
      <w:r w:rsidRPr="001D0583">
        <w:rPr>
          <w:rFonts w:asciiTheme="minorHAnsi" w:hAnsiTheme="minorHAnsi" w:cstheme="minorHAnsi"/>
        </w:rPr>
        <w:t>i</w:t>
      </w:r>
    </w:p>
    <w:p w14:paraId="1B6B7ACC" w14:textId="77777777" w:rsidR="00C930A3" w:rsidRPr="001D0583" w:rsidRDefault="00F64EAC" w:rsidP="0073106E">
      <w:pPr>
        <w:pStyle w:val="Odlomakpopisa"/>
        <w:numPr>
          <w:ilvl w:val="0"/>
          <w:numId w:val="10"/>
        </w:numPr>
        <w:tabs>
          <w:tab w:val="left" w:pos="941"/>
        </w:tabs>
        <w:spacing w:beforeLines="60" w:before="144" w:afterLines="60" w:after="144"/>
        <w:ind w:right="221"/>
        <w:rPr>
          <w:rFonts w:asciiTheme="minorHAnsi" w:hAnsiTheme="minorHAnsi" w:cstheme="minorHAnsi"/>
        </w:rPr>
      </w:pPr>
      <w:r w:rsidRPr="001D0583">
        <w:rPr>
          <w:rFonts w:asciiTheme="minorHAnsi" w:hAnsiTheme="minorHAnsi" w:cstheme="minorHAnsi"/>
        </w:rPr>
        <w:t>ispunjava tražene kriterije za odabir gospodarskog</w:t>
      </w:r>
      <w:r w:rsidRPr="001D0583">
        <w:rPr>
          <w:rFonts w:asciiTheme="minorHAnsi" w:hAnsiTheme="minorHAnsi" w:cstheme="minorHAnsi"/>
          <w:spacing w:val="-5"/>
        </w:rPr>
        <w:t xml:space="preserve"> </w:t>
      </w:r>
      <w:r w:rsidRPr="001D0583">
        <w:rPr>
          <w:rFonts w:asciiTheme="minorHAnsi" w:hAnsiTheme="minorHAnsi" w:cstheme="minorHAnsi"/>
        </w:rPr>
        <w:t>subjekta.</w:t>
      </w:r>
    </w:p>
    <w:p w14:paraId="0552B2B7"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e-ESPD navode se izdavatelji popratnih dokumenata te ona sadržava izjavu da će gospodarski subjekt moći, na zahtjev i bez odgode, Naručitelju dostaviti te dokumente.</w:t>
      </w:r>
    </w:p>
    <w:p w14:paraId="74130C1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Naručitelj može dobiti popratne dokumente izravno, pristupanjem bazi podataka, gospodarski subjekt u e-ESPD navodi podatke koji su potrebni u tu svrhu, npr. internetska adresa baze podataka, svi identifikacijski podaci i izjava o pristanku, ako je potrebno.</w:t>
      </w:r>
    </w:p>
    <w:p w14:paraId="70B8CEBE" w14:textId="398E81DE" w:rsidR="00C930A3" w:rsidRPr="008F6BF4" w:rsidRDefault="00F64EAC" w:rsidP="00906801">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Europska jedinstvena dokumentacija o nabavi dostavlja se isključivo u elektroničkom obliku (u .</w:t>
      </w:r>
      <w:proofErr w:type="spellStart"/>
      <w:r w:rsidRPr="008F6BF4">
        <w:rPr>
          <w:rFonts w:asciiTheme="minorHAnsi" w:hAnsiTheme="minorHAnsi" w:cstheme="minorHAnsi"/>
        </w:rPr>
        <w:t>xml</w:t>
      </w:r>
      <w:proofErr w:type="spellEnd"/>
      <w:r w:rsidR="00906801">
        <w:rPr>
          <w:rFonts w:asciiTheme="minorHAnsi" w:hAnsiTheme="minorHAnsi" w:cstheme="minorHAnsi"/>
        </w:rPr>
        <w:t xml:space="preserve"> </w:t>
      </w:r>
      <w:r w:rsidRPr="008F6BF4">
        <w:rPr>
          <w:rFonts w:asciiTheme="minorHAnsi" w:hAnsiTheme="minorHAnsi" w:cstheme="minorHAnsi"/>
        </w:rPr>
        <w:t>formatu).</w:t>
      </w:r>
    </w:p>
    <w:p w14:paraId="42410D5B" w14:textId="77777777" w:rsidR="00C930A3" w:rsidRPr="003F4BE0" w:rsidRDefault="00F64EAC" w:rsidP="0073106E">
      <w:pPr>
        <w:pStyle w:val="Naslov1"/>
        <w:numPr>
          <w:ilvl w:val="1"/>
          <w:numId w:val="2"/>
        </w:numPr>
        <w:tabs>
          <w:tab w:val="left" w:pos="630"/>
        </w:tabs>
        <w:spacing w:beforeLines="60" w:before="144" w:afterLines="60" w:after="144"/>
        <w:ind w:left="629" w:right="221" w:hanging="408"/>
        <w:rPr>
          <w:rFonts w:asciiTheme="minorHAnsi" w:hAnsiTheme="minorHAnsi" w:cstheme="minorHAnsi"/>
          <w:color w:val="000009"/>
          <w:sz w:val="22"/>
          <w:szCs w:val="22"/>
        </w:rPr>
      </w:pPr>
      <w:bookmarkStart w:id="48" w:name="_Toc113362127"/>
      <w:r w:rsidRPr="008F6BF4">
        <w:rPr>
          <w:rFonts w:asciiTheme="minorHAnsi" w:hAnsiTheme="minorHAnsi" w:cstheme="minorHAnsi"/>
          <w:color w:val="000009"/>
          <w:sz w:val="22"/>
          <w:szCs w:val="22"/>
        </w:rPr>
        <w:t>Upute za ispunjavanje e-ESPD</w:t>
      </w:r>
      <w:r w:rsidRPr="003F4BE0">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obrasca</w:t>
      </w:r>
      <w:bookmarkEnd w:id="48"/>
    </w:p>
    <w:p w14:paraId="1F4A5C98" w14:textId="2B7CE7CF" w:rsidR="00C930A3" w:rsidRPr="008F6BF4" w:rsidRDefault="00F64EAC" w:rsidP="00906801">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w:t>
      </w:r>
      <w:r w:rsidRPr="008F6BF4">
        <w:rPr>
          <w:rFonts w:asciiTheme="minorHAnsi" w:hAnsiTheme="minorHAnsi" w:cstheme="minorHAnsi"/>
          <w:spacing w:val="-11"/>
        </w:rPr>
        <w:t xml:space="preserve"> </w:t>
      </w:r>
      <w:r w:rsidRPr="008F6BF4">
        <w:rPr>
          <w:rFonts w:asciiTheme="minorHAnsi" w:hAnsiTheme="minorHAnsi" w:cstheme="minorHAnsi"/>
        </w:rPr>
        <w:t>je</w:t>
      </w:r>
      <w:r w:rsidRPr="008F6BF4">
        <w:rPr>
          <w:rFonts w:asciiTheme="minorHAnsi" w:hAnsiTheme="minorHAnsi" w:cstheme="minorHAnsi"/>
          <w:spacing w:val="-10"/>
        </w:rPr>
        <w:t xml:space="preserve"> </w:t>
      </w:r>
      <w:r w:rsidRPr="008F6BF4">
        <w:rPr>
          <w:rFonts w:asciiTheme="minorHAnsi" w:hAnsiTheme="minorHAnsi" w:cstheme="minorHAnsi"/>
        </w:rPr>
        <w:t>na</w:t>
      </w:r>
      <w:r w:rsidRPr="008F6BF4">
        <w:rPr>
          <w:rFonts w:asciiTheme="minorHAnsi" w:hAnsiTheme="minorHAnsi" w:cstheme="minorHAnsi"/>
          <w:spacing w:val="-11"/>
        </w:rPr>
        <w:t xml:space="preserve"> </w:t>
      </w:r>
      <w:r w:rsidRPr="008F6BF4">
        <w:rPr>
          <w:rFonts w:asciiTheme="minorHAnsi" w:hAnsiTheme="minorHAnsi" w:cstheme="minorHAnsi"/>
        </w:rPr>
        <w:t>temelju</w:t>
      </w:r>
      <w:r w:rsidRPr="008F6BF4">
        <w:rPr>
          <w:rFonts w:asciiTheme="minorHAnsi" w:hAnsiTheme="minorHAnsi" w:cstheme="minorHAnsi"/>
          <w:spacing w:val="-11"/>
        </w:rPr>
        <w:t xml:space="preserve"> </w:t>
      </w:r>
      <w:r w:rsidRPr="008F6BF4">
        <w:rPr>
          <w:rFonts w:asciiTheme="minorHAnsi" w:hAnsiTheme="minorHAnsi" w:cstheme="minorHAnsi"/>
        </w:rPr>
        <w:t>podataka</w:t>
      </w:r>
      <w:r w:rsidRPr="008F6BF4">
        <w:rPr>
          <w:rFonts w:asciiTheme="minorHAnsi" w:hAnsiTheme="minorHAnsi" w:cstheme="minorHAnsi"/>
          <w:spacing w:val="-10"/>
        </w:rPr>
        <w:t xml:space="preserve"> </w:t>
      </w:r>
      <w:r w:rsidRPr="008F6BF4">
        <w:rPr>
          <w:rFonts w:asciiTheme="minorHAnsi" w:hAnsiTheme="minorHAnsi" w:cstheme="minorHAnsi"/>
        </w:rPr>
        <w:t>iz</w:t>
      </w:r>
      <w:r w:rsidRPr="008F6BF4">
        <w:rPr>
          <w:rFonts w:asciiTheme="minorHAnsi" w:hAnsiTheme="minorHAnsi" w:cstheme="minorHAnsi"/>
          <w:spacing w:val="-10"/>
        </w:rPr>
        <w:t xml:space="preserve"> </w:t>
      </w:r>
      <w:r w:rsidRPr="008F6BF4">
        <w:rPr>
          <w:rFonts w:asciiTheme="minorHAnsi" w:hAnsiTheme="minorHAnsi" w:cstheme="minorHAnsi"/>
        </w:rPr>
        <w:t>ove</w:t>
      </w:r>
      <w:r w:rsidRPr="008F6BF4">
        <w:rPr>
          <w:rFonts w:asciiTheme="minorHAnsi" w:hAnsiTheme="minorHAnsi" w:cstheme="minorHAnsi"/>
          <w:spacing w:val="-12"/>
        </w:rPr>
        <w:t xml:space="preserve"> </w:t>
      </w:r>
      <w:r w:rsidRPr="008F6BF4">
        <w:rPr>
          <w:rFonts w:asciiTheme="minorHAnsi" w:hAnsiTheme="minorHAnsi" w:cstheme="minorHAnsi"/>
        </w:rPr>
        <w:t>Dokumentacije</w:t>
      </w:r>
      <w:r w:rsidRPr="008F6BF4">
        <w:rPr>
          <w:rFonts w:asciiTheme="minorHAnsi" w:hAnsiTheme="minorHAnsi" w:cstheme="minorHAnsi"/>
          <w:spacing w:val="-12"/>
        </w:rPr>
        <w:t xml:space="preserve"> </w:t>
      </w:r>
      <w:r w:rsidRPr="008F6BF4">
        <w:rPr>
          <w:rFonts w:asciiTheme="minorHAnsi" w:hAnsiTheme="minorHAnsi" w:cstheme="minorHAnsi"/>
        </w:rPr>
        <w:t>o</w:t>
      </w:r>
      <w:r w:rsidRPr="008F6BF4">
        <w:rPr>
          <w:rFonts w:asciiTheme="minorHAnsi" w:hAnsiTheme="minorHAnsi" w:cstheme="minorHAnsi"/>
          <w:spacing w:val="-9"/>
        </w:rPr>
        <w:t xml:space="preserve"> </w:t>
      </w:r>
      <w:r w:rsidRPr="008F6BF4">
        <w:rPr>
          <w:rFonts w:asciiTheme="minorHAnsi" w:hAnsiTheme="minorHAnsi" w:cstheme="minorHAnsi"/>
        </w:rPr>
        <w:t>nabavi</w:t>
      </w:r>
      <w:r w:rsidRPr="008F6BF4">
        <w:rPr>
          <w:rFonts w:asciiTheme="minorHAnsi" w:hAnsiTheme="minorHAnsi" w:cstheme="minorHAnsi"/>
          <w:spacing w:val="-11"/>
        </w:rPr>
        <w:t xml:space="preserve"> </w:t>
      </w:r>
      <w:r w:rsidRPr="008F6BF4">
        <w:rPr>
          <w:rFonts w:asciiTheme="minorHAnsi" w:hAnsiTheme="minorHAnsi" w:cstheme="minorHAnsi"/>
        </w:rPr>
        <w:t>kroz</w:t>
      </w:r>
      <w:r w:rsidRPr="008F6BF4">
        <w:rPr>
          <w:rFonts w:asciiTheme="minorHAnsi" w:hAnsiTheme="minorHAnsi" w:cstheme="minorHAnsi"/>
          <w:spacing w:val="-11"/>
        </w:rPr>
        <w:t xml:space="preserve"> </w:t>
      </w:r>
      <w:r w:rsidRPr="008F6BF4">
        <w:rPr>
          <w:rFonts w:asciiTheme="minorHAnsi" w:hAnsiTheme="minorHAnsi" w:cstheme="minorHAnsi"/>
        </w:rPr>
        <w:t>sustav</w:t>
      </w:r>
      <w:r w:rsidRPr="008F6BF4">
        <w:rPr>
          <w:rFonts w:asciiTheme="minorHAnsi" w:hAnsiTheme="minorHAnsi" w:cstheme="minorHAnsi"/>
          <w:spacing w:val="-8"/>
        </w:rPr>
        <w:t xml:space="preserve"> </w:t>
      </w:r>
      <w:r w:rsidRPr="008F6BF4">
        <w:rPr>
          <w:rFonts w:asciiTheme="minorHAnsi" w:hAnsiTheme="minorHAnsi" w:cstheme="minorHAnsi"/>
        </w:rPr>
        <w:t>EOJN</w:t>
      </w:r>
      <w:r w:rsidRPr="008F6BF4">
        <w:rPr>
          <w:rFonts w:asciiTheme="minorHAnsi" w:hAnsiTheme="minorHAnsi" w:cstheme="minorHAnsi"/>
          <w:spacing w:val="-12"/>
        </w:rPr>
        <w:t xml:space="preserve"> </w:t>
      </w:r>
      <w:r w:rsidRPr="008F6BF4">
        <w:rPr>
          <w:rFonts w:asciiTheme="minorHAnsi" w:hAnsiTheme="minorHAnsi" w:cstheme="minorHAnsi"/>
        </w:rPr>
        <w:t>kreirao</w:t>
      </w:r>
      <w:r w:rsidRPr="008F6BF4">
        <w:rPr>
          <w:rFonts w:asciiTheme="minorHAnsi" w:hAnsiTheme="minorHAnsi" w:cstheme="minorHAnsi"/>
          <w:spacing w:val="-12"/>
        </w:rPr>
        <w:t xml:space="preserve"> </w:t>
      </w:r>
      <w:r w:rsidRPr="008F6BF4">
        <w:rPr>
          <w:rFonts w:asciiTheme="minorHAnsi" w:hAnsiTheme="minorHAnsi" w:cstheme="minorHAnsi"/>
        </w:rPr>
        <w:t>elektroničku verziju ESPD obrasca u .</w:t>
      </w:r>
      <w:proofErr w:type="spellStart"/>
      <w:r w:rsidRPr="008F6BF4">
        <w:rPr>
          <w:rFonts w:asciiTheme="minorHAnsi" w:hAnsiTheme="minorHAnsi" w:cstheme="minorHAnsi"/>
        </w:rPr>
        <w:t>xml</w:t>
      </w:r>
      <w:proofErr w:type="spellEnd"/>
      <w:r w:rsidRPr="008F6BF4">
        <w:rPr>
          <w:rFonts w:asciiTheme="minorHAnsi" w:hAnsiTheme="minorHAnsi" w:cstheme="minorHAnsi"/>
        </w:rPr>
        <w:t>. formatu - e-ESPD zahtjev u koji je upisao osnovne podatke i definirao tražene dokaze te je kreirani e-ESPD zahtjev (u.xml i .pdf formatu) priložio ovoj dokumentaciji o nabavi.</w:t>
      </w:r>
    </w:p>
    <w:p w14:paraId="57D97C4C" w14:textId="18F3670D" w:rsidR="00C930A3" w:rsidRPr="008F6BF4" w:rsidRDefault="00F64EAC" w:rsidP="00906801">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Gospodarski subjekt obvezni su u e-ESPD obrascu ( u.xml formatu) izraditi i dostaviti svoje odgovore</w:t>
      </w:r>
      <w:r w:rsidR="00906801">
        <w:rPr>
          <w:rFonts w:asciiTheme="minorHAnsi" w:hAnsiTheme="minorHAnsi" w:cstheme="minorHAnsi"/>
        </w:rPr>
        <w:t xml:space="preserve"> </w:t>
      </w:r>
      <w:r w:rsidRPr="008F6BF4">
        <w:rPr>
          <w:rFonts w:asciiTheme="minorHAnsi" w:hAnsiTheme="minorHAnsi" w:cstheme="minorHAnsi"/>
        </w:rPr>
        <w:t>sukladno definiranim zahtjevima Naručitelja.</w:t>
      </w:r>
    </w:p>
    <w:p w14:paraId="42AB0E12" w14:textId="2976E74D" w:rsidR="00C930A3" w:rsidRPr="008F6BF4" w:rsidRDefault="00F64EAC" w:rsidP="00906801">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e-ESPD zahtjev Naručitelja gospodarski subjekti preuzimaju u .</w:t>
      </w:r>
      <w:proofErr w:type="spellStart"/>
      <w:r w:rsidRPr="008F6BF4">
        <w:rPr>
          <w:rFonts w:asciiTheme="minorHAnsi" w:hAnsiTheme="minorHAnsi" w:cstheme="minorHAnsi"/>
        </w:rPr>
        <w:t>xml</w:t>
      </w:r>
      <w:proofErr w:type="spellEnd"/>
      <w:r w:rsidRPr="008F6BF4">
        <w:rPr>
          <w:rFonts w:asciiTheme="minorHAnsi" w:hAnsiTheme="minorHAnsi" w:cstheme="minorHAnsi"/>
        </w:rPr>
        <w:t xml:space="preserve"> formatu na popisu objava kao dio dokumentacije o nabavi te kroz platformu EOJN RH kreira odgovor.</w:t>
      </w:r>
    </w:p>
    <w:p w14:paraId="3747A4A0"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izborniku "ESPD" odabire se "Moji ESPD"</w:t>
      </w:r>
    </w:p>
    <w:p w14:paraId="52837108"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w:drawing>
          <wp:anchor distT="0" distB="0" distL="0" distR="0" simplePos="0" relativeHeight="251635712" behindDoc="0" locked="0" layoutInCell="1" allowOverlap="1" wp14:anchorId="169B0F1E" wp14:editId="559F9C88">
            <wp:simplePos x="0" y="0"/>
            <wp:positionH relativeFrom="page">
              <wp:posOffset>2732404</wp:posOffset>
            </wp:positionH>
            <wp:positionV relativeFrom="paragraph">
              <wp:posOffset>152955</wp:posOffset>
            </wp:positionV>
            <wp:extent cx="2071702" cy="71894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071702" cy="718947"/>
                    </a:xfrm>
                    <a:prstGeom prst="rect">
                      <a:avLst/>
                    </a:prstGeom>
                  </pic:spPr>
                </pic:pic>
              </a:graphicData>
            </a:graphic>
          </wp:anchor>
        </w:drawing>
      </w:r>
    </w:p>
    <w:p w14:paraId="26539594"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te odabire polje „Novi ESPD odgovor“</w:t>
      </w:r>
    </w:p>
    <w:p w14:paraId="6F9E23F5"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w:drawing>
          <wp:anchor distT="0" distB="0" distL="0" distR="0" simplePos="0" relativeHeight="251636736" behindDoc="0" locked="0" layoutInCell="1" allowOverlap="1" wp14:anchorId="6744F4CE" wp14:editId="5B707626">
            <wp:simplePos x="0" y="0"/>
            <wp:positionH relativeFrom="page">
              <wp:posOffset>2284729</wp:posOffset>
            </wp:positionH>
            <wp:positionV relativeFrom="paragraph">
              <wp:posOffset>152094</wp:posOffset>
            </wp:positionV>
            <wp:extent cx="2972023" cy="1125759"/>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2972023" cy="1125759"/>
                    </a:xfrm>
                    <a:prstGeom prst="rect">
                      <a:avLst/>
                    </a:prstGeom>
                  </pic:spPr>
                </pic:pic>
              </a:graphicData>
            </a:graphic>
          </wp:anchor>
        </w:drawing>
      </w:r>
    </w:p>
    <w:p w14:paraId="20D65C00" w14:textId="77777777" w:rsidR="00C930A3" w:rsidRPr="008F6BF4" w:rsidRDefault="00C930A3" w:rsidP="00980762">
      <w:pPr>
        <w:spacing w:beforeLines="60" w:before="144" w:afterLines="60" w:after="144"/>
        <w:ind w:left="221" w:right="221"/>
        <w:rPr>
          <w:rFonts w:asciiTheme="minorHAnsi" w:hAnsiTheme="minorHAnsi" w:cstheme="minorHAnsi"/>
        </w:rPr>
        <w:sectPr w:rsidR="00C930A3" w:rsidRPr="008F6BF4" w:rsidSect="00F518B7">
          <w:pgSz w:w="11910" w:h="16840"/>
          <w:pgMar w:top="1440" w:right="1080" w:bottom="1440" w:left="1080" w:header="113" w:footer="999" w:gutter="0"/>
          <w:cols w:space="720"/>
          <w:docGrid w:linePitch="299"/>
        </w:sectPr>
      </w:pPr>
    </w:p>
    <w:p w14:paraId="5A94385A" w14:textId="77777777" w:rsidR="00C930A3" w:rsidRPr="008F6BF4" w:rsidRDefault="00F64EAC" w:rsidP="00906801">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lastRenderedPageBreak/>
        <w:t>Gospodarski subjekti zatim trebaju učitati preuzeti ESPD zahtjev u .</w:t>
      </w:r>
      <w:proofErr w:type="spellStart"/>
      <w:r w:rsidRPr="008F6BF4">
        <w:rPr>
          <w:rFonts w:asciiTheme="minorHAnsi" w:hAnsiTheme="minorHAnsi" w:cstheme="minorHAnsi"/>
        </w:rPr>
        <w:t>xml</w:t>
      </w:r>
      <w:proofErr w:type="spellEnd"/>
      <w:r w:rsidRPr="008F6BF4">
        <w:rPr>
          <w:rFonts w:asciiTheme="minorHAnsi" w:hAnsiTheme="minorHAnsi" w:cstheme="minorHAnsi"/>
        </w:rPr>
        <w:t xml:space="preserve"> formatu, a nakon učitavanja EOJN RH automatski će ispisati osnovne podatke o postupku. Gospodarski subjekti upisuju odgovore za tražene podatke koristeći navigaciju EOJN RH (''dalje'', ''Spremi i dalje'' i ''Natrag'').</w:t>
      </w:r>
    </w:p>
    <w:p w14:paraId="442F2C4E" w14:textId="1BADE9E4" w:rsidR="00C930A3" w:rsidRPr="008F6BF4" w:rsidRDefault="00F64EAC" w:rsidP="00906801">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e-ESPD odgovor generira se u pdf. i .</w:t>
      </w:r>
      <w:proofErr w:type="spellStart"/>
      <w:r w:rsidRPr="008F6BF4">
        <w:rPr>
          <w:rFonts w:asciiTheme="minorHAnsi" w:hAnsiTheme="minorHAnsi" w:cstheme="minorHAnsi"/>
        </w:rPr>
        <w:t>xml</w:t>
      </w:r>
      <w:proofErr w:type="spellEnd"/>
      <w:r w:rsidRPr="008F6BF4">
        <w:rPr>
          <w:rFonts w:asciiTheme="minorHAnsi" w:hAnsiTheme="minorHAnsi" w:cstheme="minorHAnsi"/>
        </w:rPr>
        <w:t xml:space="preserve"> formatu te ga gospodarski subjekt preuzima u .zip datoteci</w:t>
      </w:r>
      <w:r w:rsidR="00906801">
        <w:rPr>
          <w:rFonts w:asciiTheme="minorHAnsi" w:hAnsiTheme="minorHAnsi" w:cstheme="minorHAnsi"/>
        </w:rPr>
        <w:t xml:space="preserve"> </w:t>
      </w:r>
      <w:r w:rsidRPr="008F6BF4">
        <w:rPr>
          <w:rFonts w:asciiTheme="minorHAnsi" w:hAnsiTheme="minorHAnsi" w:cstheme="minorHAnsi"/>
        </w:rPr>
        <w:t>na svoje računalo.</w:t>
      </w:r>
    </w:p>
    <w:p w14:paraId="4D996ADF" w14:textId="4877D611" w:rsidR="00C930A3" w:rsidRPr="008F6BF4" w:rsidRDefault="00F64EAC" w:rsidP="00906801">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trenutku predaje elektroničke ponude gospodarski subjekt prilaže generirani e-ESPD obrazac –odgovor u .</w:t>
      </w:r>
      <w:proofErr w:type="spellStart"/>
      <w:r w:rsidRPr="008F6BF4">
        <w:rPr>
          <w:rFonts w:asciiTheme="minorHAnsi" w:hAnsiTheme="minorHAnsi" w:cstheme="minorHAnsi"/>
        </w:rPr>
        <w:t>xml</w:t>
      </w:r>
      <w:proofErr w:type="spellEnd"/>
      <w:r w:rsidRPr="008F6BF4">
        <w:rPr>
          <w:rFonts w:asciiTheme="minorHAnsi" w:hAnsiTheme="minorHAnsi" w:cstheme="minorHAnsi"/>
        </w:rPr>
        <w:t xml:space="preserve"> formatu.</w:t>
      </w:r>
    </w:p>
    <w:p w14:paraId="2287CB50" w14:textId="74B7554A" w:rsidR="00C930A3" w:rsidRPr="008F6BF4" w:rsidRDefault="00F64EAC" w:rsidP="0073106E">
      <w:pPr>
        <w:pStyle w:val="Odlomakpopisa"/>
        <w:numPr>
          <w:ilvl w:val="0"/>
          <w:numId w:val="14"/>
        </w:numPr>
        <w:tabs>
          <w:tab w:val="left" w:pos="400"/>
        </w:tabs>
        <w:spacing w:beforeLines="60" w:before="144" w:afterLines="60" w:after="144"/>
        <w:ind w:right="221"/>
        <w:jc w:val="both"/>
        <w:rPr>
          <w:rFonts w:asciiTheme="minorHAnsi" w:hAnsiTheme="minorHAnsi" w:cstheme="minorHAnsi"/>
        </w:rPr>
      </w:pPr>
      <w:r w:rsidRPr="008F6BF4">
        <w:rPr>
          <w:rFonts w:asciiTheme="minorHAnsi" w:hAnsiTheme="minorHAnsi" w:cstheme="minorHAnsi"/>
        </w:rPr>
        <w:t>ESPD obrazac mora biti ispunjen u slijedećim</w:t>
      </w:r>
      <w:r w:rsidRPr="008F6BF4">
        <w:rPr>
          <w:rFonts w:asciiTheme="minorHAnsi" w:hAnsiTheme="minorHAnsi" w:cstheme="minorHAnsi"/>
          <w:spacing w:val="-4"/>
        </w:rPr>
        <w:t xml:space="preserve"> </w:t>
      </w:r>
      <w:r w:rsidRPr="008F6BF4">
        <w:rPr>
          <w:rFonts w:asciiTheme="minorHAnsi" w:hAnsiTheme="minorHAnsi" w:cstheme="minorHAnsi"/>
        </w:rPr>
        <w:t>dijelovima:</w:t>
      </w:r>
    </w:p>
    <w:p w14:paraId="742EDF55" w14:textId="77777777" w:rsidR="00C930A3" w:rsidRPr="009D551B" w:rsidRDefault="00F64EAC" w:rsidP="0073106E">
      <w:pPr>
        <w:pStyle w:val="Odlomakpopisa"/>
        <w:numPr>
          <w:ilvl w:val="0"/>
          <w:numId w:val="11"/>
        </w:numPr>
        <w:tabs>
          <w:tab w:val="left" w:pos="940"/>
          <w:tab w:val="left" w:pos="941"/>
        </w:tabs>
        <w:ind w:left="578" w:right="221" w:hanging="357"/>
        <w:jc w:val="both"/>
        <w:rPr>
          <w:rFonts w:asciiTheme="minorHAnsi" w:hAnsiTheme="minorHAnsi" w:cstheme="minorHAnsi"/>
        </w:rPr>
      </w:pPr>
      <w:r w:rsidRPr="009D551B">
        <w:rPr>
          <w:rFonts w:asciiTheme="minorHAnsi" w:hAnsiTheme="minorHAnsi" w:cstheme="minorHAnsi"/>
        </w:rPr>
        <w:t xml:space="preserve">Dio II.: Podaci o gospodarskom subjektu (ispunjava gospodarski subjekt sukladno naputku u </w:t>
      </w:r>
      <w:proofErr w:type="spellStart"/>
      <w:r w:rsidRPr="009D551B">
        <w:rPr>
          <w:rFonts w:asciiTheme="minorHAnsi" w:hAnsiTheme="minorHAnsi" w:cstheme="minorHAnsi"/>
        </w:rPr>
        <w:t>eESPD</w:t>
      </w:r>
      <w:proofErr w:type="spellEnd"/>
      <w:r w:rsidRPr="009D551B">
        <w:rPr>
          <w:rFonts w:asciiTheme="minorHAnsi" w:hAnsiTheme="minorHAnsi" w:cstheme="minorHAnsi"/>
          <w:spacing w:val="-1"/>
        </w:rPr>
        <w:t xml:space="preserve"> </w:t>
      </w:r>
      <w:r w:rsidRPr="009D551B">
        <w:rPr>
          <w:rFonts w:asciiTheme="minorHAnsi" w:hAnsiTheme="minorHAnsi" w:cstheme="minorHAnsi"/>
        </w:rPr>
        <w:t>obrascu)</w:t>
      </w:r>
    </w:p>
    <w:p w14:paraId="453AA2B6" w14:textId="77777777" w:rsidR="00C930A3" w:rsidRPr="00EB30BE" w:rsidRDefault="00F64EAC" w:rsidP="0073106E">
      <w:pPr>
        <w:pStyle w:val="Odlomakpopisa"/>
        <w:numPr>
          <w:ilvl w:val="0"/>
          <w:numId w:val="15"/>
        </w:numPr>
        <w:tabs>
          <w:tab w:val="left" w:pos="1660"/>
          <w:tab w:val="left" w:pos="1661"/>
        </w:tabs>
        <w:ind w:right="221"/>
        <w:jc w:val="both"/>
        <w:rPr>
          <w:rFonts w:asciiTheme="minorHAnsi" w:hAnsiTheme="minorHAnsi" w:cstheme="minorHAnsi"/>
        </w:rPr>
      </w:pPr>
      <w:r w:rsidRPr="00EB30BE">
        <w:rPr>
          <w:rFonts w:asciiTheme="minorHAnsi" w:hAnsiTheme="minorHAnsi" w:cstheme="minorHAnsi"/>
        </w:rPr>
        <w:t>A: Podaci o gospodarskom</w:t>
      </w:r>
      <w:r w:rsidRPr="00EB30BE">
        <w:rPr>
          <w:rFonts w:asciiTheme="minorHAnsi" w:hAnsiTheme="minorHAnsi" w:cstheme="minorHAnsi"/>
          <w:spacing w:val="-7"/>
        </w:rPr>
        <w:t xml:space="preserve"> </w:t>
      </w:r>
      <w:r w:rsidRPr="00EB30BE">
        <w:rPr>
          <w:rFonts w:asciiTheme="minorHAnsi" w:hAnsiTheme="minorHAnsi" w:cstheme="minorHAnsi"/>
        </w:rPr>
        <w:t>subjektu</w:t>
      </w:r>
    </w:p>
    <w:p w14:paraId="7580EA12" w14:textId="77777777" w:rsidR="00C930A3" w:rsidRPr="00EB30BE" w:rsidRDefault="00F64EAC" w:rsidP="0073106E">
      <w:pPr>
        <w:pStyle w:val="Odlomakpopisa"/>
        <w:numPr>
          <w:ilvl w:val="0"/>
          <w:numId w:val="15"/>
        </w:numPr>
        <w:tabs>
          <w:tab w:val="left" w:pos="1660"/>
          <w:tab w:val="left" w:pos="1661"/>
        </w:tabs>
        <w:ind w:right="221"/>
        <w:jc w:val="both"/>
        <w:rPr>
          <w:rFonts w:asciiTheme="minorHAnsi" w:hAnsiTheme="minorHAnsi" w:cstheme="minorHAnsi"/>
        </w:rPr>
      </w:pPr>
      <w:r w:rsidRPr="00EB30BE">
        <w:rPr>
          <w:rFonts w:asciiTheme="minorHAnsi" w:hAnsiTheme="minorHAnsi" w:cstheme="minorHAnsi"/>
        </w:rPr>
        <w:t>B: Podaci o zastupnicima gospodarskog</w:t>
      </w:r>
      <w:r w:rsidRPr="00EB30BE">
        <w:rPr>
          <w:rFonts w:asciiTheme="minorHAnsi" w:hAnsiTheme="minorHAnsi" w:cstheme="minorHAnsi"/>
          <w:spacing w:val="-12"/>
        </w:rPr>
        <w:t xml:space="preserve"> </w:t>
      </w:r>
      <w:r w:rsidRPr="00EB30BE">
        <w:rPr>
          <w:rFonts w:asciiTheme="minorHAnsi" w:hAnsiTheme="minorHAnsi" w:cstheme="minorHAnsi"/>
        </w:rPr>
        <w:t>subjekta</w:t>
      </w:r>
    </w:p>
    <w:p w14:paraId="6DA09917" w14:textId="77777777" w:rsidR="00C930A3" w:rsidRPr="00EB30BE" w:rsidRDefault="00F64EAC" w:rsidP="0073106E">
      <w:pPr>
        <w:pStyle w:val="Odlomakpopisa"/>
        <w:numPr>
          <w:ilvl w:val="0"/>
          <w:numId w:val="15"/>
        </w:numPr>
        <w:tabs>
          <w:tab w:val="left" w:pos="1660"/>
          <w:tab w:val="left" w:pos="1661"/>
        </w:tabs>
        <w:ind w:right="221"/>
        <w:jc w:val="both"/>
        <w:rPr>
          <w:rFonts w:asciiTheme="minorHAnsi" w:hAnsiTheme="minorHAnsi" w:cstheme="minorHAnsi"/>
        </w:rPr>
      </w:pPr>
      <w:r w:rsidRPr="00EB30BE">
        <w:rPr>
          <w:rFonts w:asciiTheme="minorHAnsi" w:hAnsiTheme="minorHAnsi" w:cstheme="minorHAnsi"/>
        </w:rPr>
        <w:t>C: Podaci o oslanjanju na sposobnosti drugih</w:t>
      </w:r>
      <w:r w:rsidRPr="00EB30BE">
        <w:rPr>
          <w:rFonts w:asciiTheme="minorHAnsi" w:hAnsiTheme="minorHAnsi" w:cstheme="minorHAnsi"/>
          <w:spacing w:val="-13"/>
        </w:rPr>
        <w:t xml:space="preserve"> </w:t>
      </w:r>
      <w:r w:rsidRPr="00EB30BE">
        <w:rPr>
          <w:rFonts w:asciiTheme="minorHAnsi" w:hAnsiTheme="minorHAnsi" w:cstheme="minorHAnsi"/>
        </w:rPr>
        <w:t>subjekata</w:t>
      </w:r>
    </w:p>
    <w:p w14:paraId="451DFE91" w14:textId="77777777" w:rsidR="00C930A3" w:rsidRPr="00EB30BE" w:rsidRDefault="00F64EAC" w:rsidP="0073106E">
      <w:pPr>
        <w:pStyle w:val="Odlomakpopisa"/>
        <w:numPr>
          <w:ilvl w:val="0"/>
          <w:numId w:val="15"/>
        </w:numPr>
        <w:tabs>
          <w:tab w:val="left" w:pos="1660"/>
          <w:tab w:val="left" w:pos="1661"/>
        </w:tabs>
        <w:ind w:right="221"/>
        <w:jc w:val="both"/>
        <w:rPr>
          <w:rFonts w:asciiTheme="minorHAnsi" w:hAnsiTheme="minorHAnsi" w:cstheme="minorHAnsi"/>
        </w:rPr>
      </w:pPr>
      <w:r w:rsidRPr="00EB30BE">
        <w:rPr>
          <w:rFonts w:asciiTheme="minorHAnsi" w:hAnsiTheme="minorHAnsi" w:cstheme="minorHAnsi"/>
        </w:rPr>
        <w:t xml:space="preserve">D: Podaci o </w:t>
      </w:r>
      <w:proofErr w:type="spellStart"/>
      <w:r w:rsidRPr="00EB30BE">
        <w:rPr>
          <w:rFonts w:asciiTheme="minorHAnsi" w:hAnsiTheme="minorHAnsi" w:cstheme="minorHAnsi"/>
        </w:rPr>
        <w:t>podugovarateljima</w:t>
      </w:r>
      <w:proofErr w:type="spellEnd"/>
      <w:r w:rsidRPr="00EB30BE">
        <w:rPr>
          <w:rFonts w:asciiTheme="minorHAnsi" w:hAnsiTheme="minorHAnsi" w:cstheme="minorHAnsi"/>
        </w:rPr>
        <w:t xml:space="preserve"> na čije se sposobnosti gospodarski subjekt ne</w:t>
      </w:r>
      <w:r w:rsidRPr="00EB30BE">
        <w:rPr>
          <w:rFonts w:asciiTheme="minorHAnsi" w:hAnsiTheme="minorHAnsi" w:cstheme="minorHAnsi"/>
          <w:spacing w:val="-27"/>
        </w:rPr>
        <w:t xml:space="preserve"> </w:t>
      </w:r>
      <w:r w:rsidRPr="00EB30BE">
        <w:rPr>
          <w:rFonts w:asciiTheme="minorHAnsi" w:hAnsiTheme="minorHAnsi" w:cstheme="minorHAnsi"/>
        </w:rPr>
        <w:t>oslanja</w:t>
      </w:r>
    </w:p>
    <w:p w14:paraId="03AF4C25" w14:textId="7FBD430D" w:rsidR="00C930A3" w:rsidRPr="009D551B" w:rsidRDefault="00F64EAC" w:rsidP="0073106E">
      <w:pPr>
        <w:pStyle w:val="Odlomakpopisa"/>
        <w:numPr>
          <w:ilvl w:val="0"/>
          <w:numId w:val="11"/>
        </w:numPr>
        <w:tabs>
          <w:tab w:val="left" w:pos="940"/>
          <w:tab w:val="left" w:pos="941"/>
        </w:tabs>
        <w:ind w:left="578" w:right="221" w:hanging="357"/>
        <w:jc w:val="both"/>
        <w:rPr>
          <w:rFonts w:asciiTheme="minorHAnsi" w:hAnsiTheme="minorHAnsi" w:cstheme="minorHAnsi"/>
        </w:rPr>
      </w:pPr>
      <w:r w:rsidRPr="009D551B">
        <w:rPr>
          <w:rFonts w:asciiTheme="minorHAnsi" w:hAnsiTheme="minorHAnsi" w:cstheme="minorHAnsi"/>
        </w:rPr>
        <w:t>Dio  III:  Osnove  za  isključenje  (ispunjava  gospodarski  subjekt  sukladno  naputku  u</w:t>
      </w:r>
      <w:r w:rsidRPr="009D551B">
        <w:rPr>
          <w:rFonts w:asciiTheme="minorHAnsi" w:hAnsiTheme="minorHAnsi" w:cstheme="minorHAnsi"/>
          <w:spacing w:val="32"/>
        </w:rPr>
        <w:t xml:space="preserve"> </w:t>
      </w:r>
      <w:proofErr w:type="spellStart"/>
      <w:r w:rsidRPr="009D551B">
        <w:rPr>
          <w:rFonts w:asciiTheme="minorHAnsi" w:hAnsiTheme="minorHAnsi" w:cstheme="minorHAnsi"/>
        </w:rPr>
        <w:t>eESPD</w:t>
      </w:r>
      <w:proofErr w:type="spellEnd"/>
      <w:r w:rsidR="009D551B" w:rsidRPr="009D551B">
        <w:rPr>
          <w:rFonts w:asciiTheme="minorHAnsi" w:hAnsiTheme="minorHAnsi" w:cstheme="minorHAnsi"/>
        </w:rPr>
        <w:t xml:space="preserve"> </w:t>
      </w:r>
      <w:r w:rsidRPr="009D551B">
        <w:rPr>
          <w:rFonts w:asciiTheme="minorHAnsi" w:hAnsiTheme="minorHAnsi" w:cstheme="minorHAnsi"/>
        </w:rPr>
        <w:t>obrascu)</w:t>
      </w:r>
    </w:p>
    <w:p w14:paraId="7708EAF3" w14:textId="77777777" w:rsidR="00C930A3" w:rsidRPr="00EB30BE" w:rsidRDefault="00F64EAC" w:rsidP="0073106E">
      <w:pPr>
        <w:pStyle w:val="Odlomakpopisa"/>
        <w:numPr>
          <w:ilvl w:val="0"/>
          <w:numId w:val="16"/>
        </w:numPr>
        <w:tabs>
          <w:tab w:val="left" w:pos="1660"/>
          <w:tab w:val="left" w:pos="1661"/>
        </w:tabs>
        <w:ind w:right="221"/>
        <w:jc w:val="both"/>
        <w:rPr>
          <w:rFonts w:asciiTheme="minorHAnsi" w:hAnsiTheme="minorHAnsi" w:cstheme="minorHAnsi"/>
        </w:rPr>
      </w:pPr>
      <w:r w:rsidRPr="00EB30BE">
        <w:rPr>
          <w:rFonts w:asciiTheme="minorHAnsi" w:hAnsiTheme="minorHAnsi" w:cstheme="minorHAnsi"/>
        </w:rPr>
        <w:t>A: Osnove povezane s kaznenim presudama</w:t>
      </w:r>
    </w:p>
    <w:p w14:paraId="2C2A5F5E" w14:textId="77777777" w:rsidR="00C930A3" w:rsidRPr="00EB30BE" w:rsidRDefault="00F64EAC" w:rsidP="0073106E">
      <w:pPr>
        <w:pStyle w:val="Odlomakpopisa"/>
        <w:numPr>
          <w:ilvl w:val="0"/>
          <w:numId w:val="16"/>
        </w:numPr>
        <w:tabs>
          <w:tab w:val="left" w:pos="1660"/>
          <w:tab w:val="left" w:pos="1661"/>
        </w:tabs>
        <w:ind w:right="221"/>
        <w:jc w:val="both"/>
        <w:rPr>
          <w:rFonts w:asciiTheme="minorHAnsi" w:hAnsiTheme="minorHAnsi" w:cstheme="minorHAnsi"/>
        </w:rPr>
      </w:pPr>
      <w:r w:rsidRPr="00EB30BE">
        <w:rPr>
          <w:rFonts w:asciiTheme="minorHAnsi" w:hAnsiTheme="minorHAnsi" w:cstheme="minorHAnsi"/>
        </w:rPr>
        <w:t>B: Osnove povezane s plaćanjem poreza ili doprinosa za socijalno</w:t>
      </w:r>
      <w:r w:rsidRPr="00EB30BE">
        <w:rPr>
          <w:rFonts w:asciiTheme="minorHAnsi" w:hAnsiTheme="minorHAnsi" w:cstheme="minorHAnsi"/>
          <w:spacing w:val="-11"/>
        </w:rPr>
        <w:t xml:space="preserve"> </w:t>
      </w:r>
      <w:r w:rsidRPr="00EB30BE">
        <w:rPr>
          <w:rFonts w:asciiTheme="minorHAnsi" w:hAnsiTheme="minorHAnsi" w:cstheme="minorHAnsi"/>
        </w:rPr>
        <w:t>osiguranje</w:t>
      </w:r>
    </w:p>
    <w:p w14:paraId="49DD2595" w14:textId="77777777" w:rsidR="00C930A3" w:rsidRPr="009D551B" w:rsidRDefault="00F64EAC" w:rsidP="0073106E">
      <w:pPr>
        <w:pStyle w:val="Odlomakpopisa"/>
        <w:numPr>
          <w:ilvl w:val="0"/>
          <w:numId w:val="12"/>
        </w:numPr>
        <w:tabs>
          <w:tab w:val="left" w:pos="940"/>
          <w:tab w:val="left" w:pos="941"/>
        </w:tabs>
        <w:ind w:left="578" w:right="221" w:hanging="357"/>
        <w:jc w:val="both"/>
        <w:rPr>
          <w:rFonts w:asciiTheme="minorHAnsi" w:hAnsiTheme="minorHAnsi" w:cstheme="minorHAnsi"/>
        </w:rPr>
      </w:pPr>
      <w:r w:rsidRPr="009D551B">
        <w:rPr>
          <w:rFonts w:asciiTheme="minorHAnsi" w:hAnsiTheme="minorHAnsi" w:cstheme="minorHAnsi"/>
        </w:rPr>
        <w:t xml:space="preserve">Dio IV.: Kriteriji za odabir gospodarskog subjekta (ispunjava gospodarski subjekt sukladno naputku u </w:t>
      </w:r>
      <w:proofErr w:type="spellStart"/>
      <w:r w:rsidRPr="009D551B">
        <w:rPr>
          <w:rFonts w:asciiTheme="minorHAnsi" w:hAnsiTheme="minorHAnsi" w:cstheme="minorHAnsi"/>
        </w:rPr>
        <w:t>eESPD</w:t>
      </w:r>
      <w:proofErr w:type="spellEnd"/>
      <w:r w:rsidRPr="009D551B">
        <w:rPr>
          <w:rFonts w:asciiTheme="minorHAnsi" w:hAnsiTheme="minorHAnsi" w:cstheme="minorHAnsi"/>
          <w:spacing w:val="-1"/>
        </w:rPr>
        <w:t xml:space="preserve"> </w:t>
      </w:r>
      <w:r w:rsidRPr="009D551B">
        <w:rPr>
          <w:rFonts w:asciiTheme="minorHAnsi" w:hAnsiTheme="minorHAnsi" w:cstheme="minorHAnsi"/>
        </w:rPr>
        <w:t>obrascu)</w:t>
      </w:r>
    </w:p>
    <w:p w14:paraId="43F79EAB" w14:textId="77777777" w:rsidR="00C930A3" w:rsidRPr="00EB30BE" w:rsidRDefault="00F64EAC" w:rsidP="0073106E">
      <w:pPr>
        <w:pStyle w:val="Odlomakpopisa"/>
        <w:numPr>
          <w:ilvl w:val="0"/>
          <w:numId w:val="17"/>
        </w:numPr>
        <w:tabs>
          <w:tab w:val="left" w:pos="1660"/>
          <w:tab w:val="left" w:pos="1661"/>
        </w:tabs>
        <w:ind w:right="221"/>
        <w:jc w:val="both"/>
        <w:rPr>
          <w:rFonts w:asciiTheme="minorHAnsi" w:hAnsiTheme="minorHAnsi" w:cstheme="minorHAnsi"/>
        </w:rPr>
      </w:pPr>
      <w:r w:rsidRPr="00EB30BE">
        <w:rPr>
          <w:rFonts w:asciiTheme="minorHAnsi" w:hAnsiTheme="minorHAnsi" w:cstheme="minorHAnsi"/>
        </w:rPr>
        <w:t>A: Sposobnost za obavljanje profesionalne</w:t>
      </w:r>
      <w:r w:rsidRPr="00EB30BE">
        <w:rPr>
          <w:rFonts w:asciiTheme="minorHAnsi" w:hAnsiTheme="minorHAnsi" w:cstheme="minorHAnsi"/>
          <w:spacing w:val="-5"/>
        </w:rPr>
        <w:t xml:space="preserve"> </w:t>
      </w:r>
      <w:r w:rsidRPr="00EB30BE">
        <w:rPr>
          <w:rFonts w:asciiTheme="minorHAnsi" w:hAnsiTheme="minorHAnsi" w:cstheme="minorHAnsi"/>
        </w:rPr>
        <w:t>djelatnosti</w:t>
      </w:r>
    </w:p>
    <w:p w14:paraId="376BD5A2" w14:textId="77777777" w:rsidR="00C930A3" w:rsidRPr="009D551B" w:rsidRDefault="00F64EAC" w:rsidP="0073106E">
      <w:pPr>
        <w:pStyle w:val="Odlomakpopisa"/>
        <w:numPr>
          <w:ilvl w:val="0"/>
          <w:numId w:val="13"/>
        </w:numPr>
        <w:tabs>
          <w:tab w:val="left" w:pos="940"/>
          <w:tab w:val="left" w:pos="941"/>
        </w:tabs>
        <w:ind w:left="578" w:right="221" w:hanging="357"/>
        <w:jc w:val="both"/>
        <w:rPr>
          <w:rFonts w:asciiTheme="minorHAnsi" w:hAnsiTheme="minorHAnsi" w:cstheme="minorHAnsi"/>
        </w:rPr>
      </w:pPr>
      <w:r w:rsidRPr="009D551B">
        <w:rPr>
          <w:rFonts w:asciiTheme="minorHAnsi" w:hAnsiTheme="minorHAnsi" w:cstheme="minorHAnsi"/>
        </w:rPr>
        <w:t>Dio VI. Završne</w:t>
      </w:r>
      <w:r w:rsidRPr="009D551B">
        <w:rPr>
          <w:rFonts w:asciiTheme="minorHAnsi" w:hAnsiTheme="minorHAnsi" w:cstheme="minorHAnsi"/>
          <w:spacing w:val="-4"/>
        </w:rPr>
        <w:t xml:space="preserve"> </w:t>
      </w:r>
      <w:r w:rsidRPr="009D551B">
        <w:rPr>
          <w:rFonts w:asciiTheme="minorHAnsi" w:hAnsiTheme="minorHAnsi" w:cstheme="minorHAnsi"/>
        </w:rPr>
        <w:t>izjave</w:t>
      </w:r>
    </w:p>
    <w:p w14:paraId="054F34FA" w14:textId="77777777" w:rsidR="00C930A3" w:rsidRPr="003F4BE0" w:rsidRDefault="00F64EAC" w:rsidP="0073106E">
      <w:pPr>
        <w:pStyle w:val="Naslov1"/>
        <w:numPr>
          <w:ilvl w:val="1"/>
          <w:numId w:val="2"/>
        </w:numPr>
        <w:tabs>
          <w:tab w:val="left" w:pos="631"/>
        </w:tabs>
        <w:spacing w:beforeLines="60" w:before="144" w:afterLines="60" w:after="144"/>
        <w:ind w:left="629" w:right="221" w:hanging="408"/>
        <w:rPr>
          <w:rFonts w:asciiTheme="minorHAnsi" w:hAnsiTheme="minorHAnsi" w:cstheme="minorHAnsi"/>
          <w:color w:val="000009"/>
          <w:sz w:val="22"/>
          <w:szCs w:val="22"/>
        </w:rPr>
      </w:pPr>
      <w:bookmarkStart w:id="49" w:name="_Toc113362128"/>
      <w:r w:rsidRPr="008F6BF4">
        <w:rPr>
          <w:rFonts w:asciiTheme="minorHAnsi" w:hAnsiTheme="minorHAnsi" w:cstheme="minorHAnsi"/>
          <w:color w:val="000009"/>
          <w:sz w:val="22"/>
          <w:szCs w:val="22"/>
        </w:rPr>
        <w:t>Broj e-ESPD obrazaca koji se dostavljaju u</w:t>
      </w:r>
      <w:r w:rsidRPr="003F4BE0">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ponudi</w:t>
      </w:r>
      <w:bookmarkEnd w:id="49"/>
    </w:p>
    <w:p w14:paraId="4AB00DD9" w14:textId="1A798F34" w:rsidR="00C930A3" w:rsidRPr="008F6BF4" w:rsidRDefault="00954100" w:rsidP="00980762">
      <w:pPr>
        <w:spacing w:beforeLines="60" w:before="144" w:afterLines="60" w:after="144"/>
        <w:ind w:left="221" w:right="221"/>
        <w:jc w:val="both"/>
        <w:rPr>
          <w:rFonts w:asciiTheme="minorHAnsi" w:hAnsiTheme="minorHAnsi" w:cstheme="minorHAnsi"/>
          <w:b/>
        </w:rPr>
      </w:pPr>
      <w:r w:rsidRPr="008F6BF4">
        <w:rPr>
          <w:rFonts w:asciiTheme="minorHAnsi" w:hAnsiTheme="minorHAnsi" w:cstheme="minorHAnsi"/>
        </w:rPr>
        <w:t>Ponuditelj koji predaje ponudu, obavezan je priložiti za svaku grupu za koju predaje ponudu zasebno ispunjeni e-ESPD.</w:t>
      </w:r>
    </w:p>
    <w:p w14:paraId="1BA301DF" w14:textId="4B39CA44"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Gospodarski subjekt koji sudjeluje samostalno i ne oslanja se na sposobnosti drugih subjekata kako bi</w:t>
      </w:r>
      <w:r w:rsidR="00A20E31" w:rsidRPr="008F6BF4">
        <w:rPr>
          <w:rFonts w:asciiTheme="minorHAnsi" w:hAnsiTheme="minorHAnsi" w:cstheme="minorHAnsi"/>
        </w:rPr>
        <w:t xml:space="preserve"> </w:t>
      </w:r>
      <w:r w:rsidRPr="008F6BF4">
        <w:rPr>
          <w:rFonts w:asciiTheme="minorHAnsi" w:hAnsiTheme="minorHAnsi" w:cstheme="minorHAnsi"/>
        </w:rPr>
        <w:t>ispunio kriterije za odabir dužan je ispuniti jedan e-ESPD.</w:t>
      </w:r>
    </w:p>
    <w:p w14:paraId="1E1B6FEE" w14:textId="464229A6" w:rsidR="00D04C76"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Gospodarski subjekt koji sudjeluje samostalno, ali se oslanja na sposobnosti najmanje jednog drugog subjekta mora osigurati da naručitelj zaprimi njegov e-ESPD zajedno sa zasebnim e-ESPD-om u kojem su navedeni relevantni podaci (vidjeti Dio II., Odjeljak C) za svaki subjekt na koji se oslanja.</w:t>
      </w:r>
    </w:p>
    <w:p w14:paraId="5E6CC01A"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Gospodarski subjekt koji namjerava dati bilo koji dio ugovora u podugovor trećim osobama mora osigurati da naručitelj zaprimi njegov e-ESPD zajedno sa zasebnim e-ESPD-om u kojem su navedeni relevantni podaci (vidjeti Dio II., Odjeljak D) za svakog </w:t>
      </w:r>
      <w:proofErr w:type="spellStart"/>
      <w:r w:rsidRPr="008F6BF4">
        <w:rPr>
          <w:rFonts w:asciiTheme="minorHAnsi" w:hAnsiTheme="minorHAnsi" w:cstheme="minorHAnsi"/>
        </w:rPr>
        <w:t>podugovaratelja</w:t>
      </w:r>
      <w:proofErr w:type="spellEnd"/>
      <w:r w:rsidRPr="008F6BF4">
        <w:rPr>
          <w:rFonts w:asciiTheme="minorHAnsi" w:hAnsiTheme="minorHAnsi" w:cstheme="minorHAnsi"/>
        </w:rPr>
        <w:t xml:space="preserve"> na čije se sposobnosti gospodarski</w:t>
      </w:r>
      <w:r w:rsidRPr="008F6BF4">
        <w:rPr>
          <w:rFonts w:asciiTheme="minorHAnsi" w:hAnsiTheme="minorHAnsi" w:cstheme="minorHAnsi"/>
          <w:spacing w:val="-5"/>
        </w:rPr>
        <w:t xml:space="preserve"> </w:t>
      </w:r>
      <w:r w:rsidRPr="008F6BF4">
        <w:rPr>
          <w:rFonts w:asciiTheme="minorHAnsi" w:hAnsiTheme="minorHAnsi" w:cstheme="minorHAnsi"/>
        </w:rPr>
        <w:t>subjekt</w:t>
      </w:r>
      <w:r w:rsidRPr="008F6BF4">
        <w:rPr>
          <w:rFonts w:asciiTheme="minorHAnsi" w:hAnsiTheme="minorHAnsi" w:cstheme="minorHAnsi"/>
          <w:spacing w:val="-5"/>
        </w:rPr>
        <w:t xml:space="preserve"> </w:t>
      </w:r>
      <w:r w:rsidRPr="008F6BF4">
        <w:rPr>
          <w:rFonts w:asciiTheme="minorHAnsi" w:hAnsiTheme="minorHAnsi" w:cstheme="minorHAnsi"/>
        </w:rPr>
        <w:t>ne</w:t>
      </w:r>
      <w:r w:rsidRPr="008F6BF4">
        <w:rPr>
          <w:rFonts w:asciiTheme="minorHAnsi" w:hAnsiTheme="minorHAnsi" w:cstheme="minorHAnsi"/>
          <w:spacing w:val="-7"/>
        </w:rPr>
        <w:t xml:space="preserve"> </w:t>
      </w:r>
      <w:r w:rsidRPr="008F6BF4">
        <w:rPr>
          <w:rFonts w:asciiTheme="minorHAnsi" w:hAnsiTheme="minorHAnsi" w:cstheme="minorHAnsi"/>
        </w:rPr>
        <w:t>oslanja</w:t>
      </w:r>
      <w:r w:rsidRPr="008F6BF4">
        <w:rPr>
          <w:rFonts w:asciiTheme="minorHAnsi" w:hAnsiTheme="minorHAnsi" w:cstheme="minorHAnsi"/>
          <w:spacing w:val="-4"/>
        </w:rPr>
        <w:t xml:space="preserve"> </w:t>
      </w:r>
      <w:r w:rsidRPr="008F6BF4">
        <w:rPr>
          <w:rFonts w:asciiTheme="minorHAnsi" w:hAnsiTheme="minorHAnsi" w:cstheme="minorHAnsi"/>
        </w:rPr>
        <w:t>i</w:t>
      </w:r>
      <w:r w:rsidRPr="008F6BF4">
        <w:rPr>
          <w:rFonts w:asciiTheme="minorHAnsi" w:hAnsiTheme="minorHAnsi" w:cstheme="minorHAnsi"/>
          <w:spacing w:val="-4"/>
        </w:rPr>
        <w:t xml:space="preserve"> </w:t>
      </w:r>
      <w:r w:rsidRPr="008F6BF4">
        <w:rPr>
          <w:rFonts w:asciiTheme="minorHAnsi" w:hAnsiTheme="minorHAnsi" w:cstheme="minorHAnsi"/>
        </w:rPr>
        <w:t>za</w:t>
      </w:r>
      <w:r w:rsidRPr="008F6BF4">
        <w:rPr>
          <w:rFonts w:asciiTheme="minorHAnsi" w:hAnsiTheme="minorHAnsi" w:cstheme="minorHAnsi"/>
          <w:spacing w:val="-8"/>
        </w:rPr>
        <w:t xml:space="preserve"> </w:t>
      </w:r>
      <w:r w:rsidRPr="008F6BF4">
        <w:rPr>
          <w:rFonts w:asciiTheme="minorHAnsi" w:hAnsiTheme="minorHAnsi" w:cstheme="minorHAnsi"/>
        </w:rPr>
        <w:t>svakog</w:t>
      </w:r>
      <w:r w:rsidRPr="008F6BF4">
        <w:rPr>
          <w:rFonts w:asciiTheme="minorHAnsi" w:hAnsiTheme="minorHAnsi" w:cstheme="minorHAnsi"/>
          <w:spacing w:val="-8"/>
        </w:rPr>
        <w:t xml:space="preserve"> </w:t>
      </w:r>
      <w:proofErr w:type="spellStart"/>
      <w:r w:rsidRPr="008F6BF4">
        <w:rPr>
          <w:rFonts w:asciiTheme="minorHAnsi" w:hAnsiTheme="minorHAnsi" w:cstheme="minorHAnsi"/>
        </w:rPr>
        <w:t>podugovaratelja</w:t>
      </w:r>
      <w:proofErr w:type="spellEnd"/>
      <w:r w:rsidRPr="008F6BF4">
        <w:rPr>
          <w:rFonts w:asciiTheme="minorHAnsi" w:hAnsiTheme="minorHAnsi" w:cstheme="minorHAnsi"/>
          <w:spacing w:val="-5"/>
        </w:rPr>
        <w:t xml:space="preserve"> </w:t>
      </w:r>
      <w:r w:rsidRPr="008F6BF4">
        <w:rPr>
          <w:rFonts w:asciiTheme="minorHAnsi" w:hAnsiTheme="minorHAnsi" w:cstheme="minorHAnsi"/>
        </w:rPr>
        <w:t>na</w:t>
      </w:r>
      <w:r w:rsidRPr="008F6BF4">
        <w:rPr>
          <w:rFonts w:asciiTheme="minorHAnsi" w:hAnsiTheme="minorHAnsi" w:cstheme="minorHAnsi"/>
          <w:spacing w:val="-8"/>
        </w:rPr>
        <w:t xml:space="preserve"> </w:t>
      </w:r>
      <w:r w:rsidRPr="008F6BF4">
        <w:rPr>
          <w:rFonts w:asciiTheme="minorHAnsi" w:hAnsiTheme="minorHAnsi" w:cstheme="minorHAnsi"/>
        </w:rPr>
        <w:t>čije</w:t>
      </w:r>
      <w:r w:rsidRPr="008F6BF4">
        <w:rPr>
          <w:rFonts w:asciiTheme="minorHAnsi" w:hAnsiTheme="minorHAnsi" w:cstheme="minorHAnsi"/>
          <w:spacing w:val="-7"/>
        </w:rPr>
        <w:t xml:space="preserve"> </w:t>
      </w:r>
      <w:r w:rsidRPr="008F6BF4">
        <w:rPr>
          <w:rFonts w:asciiTheme="minorHAnsi" w:hAnsiTheme="minorHAnsi" w:cstheme="minorHAnsi"/>
        </w:rPr>
        <w:t>se</w:t>
      </w:r>
      <w:r w:rsidRPr="008F6BF4">
        <w:rPr>
          <w:rFonts w:asciiTheme="minorHAnsi" w:hAnsiTheme="minorHAnsi" w:cstheme="minorHAnsi"/>
          <w:spacing w:val="-6"/>
        </w:rPr>
        <w:t xml:space="preserve"> </w:t>
      </w:r>
      <w:r w:rsidRPr="008F6BF4">
        <w:rPr>
          <w:rFonts w:asciiTheme="minorHAnsi" w:hAnsiTheme="minorHAnsi" w:cstheme="minorHAnsi"/>
        </w:rPr>
        <w:t>sposobnosti</w:t>
      </w:r>
      <w:r w:rsidRPr="008F6BF4">
        <w:rPr>
          <w:rFonts w:asciiTheme="minorHAnsi" w:hAnsiTheme="minorHAnsi" w:cstheme="minorHAnsi"/>
          <w:spacing w:val="-10"/>
        </w:rPr>
        <w:t xml:space="preserve"> </w:t>
      </w:r>
      <w:r w:rsidRPr="008F6BF4">
        <w:rPr>
          <w:rFonts w:asciiTheme="minorHAnsi" w:hAnsiTheme="minorHAnsi" w:cstheme="minorHAnsi"/>
        </w:rPr>
        <w:t>gospodarski</w:t>
      </w:r>
      <w:r w:rsidRPr="008F6BF4">
        <w:rPr>
          <w:rFonts w:asciiTheme="minorHAnsi" w:hAnsiTheme="minorHAnsi" w:cstheme="minorHAnsi"/>
          <w:spacing w:val="-5"/>
        </w:rPr>
        <w:t xml:space="preserve"> </w:t>
      </w:r>
      <w:r w:rsidRPr="008F6BF4">
        <w:rPr>
          <w:rFonts w:asciiTheme="minorHAnsi" w:hAnsiTheme="minorHAnsi" w:cstheme="minorHAnsi"/>
        </w:rPr>
        <w:t>subjekt oslanja.</w:t>
      </w:r>
    </w:p>
    <w:p w14:paraId="19AFA4EF" w14:textId="75A6AF25"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Zajednica gospodarskih subjekata, uključujući privremena udruženja, koji zajedno sudjeluju u postupku</w:t>
      </w:r>
      <w:r w:rsidRPr="008F6BF4">
        <w:rPr>
          <w:rFonts w:asciiTheme="minorHAnsi" w:hAnsiTheme="minorHAnsi" w:cstheme="minorHAnsi"/>
          <w:spacing w:val="-3"/>
        </w:rPr>
        <w:t xml:space="preserve"> </w:t>
      </w:r>
      <w:r w:rsidRPr="008F6BF4">
        <w:rPr>
          <w:rFonts w:asciiTheme="minorHAnsi" w:hAnsiTheme="minorHAnsi" w:cstheme="minorHAnsi"/>
        </w:rPr>
        <w:t>nabave,</w:t>
      </w:r>
      <w:r w:rsidRPr="008F6BF4">
        <w:rPr>
          <w:rFonts w:asciiTheme="minorHAnsi" w:hAnsiTheme="minorHAnsi" w:cstheme="minorHAnsi"/>
          <w:spacing w:val="-5"/>
        </w:rPr>
        <w:t xml:space="preserve"> </w:t>
      </w:r>
      <w:r w:rsidRPr="008F6BF4">
        <w:rPr>
          <w:rFonts w:asciiTheme="minorHAnsi" w:hAnsiTheme="minorHAnsi" w:cstheme="minorHAnsi"/>
        </w:rPr>
        <w:t>nužno</w:t>
      </w:r>
      <w:r w:rsidRPr="008F6BF4">
        <w:rPr>
          <w:rFonts w:asciiTheme="minorHAnsi" w:hAnsiTheme="minorHAnsi" w:cstheme="minorHAnsi"/>
          <w:spacing w:val="-3"/>
        </w:rPr>
        <w:t xml:space="preserve"> </w:t>
      </w:r>
      <w:r w:rsidRPr="008F6BF4">
        <w:rPr>
          <w:rFonts w:asciiTheme="minorHAnsi" w:hAnsiTheme="minorHAnsi" w:cstheme="minorHAnsi"/>
        </w:rPr>
        <w:t>će</w:t>
      </w:r>
      <w:r w:rsidRPr="008F6BF4">
        <w:rPr>
          <w:rFonts w:asciiTheme="minorHAnsi" w:hAnsiTheme="minorHAnsi" w:cstheme="minorHAnsi"/>
          <w:spacing w:val="-5"/>
        </w:rPr>
        <w:t xml:space="preserve"> </w:t>
      </w:r>
      <w:r w:rsidRPr="008F6BF4">
        <w:rPr>
          <w:rFonts w:asciiTheme="minorHAnsi" w:hAnsiTheme="minorHAnsi" w:cstheme="minorHAnsi"/>
        </w:rPr>
        <w:t>dostaviti</w:t>
      </w:r>
      <w:r w:rsidRPr="008F6BF4">
        <w:rPr>
          <w:rFonts w:asciiTheme="minorHAnsi" w:hAnsiTheme="minorHAnsi" w:cstheme="minorHAnsi"/>
          <w:spacing w:val="-5"/>
        </w:rPr>
        <w:t xml:space="preserve"> </w:t>
      </w:r>
      <w:r w:rsidRPr="008F6BF4">
        <w:rPr>
          <w:rFonts w:asciiTheme="minorHAnsi" w:hAnsiTheme="minorHAnsi" w:cstheme="minorHAnsi"/>
        </w:rPr>
        <w:t>zaseban</w:t>
      </w:r>
      <w:r w:rsidRPr="008F6BF4">
        <w:rPr>
          <w:rFonts w:asciiTheme="minorHAnsi" w:hAnsiTheme="minorHAnsi" w:cstheme="minorHAnsi"/>
          <w:spacing w:val="-7"/>
        </w:rPr>
        <w:t xml:space="preserve"> </w:t>
      </w:r>
      <w:r w:rsidRPr="008F6BF4">
        <w:rPr>
          <w:rFonts w:asciiTheme="minorHAnsi" w:hAnsiTheme="minorHAnsi" w:cstheme="minorHAnsi"/>
        </w:rPr>
        <w:t>e-ESPD</w:t>
      </w:r>
      <w:r w:rsidRPr="008F6BF4">
        <w:rPr>
          <w:rFonts w:asciiTheme="minorHAnsi" w:hAnsiTheme="minorHAnsi" w:cstheme="minorHAnsi"/>
          <w:spacing w:val="-5"/>
        </w:rPr>
        <w:t xml:space="preserve"> </w:t>
      </w:r>
      <w:r w:rsidRPr="008F6BF4">
        <w:rPr>
          <w:rFonts w:asciiTheme="minorHAnsi" w:hAnsiTheme="minorHAnsi" w:cstheme="minorHAnsi"/>
        </w:rPr>
        <w:t>u</w:t>
      </w:r>
      <w:r w:rsidRPr="008F6BF4">
        <w:rPr>
          <w:rFonts w:asciiTheme="minorHAnsi" w:hAnsiTheme="minorHAnsi" w:cstheme="minorHAnsi"/>
          <w:spacing w:val="-5"/>
        </w:rPr>
        <w:t xml:space="preserve"> </w:t>
      </w:r>
      <w:r w:rsidRPr="008F6BF4">
        <w:rPr>
          <w:rFonts w:asciiTheme="minorHAnsi" w:hAnsiTheme="minorHAnsi" w:cstheme="minorHAnsi"/>
        </w:rPr>
        <w:t>kojem</w:t>
      </w:r>
      <w:r w:rsidRPr="008F6BF4">
        <w:rPr>
          <w:rFonts w:asciiTheme="minorHAnsi" w:hAnsiTheme="minorHAnsi" w:cstheme="minorHAnsi"/>
          <w:spacing w:val="-2"/>
        </w:rPr>
        <w:t xml:space="preserve"> </w:t>
      </w:r>
      <w:r w:rsidRPr="008F6BF4">
        <w:rPr>
          <w:rFonts w:asciiTheme="minorHAnsi" w:hAnsiTheme="minorHAnsi" w:cstheme="minorHAnsi"/>
        </w:rPr>
        <w:t>su</w:t>
      </w:r>
      <w:r w:rsidRPr="008F6BF4">
        <w:rPr>
          <w:rFonts w:asciiTheme="minorHAnsi" w:hAnsiTheme="minorHAnsi" w:cstheme="minorHAnsi"/>
          <w:spacing w:val="-5"/>
        </w:rPr>
        <w:t xml:space="preserve"> </w:t>
      </w:r>
      <w:r w:rsidRPr="008F6BF4">
        <w:rPr>
          <w:rFonts w:asciiTheme="minorHAnsi" w:hAnsiTheme="minorHAnsi" w:cstheme="minorHAnsi"/>
        </w:rPr>
        <w:t>utvrđeni</w:t>
      </w:r>
      <w:r w:rsidRPr="008F6BF4">
        <w:rPr>
          <w:rFonts w:asciiTheme="minorHAnsi" w:hAnsiTheme="minorHAnsi" w:cstheme="minorHAnsi"/>
          <w:spacing w:val="-6"/>
        </w:rPr>
        <w:t xml:space="preserve"> </w:t>
      </w:r>
      <w:r w:rsidRPr="008F6BF4">
        <w:rPr>
          <w:rFonts w:asciiTheme="minorHAnsi" w:hAnsiTheme="minorHAnsi" w:cstheme="minorHAnsi"/>
        </w:rPr>
        <w:t>podaci</w:t>
      </w:r>
      <w:r w:rsidRPr="008F6BF4">
        <w:rPr>
          <w:rFonts w:asciiTheme="minorHAnsi" w:hAnsiTheme="minorHAnsi" w:cstheme="minorHAnsi"/>
          <w:spacing w:val="-5"/>
        </w:rPr>
        <w:t xml:space="preserve"> </w:t>
      </w:r>
      <w:r w:rsidRPr="008F6BF4">
        <w:rPr>
          <w:rFonts w:asciiTheme="minorHAnsi" w:hAnsiTheme="minorHAnsi" w:cstheme="minorHAnsi"/>
        </w:rPr>
        <w:t>zatraženi</w:t>
      </w:r>
      <w:r w:rsidRPr="008F6BF4">
        <w:rPr>
          <w:rFonts w:asciiTheme="minorHAnsi" w:hAnsiTheme="minorHAnsi" w:cstheme="minorHAnsi"/>
          <w:spacing w:val="-4"/>
        </w:rPr>
        <w:t xml:space="preserve"> </w:t>
      </w:r>
      <w:r w:rsidRPr="008F6BF4">
        <w:rPr>
          <w:rFonts w:asciiTheme="minorHAnsi" w:hAnsiTheme="minorHAnsi" w:cstheme="minorHAnsi"/>
        </w:rPr>
        <w:t>na</w:t>
      </w:r>
      <w:r w:rsidRPr="008F6BF4">
        <w:rPr>
          <w:rFonts w:asciiTheme="minorHAnsi" w:hAnsiTheme="minorHAnsi" w:cstheme="minorHAnsi"/>
          <w:spacing w:val="-6"/>
        </w:rPr>
        <w:t xml:space="preserve"> </w:t>
      </w:r>
      <w:r w:rsidRPr="008F6BF4">
        <w:rPr>
          <w:rFonts w:asciiTheme="minorHAnsi" w:hAnsiTheme="minorHAnsi" w:cstheme="minorHAnsi"/>
        </w:rPr>
        <w:t>temelju dijelova II. – IV. za svaki gospodarski subjekt koji sudjeluje u</w:t>
      </w:r>
      <w:r w:rsidRPr="008F6BF4">
        <w:rPr>
          <w:rFonts w:asciiTheme="minorHAnsi" w:hAnsiTheme="minorHAnsi" w:cstheme="minorHAnsi"/>
          <w:spacing w:val="-13"/>
        </w:rPr>
        <w:t xml:space="preserve"> </w:t>
      </w:r>
      <w:r w:rsidRPr="008F6BF4">
        <w:rPr>
          <w:rFonts w:asciiTheme="minorHAnsi" w:hAnsiTheme="minorHAnsi" w:cstheme="minorHAnsi"/>
        </w:rPr>
        <w:t>postupku.</w:t>
      </w:r>
    </w:p>
    <w:p w14:paraId="66BE606E"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Popunjeni e-ESPD obrazac ne mora biti potpisan. Popunjen i elektroničkoj ponudi priložen e-ESPD predstavlja izjavu ponuditelja da zadovoljava sve uvjete i zahtjeve iz ove Dokumentacije o nabavi.</w:t>
      </w:r>
    </w:p>
    <w:p w14:paraId="2A600467"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w:t>
      </w:r>
      <w:r w:rsidRPr="008F6BF4">
        <w:rPr>
          <w:rFonts w:asciiTheme="minorHAnsi" w:hAnsiTheme="minorHAnsi" w:cstheme="minorHAnsi"/>
          <w:spacing w:val="-7"/>
        </w:rPr>
        <w:t xml:space="preserve"> </w:t>
      </w:r>
      <w:r w:rsidRPr="008F6BF4">
        <w:rPr>
          <w:rFonts w:asciiTheme="minorHAnsi" w:hAnsiTheme="minorHAnsi" w:cstheme="minorHAnsi"/>
        </w:rPr>
        <w:t>javni</w:t>
      </w:r>
      <w:r w:rsidRPr="008F6BF4">
        <w:rPr>
          <w:rFonts w:asciiTheme="minorHAnsi" w:hAnsiTheme="minorHAnsi" w:cstheme="minorHAnsi"/>
          <w:spacing w:val="-7"/>
        </w:rPr>
        <w:t xml:space="preserve"> </w:t>
      </w:r>
      <w:r w:rsidRPr="008F6BF4">
        <w:rPr>
          <w:rFonts w:asciiTheme="minorHAnsi" w:hAnsiTheme="minorHAnsi" w:cstheme="minorHAnsi"/>
        </w:rPr>
        <w:t>naručitelj</w:t>
      </w:r>
      <w:r w:rsidRPr="008F6BF4">
        <w:rPr>
          <w:rFonts w:asciiTheme="minorHAnsi" w:hAnsiTheme="minorHAnsi" w:cstheme="minorHAnsi"/>
          <w:spacing w:val="-10"/>
        </w:rPr>
        <w:t xml:space="preserve"> </w:t>
      </w:r>
      <w:r w:rsidRPr="008F6BF4">
        <w:rPr>
          <w:rFonts w:asciiTheme="minorHAnsi" w:hAnsiTheme="minorHAnsi" w:cstheme="minorHAnsi"/>
        </w:rPr>
        <w:t>može</w:t>
      </w:r>
      <w:r w:rsidRPr="008F6BF4">
        <w:rPr>
          <w:rFonts w:asciiTheme="minorHAnsi" w:hAnsiTheme="minorHAnsi" w:cstheme="minorHAnsi"/>
          <w:spacing w:val="-6"/>
        </w:rPr>
        <w:t xml:space="preserve"> </w:t>
      </w:r>
      <w:r w:rsidRPr="008F6BF4">
        <w:rPr>
          <w:rFonts w:asciiTheme="minorHAnsi" w:hAnsiTheme="minorHAnsi" w:cstheme="minorHAnsi"/>
        </w:rPr>
        <w:t>dobiti</w:t>
      </w:r>
      <w:r w:rsidRPr="008F6BF4">
        <w:rPr>
          <w:rFonts w:asciiTheme="minorHAnsi" w:hAnsiTheme="minorHAnsi" w:cstheme="minorHAnsi"/>
          <w:spacing w:val="-8"/>
        </w:rPr>
        <w:t xml:space="preserve"> </w:t>
      </w:r>
      <w:r w:rsidRPr="008F6BF4">
        <w:rPr>
          <w:rFonts w:asciiTheme="minorHAnsi" w:hAnsiTheme="minorHAnsi" w:cstheme="minorHAnsi"/>
        </w:rPr>
        <w:t>popratne</w:t>
      </w:r>
      <w:r w:rsidRPr="008F6BF4">
        <w:rPr>
          <w:rFonts w:asciiTheme="minorHAnsi" w:hAnsiTheme="minorHAnsi" w:cstheme="minorHAnsi"/>
          <w:spacing w:val="-7"/>
        </w:rPr>
        <w:t xml:space="preserve"> </w:t>
      </w:r>
      <w:r w:rsidRPr="008F6BF4">
        <w:rPr>
          <w:rFonts w:asciiTheme="minorHAnsi" w:hAnsiTheme="minorHAnsi" w:cstheme="minorHAnsi"/>
        </w:rPr>
        <w:t>dokumente</w:t>
      </w:r>
      <w:r w:rsidRPr="008F6BF4">
        <w:rPr>
          <w:rFonts w:asciiTheme="minorHAnsi" w:hAnsiTheme="minorHAnsi" w:cstheme="minorHAnsi"/>
          <w:spacing w:val="-7"/>
        </w:rPr>
        <w:t xml:space="preserve"> </w:t>
      </w:r>
      <w:r w:rsidRPr="008F6BF4">
        <w:rPr>
          <w:rFonts w:asciiTheme="minorHAnsi" w:hAnsiTheme="minorHAnsi" w:cstheme="minorHAnsi"/>
        </w:rPr>
        <w:t>izravno,</w:t>
      </w:r>
      <w:r w:rsidRPr="008F6BF4">
        <w:rPr>
          <w:rFonts w:asciiTheme="minorHAnsi" w:hAnsiTheme="minorHAnsi" w:cstheme="minorHAnsi"/>
          <w:spacing w:val="-6"/>
        </w:rPr>
        <w:t xml:space="preserve"> </w:t>
      </w:r>
      <w:r w:rsidRPr="008F6BF4">
        <w:rPr>
          <w:rFonts w:asciiTheme="minorHAnsi" w:hAnsiTheme="minorHAnsi" w:cstheme="minorHAnsi"/>
        </w:rPr>
        <w:t>pristupanjem</w:t>
      </w:r>
      <w:r w:rsidRPr="008F6BF4">
        <w:rPr>
          <w:rFonts w:asciiTheme="minorHAnsi" w:hAnsiTheme="minorHAnsi" w:cstheme="minorHAnsi"/>
          <w:spacing w:val="-8"/>
        </w:rPr>
        <w:t xml:space="preserve"> </w:t>
      </w:r>
      <w:r w:rsidRPr="008F6BF4">
        <w:rPr>
          <w:rFonts w:asciiTheme="minorHAnsi" w:hAnsiTheme="minorHAnsi" w:cstheme="minorHAnsi"/>
        </w:rPr>
        <w:t>elektroničkim</w:t>
      </w:r>
      <w:r w:rsidRPr="008F6BF4">
        <w:rPr>
          <w:rFonts w:asciiTheme="minorHAnsi" w:hAnsiTheme="minorHAnsi" w:cstheme="minorHAnsi"/>
          <w:spacing w:val="-6"/>
        </w:rPr>
        <w:t xml:space="preserve"> </w:t>
      </w:r>
      <w:r w:rsidRPr="008F6BF4">
        <w:rPr>
          <w:rFonts w:asciiTheme="minorHAnsi" w:hAnsiTheme="minorHAnsi" w:cstheme="minorHAnsi"/>
        </w:rPr>
        <w:t>sredstvima komunikacije</w:t>
      </w:r>
      <w:r w:rsidRPr="008F6BF4">
        <w:rPr>
          <w:rFonts w:asciiTheme="minorHAnsi" w:hAnsiTheme="minorHAnsi" w:cstheme="minorHAnsi"/>
          <w:spacing w:val="-8"/>
        </w:rPr>
        <w:t xml:space="preserve"> </w:t>
      </w:r>
      <w:r w:rsidRPr="008F6BF4">
        <w:rPr>
          <w:rFonts w:asciiTheme="minorHAnsi" w:hAnsiTheme="minorHAnsi" w:cstheme="minorHAnsi"/>
        </w:rPr>
        <w:t>besplatnoj</w:t>
      </w:r>
      <w:r w:rsidRPr="008F6BF4">
        <w:rPr>
          <w:rFonts w:asciiTheme="minorHAnsi" w:hAnsiTheme="minorHAnsi" w:cstheme="minorHAnsi"/>
          <w:spacing w:val="-6"/>
        </w:rPr>
        <w:t xml:space="preserve"> </w:t>
      </w:r>
      <w:r w:rsidRPr="008F6BF4">
        <w:rPr>
          <w:rFonts w:asciiTheme="minorHAnsi" w:hAnsiTheme="minorHAnsi" w:cstheme="minorHAnsi"/>
        </w:rPr>
        <w:t>nacionalnoj</w:t>
      </w:r>
      <w:r w:rsidRPr="008F6BF4">
        <w:rPr>
          <w:rFonts w:asciiTheme="minorHAnsi" w:hAnsiTheme="minorHAnsi" w:cstheme="minorHAnsi"/>
          <w:spacing w:val="-8"/>
        </w:rPr>
        <w:t xml:space="preserve"> </w:t>
      </w:r>
      <w:r w:rsidRPr="008F6BF4">
        <w:rPr>
          <w:rFonts w:asciiTheme="minorHAnsi" w:hAnsiTheme="minorHAnsi" w:cstheme="minorHAnsi"/>
        </w:rPr>
        <w:t>bazi</w:t>
      </w:r>
      <w:r w:rsidRPr="008F6BF4">
        <w:rPr>
          <w:rFonts w:asciiTheme="minorHAnsi" w:hAnsiTheme="minorHAnsi" w:cstheme="minorHAnsi"/>
          <w:spacing w:val="-6"/>
        </w:rPr>
        <w:t xml:space="preserve"> </w:t>
      </w:r>
      <w:r w:rsidRPr="008F6BF4">
        <w:rPr>
          <w:rFonts w:asciiTheme="minorHAnsi" w:hAnsiTheme="minorHAnsi" w:cstheme="minorHAnsi"/>
        </w:rPr>
        <w:t>podataka,</w:t>
      </w:r>
      <w:r w:rsidRPr="008F6BF4">
        <w:rPr>
          <w:rFonts w:asciiTheme="minorHAnsi" w:hAnsiTheme="minorHAnsi" w:cstheme="minorHAnsi"/>
          <w:spacing w:val="-5"/>
        </w:rPr>
        <w:t xml:space="preserve"> </w:t>
      </w:r>
      <w:r w:rsidRPr="008F6BF4">
        <w:rPr>
          <w:rFonts w:asciiTheme="minorHAnsi" w:hAnsiTheme="minorHAnsi" w:cstheme="minorHAnsi"/>
        </w:rPr>
        <w:t>u</w:t>
      </w:r>
      <w:r w:rsidRPr="008F6BF4">
        <w:rPr>
          <w:rFonts w:asciiTheme="minorHAnsi" w:hAnsiTheme="minorHAnsi" w:cstheme="minorHAnsi"/>
          <w:spacing w:val="-9"/>
        </w:rPr>
        <w:t xml:space="preserve"> </w:t>
      </w:r>
      <w:r w:rsidRPr="008F6BF4">
        <w:rPr>
          <w:rFonts w:asciiTheme="minorHAnsi" w:hAnsiTheme="minorHAnsi" w:cstheme="minorHAnsi"/>
        </w:rPr>
        <w:t>e-ESPD-u</w:t>
      </w:r>
      <w:r w:rsidRPr="008F6BF4">
        <w:rPr>
          <w:rFonts w:asciiTheme="minorHAnsi" w:hAnsiTheme="minorHAnsi" w:cstheme="minorHAnsi"/>
          <w:spacing w:val="-6"/>
        </w:rPr>
        <w:t xml:space="preserve"> </w:t>
      </w:r>
      <w:r w:rsidRPr="008F6BF4">
        <w:rPr>
          <w:rFonts w:asciiTheme="minorHAnsi" w:hAnsiTheme="minorHAnsi" w:cstheme="minorHAnsi"/>
        </w:rPr>
        <w:t>se</w:t>
      </w:r>
      <w:r w:rsidRPr="008F6BF4">
        <w:rPr>
          <w:rFonts w:asciiTheme="minorHAnsi" w:hAnsiTheme="minorHAnsi" w:cstheme="minorHAnsi"/>
          <w:spacing w:val="-5"/>
        </w:rPr>
        <w:t xml:space="preserve"> </w:t>
      </w:r>
      <w:r w:rsidRPr="008F6BF4">
        <w:rPr>
          <w:rFonts w:asciiTheme="minorHAnsi" w:hAnsiTheme="minorHAnsi" w:cstheme="minorHAnsi"/>
        </w:rPr>
        <w:t>navode</w:t>
      </w:r>
      <w:r w:rsidRPr="008F6BF4">
        <w:rPr>
          <w:rFonts w:asciiTheme="minorHAnsi" w:hAnsiTheme="minorHAnsi" w:cstheme="minorHAnsi"/>
          <w:spacing w:val="-5"/>
        </w:rPr>
        <w:t xml:space="preserve"> </w:t>
      </w:r>
      <w:r w:rsidRPr="008F6BF4">
        <w:rPr>
          <w:rFonts w:asciiTheme="minorHAnsi" w:hAnsiTheme="minorHAnsi" w:cstheme="minorHAnsi"/>
        </w:rPr>
        <w:t>podaci</w:t>
      </w:r>
      <w:r w:rsidRPr="008F6BF4">
        <w:rPr>
          <w:rFonts w:asciiTheme="minorHAnsi" w:hAnsiTheme="minorHAnsi" w:cstheme="minorHAnsi"/>
          <w:spacing w:val="-8"/>
        </w:rPr>
        <w:t xml:space="preserve"> </w:t>
      </w:r>
      <w:r w:rsidRPr="008F6BF4">
        <w:rPr>
          <w:rFonts w:asciiTheme="minorHAnsi" w:hAnsiTheme="minorHAnsi" w:cstheme="minorHAnsi"/>
        </w:rPr>
        <w:t>koji</w:t>
      </w:r>
      <w:r w:rsidRPr="008F6BF4">
        <w:rPr>
          <w:rFonts w:asciiTheme="minorHAnsi" w:hAnsiTheme="minorHAnsi" w:cstheme="minorHAnsi"/>
          <w:spacing w:val="-5"/>
        </w:rPr>
        <w:t xml:space="preserve"> </w:t>
      </w:r>
      <w:r w:rsidRPr="008F6BF4">
        <w:rPr>
          <w:rFonts w:asciiTheme="minorHAnsi" w:hAnsiTheme="minorHAnsi" w:cstheme="minorHAnsi"/>
        </w:rPr>
        <w:t>su</w:t>
      </w:r>
      <w:r w:rsidRPr="008F6BF4">
        <w:rPr>
          <w:rFonts w:asciiTheme="minorHAnsi" w:hAnsiTheme="minorHAnsi" w:cstheme="minorHAnsi"/>
          <w:spacing w:val="-6"/>
        </w:rPr>
        <w:t xml:space="preserve"> </w:t>
      </w:r>
      <w:r w:rsidRPr="008F6BF4">
        <w:rPr>
          <w:rFonts w:asciiTheme="minorHAnsi" w:hAnsiTheme="minorHAnsi" w:cstheme="minorHAnsi"/>
        </w:rPr>
        <w:t>potrebni</w:t>
      </w:r>
      <w:r w:rsidRPr="008F6BF4">
        <w:rPr>
          <w:rFonts w:asciiTheme="minorHAnsi" w:hAnsiTheme="minorHAnsi" w:cstheme="minorHAnsi"/>
          <w:spacing w:val="-6"/>
        </w:rPr>
        <w:t xml:space="preserve"> </w:t>
      </w:r>
      <w:r w:rsidRPr="008F6BF4">
        <w:rPr>
          <w:rFonts w:asciiTheme="minorHAnsi" w:hAnsiTheme="minorHAnsi" w:cstheme="minorHAnsi"/>
        </w:rPr>
        <w:t>u</w:t>
      </w:r>
      <w:r w:rsidRPr="008F6BF4">
        <w:rPr>
          <w:rFonts w:asciiTheme="minorHAnsi" w:hAnsiTheme="minorHAnsi" w:cstheme="minorHAnsi"/>
          <w:spacing w:val="-6"/>
        </w:rPr>
        <w:t xml:space="preserve"> </w:t>
      </w:r>
      <w:r w:rsidRPr="008F6BF4">
        <w:rPr>
          <w:rFonts w:asciiTheme="minorHAnsi" w:hAnsiTheme="minorHAnsi" w:cstheme="minorHAnsi"/>
        </w:rPr>
        <w:t>tu svrhu, npr. Internetska adresa baze podataka, svi identifikacijski podaci, ako je navedeno</w:t>
      </w:r>
      <w:r w:rsidRPr="008F6BF4">
        <w:rPr>
          <w:rFonts w:asciiTheme="minorHAnsi" w:hAnsiTheme="minorHAnsi" w:cstheme="minorHAnsi"/>
          <w:spacing w:val="-19"/>
        </w:rPr>
        <w:t xml:space="preserve"> </w:t>
      </w:r>
      <w:r w:rsidRPr="008F6BF4">
        <w:rPr>
          <w:rFonts w:asciiTheme="minorHAnsi" w:hAnsiTheme="minorHAnsi" w:cstheme="minorHAnsi"/>
        </w:rPr>
        <w:t>potrebno.</w:t>
      </w:r>
    </w:p>
    <w:p w14:paraId="4BCC7BAC"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Smatrat će se da su predajom ponudbenog lista odnosno e-ESPD obrasca gospodarski subjekti i njihovo osoblje (osobe po zakonu ovlaštena za zastupanje gospodarskog subjekta, osobe koje su članovi upravnog, upravljačkog ili nadzornog tijela ili imaju ovlasti zastupanja, donošenja odluka ili nadzora</w:t>
      </w:r>
      <w:r w:rsidRPr="008F6BF4">
        <w:rPr>
          <w:rFonts w:asciiTheme="minorHAnsi" w:hAnsiTheme="minorHAnsi" w:cstheme="minorHAnsi"/>
          <w:spacing w:val="-9"/>
        </w:rPr>
        <w:t xml:space="preserve"> </w:t>
      </w:r>
      <w:r w:rsidRPr="008F6BF4">
        <w:rPr>
          <w:rFonts w:asciiTheme="minorHAnsi" w:hAnsiTheme="minorHAnsi" w:cstheme="minorHAnsi"/>
        </w:rPr>
        <w:lastRenderedPageBreak/>
        <w:t>gospodarskog</w:t>
      </w:r>
      <w:r w:rsidRPr="008F6BF4">
        <w:rPr>
          <w:rFonts w:asciiTheme="minorHAnsi" w:hAnsiTheme="minorHAnsi" w:cstheme="minorHAnsi"/>
          <w:spacing w:val="-9"/>
        </w:rPr>
        <w:t xml:space="preserve"> </w:t>
      </w:r>
      <w:r w:rsidRPr="008F6BF4">
        <w:rPr>
          <w:rFonts w:asciiTheme="minorHAnsi" w:hAnsiTheme="minorHAnsi" w:cstheme="minorHAnsi"/>
        </w:rPr>
        <w:t>subjekta)</w:t>
      </w:r>
      <w:r w:rsidRPr="008F6BF4">
        <w:rPr>
          <w:rFonts w:asciiTheme="minorHAnsi" w:hAnsiTheme="minorHAnsi" w:cstheme="minorHAnsi"/>
          <w:spacing w:val="-10"/>
        </w:rPr>
        <w:t xml:space="preserve"> </w:t>
      </w:r>
      <w:r w:rsidRPr="008F6BF4">
        <w:rPr>
          <w:rFonts w:asciiTheme="minorHAnsi" w:hAnsiTheme="minorHAnsi" w:cstheme="minorHAnsi"/>
        </w:rPr>
        <w:t>dali</w:t>
      </w:r>
      <w:r w:rsidRPr="008F6BF4">
        <w:rPr>
          <w:rFonts w:asciiTheme="minorHAnsi" w:hAnsiTheme="minorHAnsi" w:cstheme="minorHAnsi"/>
          <w:spacing w:val="-9"/>
        </w:rPr>
        <w:t xml:space="preserve"> </w:t>
      </w:r>
      <w:r w:rsidRPr="008F6BF4">
        <w:rPr>
          <w:rFonts w:asciiTheme="minorHAnsi" w:hAnsiTheme="minorHAnsi" w:cstheme="minorHAnsi"/>
        </w:rPr>
        <w:t>Izjavu</w:t>
      </w:r>
      <w:r w:rsidRPr="008F6BF4">
        <w:rPr>
          <w:rFonts w:asciiTheme="minorHAnsi" w:hAnsiTheme="minorHAnsi" w:cstheme="minorHAnsi"/>
          <w:spacing w:val="-11"/>
        </w:rPr>
        <w:t xml:space="preserve"> </w:t>
      </w:r>
      <w:r w:rsidRPr="008F6BF4">
        <w:rPr>
          <w:rFonts w:asciiTheme="minorHAnsi" w:hAnsiTheme="minorHAnsi" w:cstheme="minorHAnsi"/>
        </w:rPr>
        <w:t>o</w:t>
      </w:r>
      <w:r w:rsidRPr="008F6BF4">
        <w:rPr>
          <w:rFonts w:asciiTheme="minorHAnsi" w:hAnsiTheme="minorHAnsi" w:cstheme="minorHAnsi"/>
          <w:spacing w:val="-7"/>
        </w:rPr>
        <w:t xml:space="preserve"> </w:t>
      </w:r>
      <w:r w:rsidRPr="008F6BF4">
        <w:rPr>
          <w:rFonts w:asciiTheme="minorHAnsi" w:hAnsiTheme="minorHAnsi" w:cstheme="minorHAnsi"/>
        </w:rPr>
        <w:t>pristanku</w:t>
      </w:r>
      <w:r w:rsidRPr="008F6BF4">
        <w:rPr>
          <w:rFonts w:asciiTheme="minorHAnsi" w:hAnsiTheme="minorHAnsi" w:cstheme="minorHAnsi"/>
          <w:spacing w:val="-9"/>
        </w:rPr>
        <w:t xml:space="preserve"> </w:t>
      </w:r>
      <w:r w:rsidRPr="008F6BF4">
        <w:rPr>
          <w:rFonts w:asciiTheme="minorHAnsi" w:hAnsiTheme="minorHAnsi" w:cstheme="minorHAnsi"/>
        </w:rPr>
        <w:t>za</w:t>
      </w:r>
      <w:r w:rsidRPr="008F6BF4">
        <w:rPr>
          <w:rFonts w:asciiTheme="minorHAnsi" w:hAnsiTheme="minorHAnsi" w:cstheme="minorHAnsi"/>
          <w:spacing w:val="-8"/>
        </w:rPr>
        <w:t xml:space="preserve"> </w:t>
      </w:r>
      <w:r w:rsidRPr="008F6BF4">
        <w:rPr>
          <w:rFonts w:asciiTheme="minorHAnsi" w:hAnsiTheme="minorHAnsi" w:cstheme="minorHAnsi"/>
        </w:rPr>
        <w:t>pribavljanje</w:t>
      </w:r>
      <w:r w:rsidRPr="008F6BF4">
        <w:rPr>
          <w:rFonts w:asciiTheme="minorHAnsi" w:hAnsiTheme="minorHAnsi" w:cstheme="minorHAnsi"/>
          <w:spacing w:val="-8"/>
        </w:rPr>
        <w:t xml:space="preserve"> </w:t>
      </w:r>
      <w:r w:rsidRPr="008F6BF4">
        <w:rPr>
          <w:rFonts w:asciiTheme="minorHAnsi" w:hAnsiTheme="minorHAnsi" w:cstheme="minorHAnsi"/>
        </w:rPr>
        <w:t>predmetnih</w:t>
      </w:r>
      <w:r w:rsidRPr="008F6BF4">
        <w:rPr>
          <w:rFonts w:asciiTheme="minorHAnsi" w:hAnsiTheme="minorHAnsi" w:cstheme="minorHAnsi"/>
          <w:spacing w:val="-11"/>
        </w:rPr>
        <w:t xml:space="preserve"> </w:t>
      </w:r>
      <w:r w:rsidRPr="008F6BF4">
        <w:rPr>
          <w:rFonts w:asciiTheme="minorHAnsi" w:hAnsiTheme="minorHAnsi" w:cstheme="minorHAnsi"/>
        </w:rPr>
        <w:t>podataka</w:t>
      </w:r>
      <w:r w:rsidRPr="008F6BF4">
        <w:rPr>
          <w:rFonts w:asciiTheme="minorHAnsi" w:hAnsiTheme="minorHAnsi" w:cstheme="minorHAnsi"/>
          <w:spacing w:val="-10"/>
        </w:rPr>
        <w:t xml:space="preserve"> </w:t>
      </w:r>
      <w:r w:rsidRPr="008F6BF4">
        <w:rPr>
          <w:rFonts w:asciiTheme="minorHAnsi" w:hAnsiTheme="minorHAnsi" w:cstheme="minorHAnsi"/>
        </w:rPr>
        <w:t>od</w:t>
      </w:r>
      <w:r w:rsidRPr="008F6BF4">
        <w:rPr>
          <w:rFonts w:asciiTheme="minorHAnsi" w:hAnsiTheme="minorHAnsi" w:cstheme="minorHAnsi"/>
          <w:spacing w:val="-11"/>
        </w:rPr>
        <w:t xml:space="preserve"> </w:t>
      </w:r>
      <w:r w:rsidRPr="008F6BF4">
        <w:rPr>
          <w:rFonts w:asciiTheme="minorHAnsi" w:hAnsiTheme="minorHAnsi" w:cstheme="minorHAnsi"/>
        </w:rPr>
        <w:t>strane Naručitelja</w:t>
      </w:r>
      <w:r w:rsidRPr="008F6BF4">
        <w:rPr>
          <w:rFonts w:asciiTheme="minorHAnsi" w:hAnsiTheme="minorHAnsi" w:cstheme="minorHAnsi"/>
          <w:spacing w:val="-12"/>
        </w:rPr>
        <w:t xml:space="preserve"> </w:t>
      </w:r>
      <w:r w:rsidRPr="008F6BF4">
        <w:rPr>
          <w:rFonts w:asciiTheme="minorHAnsi" w:hAnsiTheme="minorHAnsi" w:cstheme="minorHAnsi"/>
        </w:rPr>
        <w:t>za</w:t>
      </w:r>
      <w:r w:rsidRPr="008F6BF4">
        <w:rPr>
          <w:rFonts w:asciiTheme="minorHAnsi" w:hAnsiTheme="minorHAnsi" w:cstheme="minorHAnsi"/>
          <w:spacing w:val="-11"/>
        </w:rPr>
        <w:t xml:space="preserve"> </w:t>
      </w:r>
      <w:r w:rsidRPr="008F6BF4">
        <w:rPr>
          <w:rFonts w:asciiTheme="minorHAnsi" w:hAnsiTheme="minorHAnsi" w:cstheme="minorHAnsi"/>
        </w:rPr>
        <w:t>potrebe</w:t>
      </w:r>
      <w:r w:rsidRPr="008F6BF4">
        <w:rPr>
          <w:rFonts w:asciiTheme="minorHAnsi" w:hAnsiTheme="minorHAnsi" w:cstheme="minorHAnsi"/>
          <w:spacing w:val="-10"/>
        </w:rPr>
        <w:t xml:space="preserve"> </w:t>
      </w:r>
      <w:r w:rsidRPr="008F6BF4">
        <w:rPr>
          <w:rFonts w:asciiTheme="minorHAnsi" w:hAnsiTheme="minorHAnsi" w:cstheme="minorHAnsi"/>
        </w:rPr>
        <w:t>provođenja</w:t>
      </w:r>
      <w:r w:rsidRPr="008F6BF4">
        <w:rPr>
          <w:rFonts w:asciiTheme="minorHAnsi" w:hAnsiTheme="minorHAnsi" w:cstheme="minorHAnsi"/>
          <w:spacing w:val="-13"/>
        </w:rPr>
        <w:t xml:space="preserve"> </w:t>
      </w:r>
      <w:r w:rsidRPr="008F6BF4">
        <w:rPr>
          <w:rFonts w:asciiTheme="minorHAnsi" w:hAnsiTheme="minorHAnsi" w:cstheme="minorHAnsi"/>
        </w:rPr>
        <w:t>ovog</w:t>
      </w:r>
      <w:r w:rsidRPr="008F6BF4">
        <w:rPr>
          <w:rFonts w:asciiTheme="minorHAnsi" w:hAnsiTheme="minorHAnsi" w:cstheme="minorHAnsi"/>
          <w:spacing w:val="-11"/>
        </w:rPr>
        <w:t xml:space="preserve"> </w:t>
      </w:r>
      <w:r w:rsidRPr="008F6BF4">
        <w:rPr>
          <w:rFonts w:asciiTheme="minorHAnsi" w:hAnsiTheme="minorHAnsi" w:cstheme="minorHAnsi"/>
        </w:rPr>
        <w:t>postupka</w:t>
      </w:r>
      <w:r w:rsidRPr="008F6BF4">
        <w:rPr>
          <w:rFonts w:asciiTheme="minorHAnsi" w:hAnsiTheme="minorHAnsi" w:cstheme="minorHAnsi"/>
          <w:spacing w:val="-10"/>
        </w:rPr>
        <w:t xml:space="preserve"> </w:t>
      </w:r>
      <w:r w:rsidRPr="008F6BF4">
        <w:rPr>
          <w:rFonts w:asciiTheme="minorHAnsi" w:hAnsiTheme="minorHAnsi" w:cstheme="minorHAnsi"/>
        </w:rPr>
        <w:t>javne</w:t>
      </w:r>
      <w:r w:rsidRPr="008F6BF4">
        <w:rPr>
          <w:rFonts w:asciiTheme="minorHAnsi" w:hAnsiTheme="minorHAnsi" w:cstheme="minorHAnsi"/>
          <w:spacing w:val="-11"/>
        </w:rPr>
        <w:t xml:space="preserve"> </w:t>
      </w:r>
      <w:r w:rsidRPr="008F6BF4">
        <w:rPr>
          <w:rFonts w:asciiTheme="minorHAnsi" w:hAnsiTheme="minorHAnsi" w:cstheme="minorHAnsi"/>
        </w:rPr>
        <w:t>nabave.</w:t>
      </w:r>
      <w:r w:rsidRPr="008F6BF4">
        <w:rPr>
          <w:rFonts w:asciiTheme="minorHAnsi" w:hAnsiTheme="minorHAnsi" w:cstheme="minorHAnsi"/>
          <w:spacing w:val="-12"/>
        </w:rPr>
        <w:t xml:space="preserve"> </w:t>
      </w:r>
      <w:r w:rsidRPr="008F6BF4">
        <w:rPr>
          <w:rFonts w:asciiTheme="minorHAnsi" w:hAnsiTheme="minorHAnsi" w:cstheme="minorHAnsi"/>
        </w:rPr>
        <w:t>Naručitelj</w:t>
      </w:r>
      <w:r w:rsidRPr="008F6BF4">
        <w:rPr>
          <w:rFonts w:asciiTheme="minorHAnsi" w:hAnsiTheme="minorHAnsi" w:cstheme="minorHAnsi"/>
          <w:spacing w:val="-13"/>
        </w:rPr>
        <w:t xml:space="preserve"> </w:t>
      </w:r>
      <w:r w:rsidRPr="008F6BF4">
        <w:rPr>
          <w:rFonts w:asciiTheme="minorHAnsi" w:hAnsiTheme="minorHAnsi" w:cstheme="minorHAnsi"/>
        </w:rPr>
        <w:t>može</w:t>
      </w:r>
      <w:r w:rsidRPr="008F6BF4">
        <w:rPr>
          <w:rFonts w:asciiTheme="minorHAnsi" w:hAnsiTheme="minorHAnsi" w:cstheme="minorHAnsi"/>
          <w:spacing w:val="-10"/>
        </w:rPr>
        <w:t xml:space="preserve"> </w:t>
      </w:r>
      <w:r w:rsidRPr="008F6BF4">
        <w:rPr>
          <w:rFonts w:asciiTheme="minorHAnsi" w:hAnsiTheme="minorHAnsi" w:cstheme="minorHAnsi"/>
        </w:rPr>
        <w:t>u</w:t>
      </w:r>
      <w:r w:rsidRPr="008F6BF4">
        <w:rPr>
          <w:rFonts w:asciiTheme="minorHAnsi" w:hAnsiTheme="minorHAnsi" w:cstheme="minorHAnsi"/>
          <w:spacing w:val="-14"/>
        </w:rPr>
        <w:t xml:space="preserve"> </w:t>
      </w:r>
      <w:r w:rsidRPr="008F6BF4">
        <w:rPr>
          <w:rFonts w:asciiTheme="minorHAnsi" w:hAnsiTheme="minorHAnsi" w:cstheme="minorHAnsi"/>
        </w:rPr>
        <w:t>bilo</w:t>
      </w:r>
      <w:r w:rsidRPr="008F6BF4">
        <w:rPr>
          <w:rFonts w:asciiTheme="minorHAnsi" w:hAnsiTheme="minorHAnsi" w:cstheme="minorHAnsi"/>
          <w:spacing w:val="-9"/>
        </w:rPr>
        <w:t xml:space="preserve"> </w:t>
      </w:r>
      <w:r w:rsidRPr="008F6BF4">
        <w:rPr>
          <w:rFonts w:asciiTheme="minorHAnsi" w:hAnsiTheme="minorHAnsi" w:cstheme="minorHAnsi"/>
        </w:rPr>
        <w:t>kojem</w:t>
      </w:r>
      <w:r w:rsidRPr="008F6BF4">
        <w:rPr>
          <w:rFonts w:asciiTheme="minorHAnsi" w:hAnsiTheme="minorHAnsi" w:cstheme="minorHAnsi"/>
          <w:spacing w:val="-12"/>
        </w:rPr>
        <w:t xml:space="preserve"> </w:t>
      </w:r>
      <w:r w:rsidRPr="008F6BF4">
        <w:rPr>
          <w:rFonts w:asciiTheme="minorHAnsi" w:hAnsiTheme="minorHAnsi" w:cstheme="minorHAnsi"/>
        </w:rPr>
        <w:t>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od pet dana dostavi sve ili dio popratnih dokumenta ili</w:t>
      </w:r>
      <w:r w:rsidRPr="008F6BF4">
        <w:rPr>
          <w:rFonts w:asciiTheme="minorHAnsi" w:hAnsiTheme="minorHAnsi" w:cstheme="minorHAnsi"/>
          <w:spacing w:val="-15"/>
        </w:rPr>
        <w:t xml:space="preserve"> </w:t>
      </w:r>
      <w:r w:rsidRPr="008F6BF4">
        <w:rPr>
          <w:rFonts w:asciiTheme="minorHAnsi" w:hAnsiTheme="minorHAnsi" w:cstheme="minorHAnsi"/>
        </w:rPr>
        <w:t>dokaza.</w:t>
      </w:r>
    </w:p>
    <w:p w14:paraId="7636B28D"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može prije donošenja odluke u postupku javne nabave od ponuditelja koji je podnio ekonomski najpovoljniju ponudu zatražiti da u primjerenom roku ne kraćem od pet dana dostavi ažurirane popratne dokumente, osim ako već posjeduje te dokumente.</w:t>
      </w:r>
    </w:p>
    <w:p w14:paraId="050785E7"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Vezano</w:t>
      </w:r>
      <w:r w:rsidRPr="008F6BF4">
        <w:rPr>
          <w:rFonts w:asciiTheme="minorHAnsi" w:hAnsiTheme="minorHAnsi" w:cstheme="minorHAnsi"/>
          <w:spacing w:val="-10"/>
        </w:rPr>
        <w:t xml:space="preserve"> </w:t>
      </w:r>
      <w:r w:rsidRPr="008F6BF4">
        <w:rPr>
          <w:rFonts w:asciiTheme="minorHAnsi" w:hAnsiTheme="minorHAnsi" w:cstheme="minorHAnsi"/>
        </w:rPr>
        <w:t>za</w:t>
      </w:r>
      <w:r w:rsidRPr="008F6BF4">
        <w:rPr>
          <w:rFonts w:asciiTheme="minorHAnsi" w:hAnsiTheme="minorHAnsi" w:cstheme="minorHAnsi"/>
          <w:spacing w:val="-11"/>
        </w:rPr>
        <w:t xml:space="preserve"> </w:t>
      </w:r>
      <w:r w:rsidRPr="008F6BF4">
        <w:rPr>
          <w:rFonts w:asciiTheme="minorHAnsi" w:hAnsiTheme="minorHAnsi" w:cstheme="minorHAnsi"/>
        </w:rPr>
        <w:t>pojam</w:t>
      </w:r>
      <w:r w:rsidRPr="008F6BF4">
        <w:rPr>
          <w:rFonts w:asciiTheme="minorHAnsi" w:hAnsiTheme="minorHAnsi" w:cstheme="minorHAnsi"/>
          <w:spacing w:val="-9"/>
        </w:rPr>
        <w:t xml:space="preserve"> </w:t>
      </w:r>
      <w:r w:rsidRPr="008F6BF4">
        <w:rPr>
          <w:rFonts w:asciiTheme="minorHAnsi" w:hAnsiTheme="minorHAnsi" w:cstheme="minorHAnsi"/>
        </w:rPr>
        <w:t>ažurirani</w:t>
      </w:r>
      <w:r w:rsidRPr="008F6BF4">
        <w:rPr>
          <w:rFonts w:asciiTheme="minorHAnsi" w:hAnsiTheme="minorHAnsi" w:cstheme="minorHAnsi"/>
          <w:spacing w:val="-13"/>
        </w:rPr>
        <w:t xml:space="preserve"> </w:t>
      </w:r>
      <w:r w:rsidRPr="008F6BF4">
        <w:rPr>
          <w:rFonts w:asciiTheme="minorHAnsi" w:hAnsiTheme="minorHAnsi" w:cstheme="minorHAnsi"/>
        </w:rPr>
        <w:t>popratni</w:t>
      </w:r>
      <w:r w:rsidRPr="008F6BF4">
        <w:rPr>
          <w:rFonts w:asciiTheme="minorHAnsi" w:hAnsiTheme="minorHAnsi" w:cstheme="minorHAnsi"/>
          <w:spacing w:val="-11"/>
        </w:rPr>
        <w:t xml:space="preserve"> </w:t>
      </w:r>
      <w:r w:rsidRPr="008F6BF4">
        <w:rPr>
          <w:rFonts w:asciiTheme="minorHAnsi" w:hAnsiTheme="minorHAnsi" w:cstheme="minorHAnsi"/>
        </w:rPr>
        <w:t>dokument,</w:t>
      </w:r>
      <w:r w:rsidRPr="008F6BF4">
        <w:rPr>
          <w:rFonts w:asciiTheme="minorHAnsi" w:hAnsiTheme="minorHAnsi" w:cstheme="minorHAnsi"/>
          <w:spacing w:val="-10"/>
        </w:rPr>
        <w:t xml:space="preserve"> </w:t>
      </w:r>
      <w:r w:rsidRPr="008F6BF4">
        <w:rPr>
          <w:rFonts w:asciiTheme="minorHAnsi" w:hAnsiTheme="minorHAnsi" w:cstheme="minorHAnsi"/>
        </w:rPr>
        <w:t>to</w:t>
      </w:r>
      <w:r w:rsidRPr="008F6BF4">
        <w:rPr>
          <w:rFonts w:asciiTheme="minorHAnsi" w:hAnsiTheme="minorHAnsi" w:cstheme="minorHAnsi"/>
          <w:spacing w:val="-9"/>
        </w:rPr>
        <w:t xml:space="preserve"> </w:t>
      </w:r>
      <w:r w:rsidRPr="008F6BF4">
        <w:rPr>
          <w:rFonts w:asciiTheme="minorHAnsi" w:hAnsiTheme="minorHAnsi" w:cstheme="minorHAnsi"/>
        </w:rPr>
        <w:t>je</w:t>
      </w:r>
      <w:r w:rsidRPr="008F6BF4">
        <w:rPr>
          <w:rFonts w:asciiTheme="minorHAnsi" w:hAnsiTheme="minorHAnsi" w:cstheme="minorHAnsi"/>
          <w:spacing w:val="-10"/>
        </w:rPr>
        <w:t xml:space="preserve"> </w:t>
      </w:r>
      <w:r w:rsidRPr="008F6BF4">
        <w:rPr>
          <w:rFonts w:asciiTheme="minorHAnsi" w:hAnsiTheme="minorHAnsi" w:cstheme="minorHAnsi"/>
        </w:rPr>
        <w:t>svaki</w:t>
      </w:r>
      <w:r w:rsidRPr="008F6BF4">
        <w:rPr>
          <w:rFonts w:asciiTheme="minorHAnsi" w:hAnsiTheme="minorHAnsi" w:cstheme="minorHAnsi"/>
          <w:spacing w:val="-11"/>
        </w:rPr>
        <w:t xml:space="preserve"> </w:t>
      </w:r>
      <w:r w:rsidRPr="008F6BF4">
        <w:rPr>
          <w:rFonts w:asciiTheme="minorHAnsi" w:hAnsiTheme="minorHAnsi" w:cstheme="minorHAnsi"/>
        </w:rPr>
        <w:t>dokument</w:t>
      </w:r>
      <w:r w:rsidRPr="008F6BF4">
        <w:rPr>
          <w:rFonts w:asciiTheme="minorHAnsi" w:hAnsiTheme="minorHAnsi" w:cstheme="minorHAnsi"/>
          <w:spacing w:val="-10"/>
        </w:rPr>
        <w:t xml:space="preserve"> </w:t>
      </w:r>
      <w:r w:rsidRPr="008F6BF4">
        <w:rPr>
          <w:rFonts w:asciiTheme="minorHAnsi" w:hAnsiTheme="minorHAnsi" w:cstheme="minorHAnsi"/>
        </w:rPr>
        <w:t>u</w:t>
      </w:r>
      <w:r w:rsidRPr="008F6BF4">
        <w:rPr>
          <w:rFonts w:asciiTheme="minorHAnsi" w:hAnsiTheme="minorHAnsi" w:cstheme="minorHAnsi"/>
          <w:spacing w:val="-11"/>
        </w:rPr>
        <w:t xml:space="preserve"> </w:t>
      </w:r>
      <w:r w:rsidRPr="008F6BF4">
        <w:rPr>
          <w:rFonts w:asciiTheme="minorHAnsi" w:hAnsiTheme="minorHAnsi" w:cstheme="minorHAnsi"/>
        </w:rPr>
        <w:t>kojem</w:t>
      </w:r>
      <w:r w:rsidRPr="008F6BF4">
        <w:rPr>
          <w:rFonts w:asciiTheme="minorHAnsi" w:hAnsiTheme="minorHAnsi" w:cstheme="minorHAnsi"/>
          <w:spacing w:val="-9"/>
        </w:rPr>
        <w:t xml:space="preserve"> </w:t>
      </w:r>
      <w:r w:rsidRPr="008F6BF4">
        <w:rPr>
          <w:rFonts w:asciiTheme="minorHAnsi" w:hAnsiTheme="minorHAnsi" w:cstheme="minorHAnsi"/>
        </w:rPr>
        <w:t>su</w:t>
      </w:r>
      <w:r w:rsidRPr="008F6BF4">
        <w:rPr>
          <w:rFonts w:asciiTheme="minorHAnsi" w:hAnsiTheme="minorHAnsi" w:cstheme="minorHAnsi"/>
          <w:spacing w:val="-11"/>
        </w:rPr>
        <w:t xml:space="preserve"> </w:t>
      </w:r>
      <w:r w:rsidRPr="008F6BF4">
        <w:rPr>
          <w:rFonts w:asciiTheme="minorHAnsi" w:hAnsiTheme="minorHAnsi" w:cstheme="minorHAnsi"/>
        </w:rPr>
        <w:t>sadržani</w:t>
      </w:r>
      <w:r w:rsidRPr="008F6BF4">
        <w:rPr>
          <w:rFonts w:asciiTheme="minorHAnsi" w:hAnsiTheme="minorHAnsi" w:cstheme="minorHAnsi"/>
          <w:spacing w:val="-11"/>
        </w:rPr>
        <w:t xml:space="preserve"> </w:t>
      </w:r>
      <w:r w:rsidRPr="008F6BF4">
        <w:rPr>
          <w:rFonts w:asciiTheme="minorHAnsi" w:hAnsiTheme="minorHAnsi" w:cstheme="minorHAnsi"/>
        </w:rPr>
        <w:t>podaci</w:t>
      </w:r>
      <w:r w:rsidRPr="008F6BF4">
        <w:rPr>
          <w:rFonts w:asciiTheme="minorHAnsi" w:hAnsiTheme="minorHAnsi" w:cstheme="minorHAnsi"/>
          <w:spacing w:val="-11"/>
        </w:rPr>
        <w:t xml:space="preserve"> </w:t>
      </w:r>
      <w:r w:rsidRPr="008F6BF4">
        <w:rPr>
          <w:rFonts w:asciiTheme="minorHAnsi" w:hAnsiTheme="minorHAnsi" w:cstheme="minorHAnsi"/>
        </w:rPr>
        <w:t>važeći te odgovaraju stvarnom činjeničnom stanju u trenutku dostave Naručitelju te dokazuju ono što je gospodarski subjekt naveo u</w:t>
      </w:r>
      <w:r w:rsidRPr="008F6BF4">
        <w:rPr>
          <w:rFonts w:asciiTheme="minorHAnsi" w:hAnsiTheme="minorHAnsi" w:cstheme="minorHAnsi"/>
          <w:spacing w:val="-3"/>
        </w:rPr>
        <w:t xml:space="preserve"> </w:t>
      </w:r>
      <w:r w:rsidRPr="008F6BF4">
        <w:rPr>
          <w:rFonts w:asciiTheme="minorHAnsi" w:hAnsiTheme="minorHAnsi" w:cstheme="minorHAnsi"/>
        </w:rPr>
        <w:t>e-ESPD-u.</w:t>
      </w:r>
    </w:p>
    <w:p w14:paraId="3E9B5525"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će dostavu ažuriranih popratnih dokumenata zatražiti putem sustava EOJN RH modul Pojašnjenja/upotpunjavanje elektronički dostavljenih ponuda ili putem elektroničke pošte.</w:t>
      </w:r>
    </w:p>
    <w:p w14:paraId="6CB7671C" w14:textId="74D3AA39" w:rsidR="00D04C76" w:rsidRPr="00C065BD" w:rsidRDefault="00F64EAC" w:rsidP="00C065BD">
      <w:pPr>
        <w:ind w:left="221" w:right="221"/>
        <w:jc w:val="both"/>
        <w:rPr>
          <w:b/>
          <w:bCs/>
        </w:rPr>
      </w:pPr>
      <w:bookmarkStart w:id="50" w:name="_Toc63670428"/>
      <w:bookmarkStart w:id="51" w:name="_Toc69213906"/>
      <w:bookmarkStart w:id="52" w:name="_Toc69214060"/>
      <w:bookmarkStart w:id="53" w:name="_Toc86995495"/>
      <w:bookmarkStart w:id="54" w:name="_Toc86995792"/>
      <w:bookmarkStart w:id="55" w:name="_Toc87338016"/>
      <w:r w:rsidRPr="00C065BD">
        <w:rPr>
          <w:b/>
          <w:bCs/>
        </w:rPr>
        <w:t>Sukladno članku 269. ZJN 2016 Naručitelj će koristiti sustav e-</w:t>
      </w:r>
      <w:proofErr w:type="spellStart"/>
      <w:r w:rsidRPr="00C065BD">
        <w:rPr>
          <w:b/>
          <w:bCs/>
        </w:rPr>
        <w:t>Certis</w:t>
      </w:r>
      <w:proofErr w:type="spellEnd"/>
      <w:r w:rsidRPr="00C065BD">
        <w:rPr>
          <w:b/>
          <w:bCs/>
        </w:rPr>
        <w:t xml:space="preserve"> radi dobivanja podataka o vrstama i oblicima dokaza traženima sukladno točkama 3.1. i 3.2. Dokumentacije o nabavi te o nadležnim tijelima koja ih izdaju u državama članicama.</w:t>
      </w:r>
      <w:bookmarkEnd w:id="50"/>
      <w:bookmarkEnd w:id="51"/>
      <w:bookmarkEnd w:id="52"/>
      <w:bookmarkEnd w:id="53"/>
      <w:bookmarkEnd w:id="54"/>
      <w:bookmarkEnd w:id="55"/>
    </w:p>
    <w:p w14:paraId="18476F6B"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Sukladno čl. 20 st. 5 Pravilnika o dokumentaciji o nabavi te ponudi u postupcima javne nabave (NN 65/17 i 75/20) ažurirane popratne dokumente gospodarski subjekti mogu dostaviti u neovjerenoj preslici elektroničkim sredstvima komunikacije ili na drugi dokaziv način.</w:t>
      </w:r>
    </w:p>
    <w:p w14:paraId="1DA70770" w14:textId="155920F9"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Sukladno čl. 20. st. 9 Pravilnika o dokumentaciji o nabavi te ponudi u postupcima javne nabave (NN 65/17</w:t>
      </w:r>
      <w:r w:rsidRPr="008F6BF4">
        <w:rPr>
          <w:rFonts w:asciiTheme="minorHAnsi" w:hAnsiTheme="minorHAnsi" w:cstheme="minorHAnsi"/>
          <w:spacing w:val="-10"/>
        </w:rPr>
        <w:t xml:space="preserve"> </w:t>
      </w:r>
      <w:r w:rsidRPr="008F6BF4">
        <w:rPr>
          <w:rFonts w:asciiTheme="minorHAnsi" w:hAnsiTheme="minorHAnsi" w:cstheme="minorHAnsi"/>
        </w:rPr>
        <w:t>i</w:t>
      </w:r>
      <w:r w:rsidRPr="008F6BF4">
        <w:rPr>
          <w:rFonts w:asciiTheme="minorHAnsi" w:hAnsiTheme="minorHAnsi" w:cstheme="minorHAnsi"/>
          <w:spacing w:val="-11"/>
        </w:rPr>
        <w:t xml:space="preserve"> </w:t>
      </w:r>
      <w:r w:rsidRPr="008F6BF4">
        <w:rPr>
          <w:rFonts w:asciiTheme="minorHAnsi" w:hAnsiTheme="minorHAnsi" w:cstheme="minorHAnsi"/>
        </w:rPr>
        <w:t>75/20)</w:t>
      </w:r>
      <w:r w:rsidRPr="008F6BF4">
        <w:rPr>
          <w:rFonts w:asciiTheme="minorHAnsi" w:hAnsiTheme="minorHAnsi" w:cstheme="minorHAnsi"/>
          <w:spacing w:val="-10"/>
        </w:rPr>
        <w:t xml:space="preserve"> </w:t>
      </w:r>
      <w:r w:rsidRPr="008F6BF4">
        <w:rPr>
          <w:rFonts w:asciiTheme="minorHAnsi" w:hAnsiTheme="minorHAnsi" w:cstheme="minorHAnsi"/>
        </w:rPr>
        <w:t>oborivo</w:t>
      </w:r>
      <w:r w:rsidRPr="008F6BF4">
        <w:rPr>
          <w:rFonts w:asciiTheme="minorHAnsi" w:hAnsiTheme="minorHAnsi" w:cstheme="minorHAnsi"/>
          <w:spacing w:val="-9"/>
        </w:rPr>
        <w:t xml:space="preserve"> </w:t>
      </w:r>
      <w:r w:rsidRPr="008F6BF4">
        <w:rPr>
          <w:rFonts w:asciiTheme="minorHAnsi" w:hAnsiTheme="minorHAnsi" w:cstheme="minorHAnsi"/>
        </w:rPr>
        <w:t>se</w:t>
      </w:r>
      <w:r w:rsidRPr="008F6BF4">
        <w:rPr>
          <w:rFonts w:asciiTheme="minorHAnsi" w:hAnsiTheme="minorHAnsi" w:cstheme="minorHAnsi"/>
          <w:spacing w:val="-10"/>
        </w:rPr>
        <w:t xml:space="preserve"> </w:t>
      </w:r>
      <w:r w:rsidRPr="008F6BF4">
        <w:rPr>
          <w:rFonts w:asciiTheme="minorHAnsi" w:hAnsiTheme="minorHAnsi" w:cstheme="minorHAnsi"/>
        </w:rPr>
        <w:t>smatra</w:t>
      </w:r>
      <w:r w:rsidRPr="008F6BF4">
        <w:rPr>
          <w:rFonts w:asciiTheme="minorHAnsi" w:hAnsiTheme="minorHAnsi" w:cstheme="minorHAnsi"/>
          <w:spacing w:val="-11"/>
        </w:rPr>
        <w:t xml:space="preserve"> </w:t>
      </w:r>
      <w:r w:rsidRPr="008F6BF4">
        <w:rPr>
          <w:rFonts w:asciiTheme="minorHAnsi" w:hAnsiTheme="minorHAnsi" w:cstheme="minorHAnsi"/>
        </w:rPr>
        <w:t>da</w:t>
      </w:r>
      <w:r w:rsidRPr="008F6BF4">
        <w:rPr>
          <w:rFonts w:asciiTheme="minorHAnsi" w:hAnsiTheme="minorHAnsi" w:cstheme="minorHAnsi"/>
          <w:spacing w:val="-12"/>
        </w:rPr>
        <w:t xml:space="preserve"> </w:t>
      </w:r>
      <w:r w:rsidRPr="008F6BF4">
        <w:rPr>
          <w:rFonts w:asciiTheme="minorHAnsi" w:hAnsiTheme="minorHAnsi" w:cstheme="minorHAnsi"/>
        </w:rPr>
        <w:t>su</w:t>
      </w:r>
      <w:r w:rsidRPr="008F6BF4">
        <w:rPr>
          <w:rFonts w:asciiTheme="minorHAnsi" w:hAnsiTheme="minorHAnsi" w:cstheme="minorHAnsi"/>
          <w:spacing w:val="-11"/>
        </w:rPr>
        <w:t xml:space="preserve"> </w:t>
      </w:r>
      <w:r w:rsidRPr="008F6BF4">
        <w:rPr>
          <w:rFonts w:asciiTheme="minorHAnsi" w:hAnsiTheme="minorHAnsi" w:cstheme="minorHAnsi"/>
        </w:rPr>
        <w:t>dokazi</w:t>
      </w:r>
      <w:r w:rsidRPr="008F6BF4">
        <w:rPr>
          <w:rFonts w:asciiTheme="minorHAnsi" w:hAnsiTheme="minorHAnsi" w:cstheme="minorHAnsi"/>
          <w:spacing w:val="-11"/>
        </w:rPr>
        <w:t xml:space="preserve"> </w:t>
      </w:r>
      <w:r w:rsidRPr="008F6BF4">
        <w:rPr>
          <w:rFonts w:asciiTheme="minorHAnsi" w:hAnsiTheme="minorHAnsi" w:cstheme="minorHAnsi"/>
        </w:rPr>
        <w:t>iz</w:t>
      </w:r>
      <w:r w:rsidRPr="008F6BF4">
        <w:rPr>
          <w:rFonts w:asciiTheme="minorHAnsi" w:hAnsiTheme="minorHAnsi" w:cstheme="minorHAnsi"/>
          <w:spacing w:val="-11"/>
        </w:rPr>
        <w:t xml:space="preserve"> </w:t>
      </w:r>
      <w:r w:rsidRPr="008F6BF4">
        <w:rPr>
          <w:rFonts w:asciiTheme="minorHAnsi" w:hAnsiTheme="minorHAnsi" w:cstheme="minorHAnsi"/>
        </w:rPr>
        <w:t>članka</w:t>
      </w:r>
      <w:r w:rsidRPr="008F6BF4">
        <w:rPr>
          <w:rFonts w:asciiTheme="minorHAnsi" w:hAnsiTheme="minorHAnsi" w:cstheme="minorHAnsi"/>
          <w:spacing w:val="-12"/>
        </w:rPr>
        <w:t xml:space="preserve"> </w:t>
      </w:r>
      <w:r w:rsidRPr="008F6BF4">
        <w:rPr>
          <w:rFonts w:asciiTheme="minorHAnsi" w:hAnsiTheme="minorHAnsi" w:cstheme="minorHAnsi"/>
        </w:rPr>
        <w:t>265.</w:t>
      </w:r>
      <w:r w:rsidRPr="008F6BF4">
        <w:rPr>
          <w:rFonts w:asciiTheme="minorHAnsi" w:hAnsiTheme="minorHAnsi" w:cstheme="minorHAnsi"/>
          <w:spacing w:val="-11"/>
        </w:rPr>
        <w:t xml:space="preserve"> </w:t>
      </w:r>
      <w:r w:rsidRPr="008F6BF4">
        <w:rPr>
          <w:rFonts w:asciiTheme="minorHAnsi" w:hAnsiTheme="minorHAnsi" w:cstheme="minorHAnsi"/>
        </w:rPr>
        <w:t>stavka</w:t>
      </w:r>
      <w:r w:rsidRPr="008F6BF4">
        <w:rPr>
          <w:rFonts w:asciiTheme="minorHAnsi" w:hAnsiTheme="minorHAnsi" w:cstheme="minorHAnsi"/>
          <w:spacing w:val="-10"/>
        </w:rPr>
        <w:t xml:space="preserve"> </w:t>
      </w:r>
      <w:r w:rsidRPr="008F6BF4">
        <w:rPr>
          <w:rFonts w:asciiTheme="minorHAnsi" w:hAnsiTheme="minorHAnsi" w:cstheme="minorHAnsi"/>
        </w:rPr>
        <w:t>1.</w:t>
      </w:r>
      <w:r w:rsidRPr="008F6BF4">
        <w:rPr>
          <w:rFonts w:asciiTheme="minorHAnsi" w:hAnsiTheme="minorHAnsi" w:cstheme="minorHAnsi"/>
          <w:spacing w:val="-11"/>
        </w:rPr>
        <w:t xml:space="preserve"> </w:t>
      </w:r>
      <w:r w:rsidRPr="008F6BF4">
        <w:rPr>
          <w:rFonts w:asciiTheme="minorHAnsi" w:hAnsiTheme="minorHAnsi" w:cstheme="minorHAnsi"/>
        </w:rPr>
        <w:t>ZJN</w:t>
      </w:r>
      <w:r w:rsidRPr="008F6BF4">
        <w:rPr>
          <w:rFonts w:asciiTheme="minorHAnsi" w:hAnsiTheme="minorHAnsi" w:cstheme="minorHAnsi"/>
          <w:spacing w:val="-12"/>
        </w:rPr>
        <w:t xml:space="preserve"> </w:t>
      </w:r>
      <w:r w:rsidRPr="008F6BF4">
        <w:rPr>
          <w:rFonts w:asciiTheme="minorHAnsi" w:hAnsiTheme="minorHAnsi" w:cstheme="minorHAnsi"/>
        </w:rPr>
        <w:t>2016</w:t>
      </w:r>
      <w:r w:rsidRPr="008F6BF4">
        <w:rPr>
          <w:rFonts w:asciiTheme="minorHAnsi" w:hAnsiTheme="minorHAnsi" w:cstheme="minorHAnsi"/>
          <w:spacing w:val="-10"/>
        </w:rPr>
        <w:t xml:space="preserve"> </w:t>
      </w:r>
      <w:r w:rsidRPr="008F6BF4">
        <w:rPr>
          <w:rFonts w:asciiTheme="minorHAnsi" w:hAnsiTheme="minorHAnsi" w:cstheme="minorHAnsi"/>
        </w:rPr>
        <w:t>ažurirani</w:t>
      </w:r>
      <w:r w:rsidRPr="008F6BF4">
        <w:rPr>
          <w:rFonts w:asciiTheme="minorHAnsi" w:hAnsiTheme="minorHAnsi" w:cstheme="minorHAnsi"/>
          <w:spacing w:val="-11"/>
        </w:rPr>
        <w:t xml:space="preserve"> </w:t>
      </w:r>
      <w:r w:rsidRPr="008F6BF4">
        <w:rPr>
          <w:rFonts w:asciiTheme="minorHAnsi" w:hAnsiTheme="minorHAnsi" w:cstheme="minorHAnsi"/>
        </w:rPr>
        <w:t>ako</w:t>
      </w:r>
      <w:r w:rsidRPr="008F6BF4">
        <w:rPr>
          <w:rFonts w:asciiTheme="minorHAnsi" w:hAnsiTheme="minorHAnsi" w:cstheme="minorHAnsi"/>
          <w:spacing w:val="-7"/>
        </w:rPr>
        <w:t xml:space="preserve"> </w:t>
      </w:r>
      <w:r w:rsidRPr="008F6BF4">
        <w:rPr>
          <w:rFonts w:asciiTheme="minorHAnsi" w:hAnsiTheme="minorHAnsi" w:cstheme="minorHAnsi"/>
        </w:rPr>
        <w:t>nisu</w:t>
      </w:r>
      <w:r w:rsidRPr="008F6BF4">
        <w:rPr>
          <w:rFonts w:asciiTheme="minorHAnsi" w:hAnsiTheme="minorHAnsi" w:cstheme="minorHAnsi"/>
          <w:spacing w:val="-11"/>
        </w:rPr>
        <w:t xml:space="preserve"> </w:t>
      </w:r>
      <w:r w:rsidRPr="008F6BF4">
        <w:rPr>
          <w:rFonts w:asciiTheme="minorHAnsi" w:hAnsiTheme="minorHAnsi" w:cstheme="minorHAnsi"/>
        </w:rPr>
        <w:t>stariji više od šest mjeseci od dana početka postupka javne nabave. Sukladno stavku 10. istog članka Pravilnika,</w:t>
      </w:r>
      <w:r w:rsidRPr="008F6BF4">
        <w:rPr>
          <w:rFonts w:asciiTheme="minorHAnsi" w:hAnsiTheme="minorHAnsi" w:cstheme="minorHAnsi"/>
          <w:spacing w:val="-8"/>
        </w:rPr>
        <w:t xml:space="preserve"> </w:t>
      </w:r>
      <w:r w:rsidRPr="008F6BF4">
        <w:rPr>
          <w:rFonts w:asciiTheme="minorHAnsi" w:hAnsiTheme="minorHAnsi" w:cstheme="minorHAnsi"/>
        </w:rPr>
        <w:t>smatra</w:t>
      </w:r>
      <w:r w:rsidRPr="008F6BF4">
        <w:rPr>
          <w:rFonts w:asciiTheme="minorHAnsi" w:hAnsiTheme="minorHAnsi" w:cstheme="minorHAnsi"/>
          <w:spacing w:val="-11"/>
        </w:rPr>
        <w:t xml:space="preserve"> </w:t>
      </w:r>
      <w:r w:rsidRPr="008F6BF4">
        <w:rPr>
          <w:rFonts w:asciiTheme="minorHAnsi" w:hAnsiTheme="minorHAnsi" w:cstheme="minorHAnsi"/>
        </w:rPr>
        <w:t>se</w:t>
      </w:r>
      <w:r w:rsidRPr="008F6BF4">
        <w:rPr>
          <w:rFonts w:asciiTheme="minorHAnsi" w:hAnsiTheme="minorHAnsi" w:cstheme="minorHAnsi"/>
          <w:spacing w:val="-9"/>
        </w:rPr>
        <w:t xml:space="preserve"> </w:t>
      </w:r>
      <w:r w:rsidRPr="008F6BF4">
        <w:rPr>
          <w:rFonts w:asciiTheme="minorHAnsi" w:hAnsiTheme="minorHAnsi" w:cstheme="minorHAnsi"/>
        </w:rPr>
        <w:t>da</w:t>
      </w:r>
      <w:r w:rsidRPr="008F6BF4">
        <w:rPr>
          <w:rFonts w:asciiTheme="minorHAnsi" w:hAnsiTheme="minorHAnsi" w:cstheme="minorHAnsi"/>
          <w:spacing w:val="-8"/>
        </w:rPr>
        <w:t xml:space="preserve"> </w:t>
      </w:r>
      <w:r w:rsidRPr="008F6BF4">
        <w:rPr>
          <w:rFonts w:asciiTheme="minorHAnsi" w:hAnsiTheme="minorHAnsi" w:cstheme="minorHAnsi"/>
        </w:rPr>
        <w:t>su</w:t>
      </w:r>
      <w:r w:rsidRPr="008F6BF4">
        <w:rPr>
          <w:rFonts w:asciiTheme="minorHAnsi" w:hAnsiTheme="minorHAnsi" w:cstheme="minorHAnsi"/>
          <w:spacing w:val="-10"/>
        </w:rPr>
        <w:t xml:space="preserve"> </w:t>
      </w:r>
      <w:r w:rsidRPr="008F6BF4">
        <w:rPr>
          <w:rFonts w:asciiTheme="minorHAnsi" w:hAnsiTheme="minorHAnsi" w:cstheme="minorHAnsi"/>
        </w:rPr>
        <w:t>dokumenti</w:t>
      </w:r>
      <w:r w:rsidRPr="008F6BF4">
        <w:rPr>
          <w:rFonts w:asciiTheme="minorHAnsi" w:hAnsiTheme="minorHAnsi" w:cstheme="minorHAnsi"/>
          <w:spacing w:val="-8"/>
        </w:rPr>
        <w:t xml:space="preserve"> </w:t>
      </w:r>
      <w:r w:rsidRPr="008F6BF4">
        <w:rPr>
          <w:rFonts w:asciiTheme="minorHAnsi" w:hAnsiTheme="minorHAnsi" w:cstheme="minorHAnsi"/>
        </w:rPr>
        <w:t>iz</w:t>
      </w:r>
      <w:r w:rsidRPr="008F6BF4">
        <w:rPr>
          <w:rFonts w:asciiTheme="minorHAnsi" w:hAnsiTheme="minorHAnsi" w:cstheme="minorHAnsi"/>
          <w:spacing w:val="-11"/>
        </w:rPr>
        <w:t xml:space="preserve"> </w:t>
      </w:r>
      <w:r w:rsidRPr="008F6BF4">
        <w:rPr>
          <w:rFonts w:asciiTheme="minorHAnsi" w:hAnsiTheme="minorHAnsi" w:cstheme="minorHAnsi"/>
        </w:rPr>
        <w:t>članka</w:t>
      </w:r>
      <w:r w:rsidRPr="008F6BF4">
        <w:rPr>
          <w:rFonts w:asciiTheme="minorHAnsi" w:hAnsiTheme="minorHAnsi" w:cstheme="minorHAnsi"/>
          <w:spacing w:val="-9"/>
        </w:rPr>
        <w:t xml:space="preserve"> </w:t>
      </w:r>
      <w:r w:rsidRPr="008F6BF4">
        <w:rPr>
          <w:rFonts w:asciiTheme="minorHAnsi" w:hAnsiTheme="minorHAnsi" w:cstheme="minorHAnsi"/>
        </w:rPr>
        <w:t>265.</w:t>
      </w:r>
      <w:r w:rsidRPr="008F6BF4">
        <w:rPr>
          <w:rFonts w:asciiTheme="minorHAnsi" w:hAnsiTheme="minorHAnsi" w:cstheme="minorHAnsi"/>
          <w:spacing w:val="-9"/>
        </w:rPr>
        <w:t xml:space="preserve"> </w:t>
      </w:r>
      <w:r w:rsidRPr="008F6BF4">
        <w:rPr>
          <w:rFonts w:asciiTheme="minorHAnsi" w:hAnsiTheme="minorHAnsi" w:cstheme="minorHAnsi"/>
        </w:rPr>
        <w:t>stavka</w:t>
      </w:r>
      <w:r w:rsidRPr="008F6BF4">
        <w:rPr>
          <w:rFonts w:asciiTheme="minorHAnsi" w:hAnsiTheme="minorHAnsi" w:cstheme="minorHAnsi"/>
          <w:spacing w:val="-9"/>
        </w:rPr>
        <w:t xml:space="preserve"> </w:t>
      </w:r>
      <w:r w:rsidRPr="008F6BF4">
        <w:rPr>
          <w:rFonts w:asciiTheme="minorHAnsi" w:hAnsiTheme="minorHAnsi" w:cstheme="minorHAnsi"/>
        </w:rPr>
        <w:t>1.</w:t>
      </w:r>
      <w:r w:rsidRPr="008F6BF4">
        <w:rPr>
          <w:rFonts w:asciiTheme="minorHAnsi" w:hAnsiTheme="minorHAnsi" w:cstheme="minorHAnsi"/>
          <w:spacing w:val="-9"/>
        </w:rPr>
        <w:t xml:space="preserve"> </w:t>
      </w:r>
      <w:r w:rsidRPr="008F6BF4">
        <w:rPr>
          <w:rFonts w:asciiTheme="minorHAnsi" w:hAnsiTheme="minorHAnsi" w:cstheme="minorHAnsi"/>
        </w:rPr>
        <w:t>točke</w:t>
      </w:r>
      <w:r w:rsidRPr="008F6BF4">
        <w:rPr>
          <w:rFonts w:asciiTheme="minorHAnsi" w:hAnsiTheme="minorHAnsi" w:cstheme="minorHAnsi"/>
          <w:spacing w:val="-9"/>
        </w:rPr>
        <w:t xml:space="preserve"> </w:t>
      </w:r>
      <w:r w:rsidRPr="008F6BF4">
        <w:rPr>
          <w:rFonts w:asciiTheme="minorHAnsi" w:hAnsiTheme="minorHAnsi" w:cstheme="minorHAnsi"/>
        </w:rPr>
        <w:t>2.</w:t>
      </w:r>
      <w:r w:rsidRPr="008F6BF4">
        <w:rPr>
          <w:rFonts w:asciiTheme="minorHAnsi" w:hAnsiTheme="minorHAnsi" w:cstheme="minorHAnsi"/>
          <w:spacing w:val="-9"/>
        </w:rPr>
        <w:t xml:space="preserve"> </w:t>
      </w:r>
      <w:r w:rsidRPr="008F6BF4">
        <w:rPr>
          <w:rFonts w:asciiTheme="minorHAnsi" w:hAnsiTheme="minorHAnsi" w:cstheme="minorHAnsi"/>
        </w:rPr>
        <w:t>i</w:t>
      </w:r>
      <w:r w:rsidRPr="008F6BF4">
        <w:rPr>
          <w:rFonts w:asciiTheme="minorHAnsi" w:hAnsiTheme="minorHAnsi" w:cstheme="minorHAnsi"/>
          <w:spacing w:val="-11"/>
        </w:rPr>
        <w:t xml:space="preserve"> </w:t>
      </w:r>
      <w:r w:rsidRPr="008F6BF4">
        <w:rPr>
          <w:rFonts w:asciiTheme="minorHAnsi" w:hAnsiTheme="minorHAnsi" w:cstheme="minorHAnsi"/>
        </w:rPr>
        <w:t>3.</w:t>
      </w:r>
      <w:r w:rsidRPr="008F6BF4">
        <w:rPr>
          <w:rFonts w:asciiTheme="minorHAnsi" w:hAnsiTheme="minorHAnsi" w:cstheme="minorHAnsi"/>
          <w:spacing w:val="-8"/>
        </w:rPr>
        <w:t xml:space="preserve"> </w:t>
      </w:r>
      <w:r w:rsidRPr="008F6BF4">
        <w:rPr>
          <w:rFonts w:asciiTheme="minorHAnsi" w:hAnsiTheme="minorHAnsi" w:cstheme="minorHAnsi"/>
        </w:rPr>
        <w:t>i</w:t>
      </w:r>
      <w:r w:rsidRPr="008F6BF4">
        <w:rPr>
          <w:rFonts w:asciiTheme="minorHAnsi" w:hAnsiTheme="minorHAnsi" w:cstheme="minorHAnsi"/>
          <w:spacing w:val="-11"/>
        </w:rPr>
        <w:t xml:space="preserve"> </w:t>
      </w:r>
      <w:r w:rsidRPr="008F6BF4">
        <w:rPr>
          <w:rFonts w:asciiTheme="minorHAnsi" w:hAnsiTheme="minorHAnsi" w:cstheme="minorHAnsi"/>
        </w:rPr>
        <w:t>stavka</w:t>
      </w:r>
      <w:r w:rsidRPr="008F6BF4">
        <w:rPr>
          <w:rFonts w:asciiTheme="minorHAnsi" w:hAnsiTheme="minorHAnsi" w:cstheme="minorHAnsi"/>
          <w:spacing w:val="-9"/>
        </w:rPr>
        <w:t xml:space="preserve"> </w:t>
      </w:r>
      <w:r w:rsidRPr="008F6BF4">
        <w:rPr>
          <w:rFonts w:asciiTheme="minorHAnsi" w:hAnsiTheme="minorHAnsi" w:cstheme="minorHAnsi"/>
        </w:rPr>
        <w:t>2.</w:t>
      </w:r>
      <w:r w:rsidRPr="008F6BF4">
        <w:rPr>
          <w:rFonts w:asciiTheme="minorHAnsi" w:hAnsiTheme="minorHAnsi" w:cstheme="minorHAnsi"/>
          <w:spacing w:val="-9"/>
        </w:rPr>
        <w:t xml:space="preserve"> </w:t>
      </w:r>
      <w:r w:rsidRPr="008F6BF4">
        <w:rPr>
          <w:rFonts w:asciiTheme="minorHAnsi" w:hAnsiTheme="minorHAnsi" w:cstheme="minorHAnsi"/>
        </w:rPr>
        <w:t>ZJN</w:t>
      </w:r>
      <w:r w:rsidRPr="008F6BF4">
        <w:rPr>
          <w:rFonts w:asciiTheme="minorHAnsi" w:hAnsiTheme="minorHAnsi" w:cstheme="minorHAnsi"/>
          <w:spacing w:val="-8"/>
        </w:rPr>
        <w:t xml:space="preserve"> </w:t>
      </w:r>
      <w:r w:rsidRPr="008F6BF4">
        <w:rPr>
          <w:rFonts w:asciiTheme="minorHAnsi" w:hAnsiTheme="minorHAnsi" w:cstheme="minorHAnsi"/>
        </w:rPr>
        <w:t>2016</w:t>
      </w:r>
      <w:r w:rsidRPr="008F6BF4">
        <w:rPr>
          <w:rFonts w:asciiTheme="minorHAnsi" w:hAnsiTheme="minorHAnsi" w:cstheme="minorHAnsi"/>
          <w:spacing w:val="-7"/>
        </w:rPr>
        <w:t xml:space="preserve"> </w:t>
      </w:r>
      <w:r w:rsidRPr="008F6BF4">
        <w:rPr>
          <w:rFonts w:asciiTheme="minorHAnsi" w:hAnsiTheme="minorHAnsi" w:cstheme="minorHAnsi"/>
        </w:rPr>
        <w:t>ažurirani</w:t>
      </w:r>
      <w:r w:rsidR="00CF7074" w:rsidRPr="008F6BF4">
        <w:rPr>
          <w:rFonts w:asciiTheme="minorHAnsi" w:hAnsiTheme="minorHAnsi" w:cstheme="minorHAnsi"/>
        </w:rPr>
        <w:t xml:space="preserve"> </w:t>
      </w:r>
      <w:r w:rsidRPr="008F6BF4">
        <w:rPr>
          <w:rFonts w:asciiTheme="minorHAnsi" w:hAnsiTheme="minorHAnsi" w:cstheme="minorHAnsi"/>
        </w:rPr>
        <w:t>ako nisu stariji od dana početka postupka javne nabave. U postupku javne nabave dopušteno je dokazivati da dostavljeni dokumenti nisu ažurirani</w:t>
      </w:r>
      <w:r w:rsidR="000979CC" w:rsidRPr="008F6BF4">
        <w:rPr>
          <w:rFonts w:asciiTheme="minorHAnsi" w:hAnsiTheme="minorHAnsi" w:cstheme="minorHAnsi"/>
        </w:rPr>
        <w:t xml:space="preserve"> </w:t>
      </w:r>
      <w:r w:rsidR="000979CC" w:rsidRPr="008F6BF4">
        <w:rPr>
          <w:rFonts w:asciiTheme="minorHAnsi" w:hAnsiTheme="minorHAnsi" w:cstheme="minorHAnsi"/>
          <w:iCs/>
        </w:rPr>
        <w:t>sukladno odredbi stavka 2. članka 20.</w:t>
      </w:r>
      <w:r w:rsidR="00BB3DCC" w:rsidRPr="008F6BF4">
        <w:rPr>
          <w:rFonts w:asciiTheme="minorHAnsi" w:hAnsiTheme="minorHAnsi" w:cstheme="minorHAnsi"/>
          <w:iCs/>
        </w:rPr>
        <w:t xml:space="preserve"> Pravilnika.</w:t>
      </w:r>
    </w:p>
    <w:p w14:paraId="28ED8BFF"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gospodarski subjekt ne dostavi ažurirane popratne dokumente u ostavljenom roku ili njima ne dokaže da ispunjava uvjete iz poglavlja 3. i 4. ove DON, Naručitelj će odbiti ponudu tog gospodarskog subjekta</w:t>
      </w:r>
      <w:r w:rsidRPr="008F6BF4">
        <w:rPr>
          <w:rFonts w:asciiTheme="minorHAnsi" w:hAnsiTheme="minorHAnsi" w:cstheme="minorHAnsi"/>
          <w:spacing w:val="-6"/>
        </w:rPr>
        <w:t xml:space="preserve"> </w:t>
      </w:r>
      <w:r w:rsidRPr="008F6BF4">
        <w:rPr>
          <w:rFonts w:asciiTheme="minorHAnsi" w:hAnsiTheme="minorHAnsi" w:cstheme="minorHAnsi"/>
        </w:rPr>
        <w:t>te</w:t>
      </w:r>
      <w:r w:rsidRPr="008F6BF4">
        <w:rPr>
          <w:rFonts w:asciiTheme="minorHAnsi" w:hAnsiTheme="minorHAnsi" w:cstheme="minorHAnsi"/>
          <w:spacing w:val="-6"/>
        </w:rPr>
        <w:t xml:space="preserve"> </w:t>
      </w:r>
      <w:r w:rsidRPr="008F6BF4">
        <w:rPr>
          <w:rFonts w:asciiTheme="minorHAnsi" w:hAnsiTheme="minorHAnsi" w:cstheme="minorHAnsi"/>
        </w:rPr>
        <w:t>će,</w:t>
      </w:r>
      <w:r w:rsidRPr="008F6BF4">
        <w:rPr>
          <w:rFonts w:asciiTheme="minorHAnsi" w:hAnsiTheme="minorHAnsi" w:cstheme="minorHAnsi"/>
          <w:spacing w:val="-5"/>
        </w:rPr>
        <w:t xml:space="preserve"> </w:t>
      </w:r>
      <w:r w:rsidRPr="008F6BF4">
        <w:rPr>
          <w:rFonts w:asciiTheme="minorHAnsi" w:hAnsiTheme="minorHAnsi" w:cstheme="minorHAnsi"/>
        </w:rPr>
        <w:t>prije</w:t>
      </w:r>
      <w:r w:rsidRPr="008F6BF4">
        <w:rPr>
          <w:rFonts w:asciiTheme="minorHAnsi" w:hAnsiTheme="minorHAnsi" w:cstheme="minorHAnsi"/>
          <w:spacing w:val="-7"/>
        </w:rPr>
        <w:t xml:space="preserve"> </w:t>
      </w:r>
      <w:r w:rsidRPr="008F6BF4">
        <w:rPr>
          <w:rFonts w:asciiTheme="minorHAnsi" w:hAnsiTheme="minorHAnsi" w:cstheme="minorHAnsi"/>
        </w:rPr>
        <w:t>donošenja</w:t>
      </w:r>
      <w:r w:rsidRPr="008F6BF4">
        <w:rPr>
          <w:rFonts w:asciiTheme="minorHAnsi" w:hAnsiTheme="minorHAnsi" w:cstheme="minorHAnsi"/>
          <w:spacing w:val="-6"/>
        </w:rPr>
        <w:t xml:space="preserve"> </w:t>
      </w:r>
      <w:r w:rsidRPr="008F6BF4">
        <w:rPr>
          <w:rFonts w:asciiTheme="minorHAnsi" w:hAnsiTheme="minorHAnsi" w:cstheme="minorHAnsi"/>
        </w:rPr>
        <w:t>odluke,</w:t>
      </w:r>
      <w:r w:rsidRPr="008F6BF4">
        <w:rPr>
          <w:rFonts w:asciiTheme="minorHAnsi" w:hAnsiTheme="minorHAnsi" w:cstheme="minorHAnsi"/>
          <w:spacing w:val="-9"/>
        </w:rPr>
        <w:t xml:space="preserve"> </w:t>
      </w:r>
      <w:r w:rsidRPr="008F6BF4">
        <w:rPr>
          <w:rFonts w:asciiTheme="minorHAnsi" w:hAnsiTheme="minorHAnsi" w:cstheme="minorHAnsi"/>
        </w:rPr>
        <w:t>od</w:t>
      </w:r>
      <w:r w:rsidRPr="008F6BF4">
        <w:rPr>
          <w:rFonts w:asciiTheme="minorHAnsi" w:hAnsiTheme="minorHAnsi" w:cstheme="minorHAnsi"/>
          <w:spacing w:val="-6"/>
        </w:rPr>
        <w:t xml:space="preserve"> </w:t>
      </w:r>
      <w:r w:rsidRPr="008F6BF4">
        <w:rPr>
          <w:rFonts w:asciiTheme="minorHAnsi" w:hAnsiTheme="minorHAnsi" w:cstheme="minorHAnsi"/>
        </w:rPr>
        <w:t>gospodarskog</w:t>
      </w:r>
      <w:r w:rsidRPr="008F6BF4">
        <w:rPr>
          <w:rFonts w:asciiTheme="minorHAnsi" w:hAnsiTheme="minorHAnsi" w:cstheme="minorHAnsi"/>
          <w:spacing w:val="-7"/>
        </w:rPr>
        <w:t xml:space="preserve"> </w:t>
      </w:r>
      <w:r w:rsidRPr="008F6BF4">
        <w:rPr>
          <w:rFonts w:asciiTheme="minorHAnsi" w:hAnsiTheme="minorHAnsi" w:cstheme="minorHAnsi"/>
        </w:rPr>
        <w:t>subjekta</w:t>
      </w:r>
      <w:r w:rsidRPr="008F6BF4">
        <w:rPr>
          <w:rFonts w:asciiTheme="minorHAnsi" w:hAnsiTheme="minorHAnsi" w:cstheme="minorHAnsi"/>
          <w:spacing w:val="-5"/>
        </w:rPr>
        <w:t xml:space="preserve"> </w:t>
      </w:r>
      <w:r w:rsidRPr="008F6BF4">
        <w:rPr>
          <w:rFonts w:asciiTheme="minorHAnsi" w:hAnsiTheme="minorHAnsi" w:cstheme="minorHAnsi"/>
        </w:rPr>
        <w:t>koji</w:t>
      </w:r>
      <w:r w:rsidRPr="008F6BF4">
        <w:rPr>
          <w:rFonts w:asciiTheme="minorHAnsi" w:hAnsiTheme="minorHAnsi" w:cstheme="minorHAnsi"/>
          <w:spacing w:val="-7"/>
        </w:rPr>
        <w:t xml:space="preserve"> </w:t>
      </w:r>
      <w:r w:rsidRPr="008F6BF4">
        <w:rPr>
          <w:rFonts w:asciiTheme="minorHAnsi" w:hAnsiTheme="minorHAnsi" w:cstheme="minorHAnsi"/>
        </w:rPr>
        <w:t>je</w:t>
      </w:r>
      <w:r w:rsidRPr="008F6BF4">
        <w:rPr>
          <w:rFonts w:asciiTheme="minorHAnsi" w:hAnsiTheme="minorHAnsi" w:cstheme="minorHAnsi"/>
          <w:spacing w:val="-5"/>
        </w:rPr>
        <w:t xml:space="preserve"> </w:t>
      </w:r>
      <w:r w:rsidRPr="008F6BF4">
        <w:rPr>
          <w:rFonts w:asciiTheme="minorHAnsi" w:hAnsiTheme="minorHAnsi" w:cstheme="minorHAnsi"/>
        </w:rPr>
        <w:t>podnio</w:t>
      </w:r>
      <w:r w:rsidRPr="008F6BF4">
        <w:rPr>
          <w:rFonts w:asciiTheme="minorHAnsi" w:hAnsiTheme="minorHAnsi" w:cstheme="minorHAnsi"/>
          <w:spacing w:val="-5"/>
        </w:rPr>
        <w:t xml:space="preserve"> </w:t>
      </w:r>
      <w:r w:rsidRPr="008F6BF4">
        <w:rPr>
          <w:rFonts w:asciiTheme="minorHAnsi" w:hAnsiTheme="minorHAnsi" w:cstheme="minorHAnsi"/>
        </w:rPr>
        <w:t>sljedeću</w:t>
      </w:r>
      <w:r w:rsidRPr="008F6BF4">
        <w:rPr>
          <w:rFonts w:asciiTheme="minorHAnsi" w:hAnsiTheme="minorHAnsi" w:cstheme="minorHAnsi"/>
          <w:spacing w:val="-6"/>
        </w:rPr>
        <w:t xml:space="preserve"> </w:t>
      </w:r>
      <w:r w:rsidRPr="008F6BF4">
        <w:rPr>
          <w:rFonts w:asciiTheme="minorHAnsi" w:hAnsiTheme="minorHAnsi" w:cstheme="minorHAnsi"/>
        </w:rPr>
        <w:t>najpovoljniju ponudu zatražiti da u primjerenom roku ne kraćem od pet dana, dostavi ažurirane popratne dokumente tražene u poglavljima 3. i 4. ove DON, osim ako već posjeduje te</w:t>
      </w:r>
      <w:r w:rsidRPr="008F6BF4">
        <w:rPr>
          <w:rFonts w:asciiTheme="minorHAnsi" w:hAnsiTheme="minorHAnsi" w:cstheme="minorHAnsi"/>
          <w:spacing w:val="-21"/>
        </w:rPr>
        <w:t xml:space="preserve"> </w:t>
      </w:r>
      <w:r w:rsidRPr="008F6BF4">
        <w:rPr>
          <w:rFonts w:asciiTheme="minorHAnsi" w:hAnsiTheme="minorHAnsi" w:cstheme="minorHAnsi"/>
        </w:rPr>
        <w:t>dokumente.</w:t>
      </w:r>
    </w:p>
    <w:p w14:paraId="6BFFBD76" w14:textId="2EDE8D34" w:rsidR="00D05F13" w:rsidRPr="008F6BF4" w:rsidRDefault="00F64EAC" w:rsidP="00FE1C6D">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može gospodarskog subjekta koji je podnio sljedeću najpovoljniju ponudu pozvati da nadopuni ili objasni ažurirane popratne dokumente zaprimljene sukladno poglavljima 3. i 4. ove DON ukoliko su ispunjeni uvjeti iz članka 293. ZJN 2016.</w:t>
      </w:r>
      <w:r w:rsidR="00D05F13" w:rsidRPr="008F6BF4">
        <w:rPr>
          <w:rFonts w:asciiTheme="minorHAnsi" w:hAnsiTheme="minorHAnsi" w:cstheme="minorHAnsi"/>
        </w:rPr>
        <w:br w:type="page"/>
      </w:r>
    </w:p>
    <w:p w14:paraId="13C6FCB6" w14:textId="7C01CC18" w:rsidR="00C930A3" w:rsidRPr="008F6BF4"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w:lastRenderedPageBreak/>
        <mc:AlternateContent>
          <mc:Choice Requires="wps">
            <w:drawing>
              <wp:anchor distT="0" distB="0" distL="0" distR="0" simplePos="0" relativeHeight="251662336" behindDoc="1" locked="0" layoutInCell="1" allowOverlap="1" wp14:anchorId="04717E8D" wp14:editId="32CC0E23">
                <wp:simplePos x="0" y="0"/>
                <wp:positionH relativeFrom="page">
                  <wp:posOffset>843280</wp:posOffset>
                </wp:positionH>
                <wp:positionV relativeFrom="paragraph">
                  <wp:posOffset>171450</wp:posOffset>
                </wp:positionV>
                <wp:extent cx="5876290" cy="309880"/>
                <wp:effectExtent l="5080" t="6985" r="5080" b="6985"/>
                <wp:wrapTopAndBottom/>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09880"/>
                        </a:xfrm>
                        <a:prstGeom prst="rect">
                          <a:avLst/>
                        </a:prstGeom>
                        <a:solidFill>
                          <a:srgbClr val="DBE4F0"/>
                        </a:solidFill>
                        <a:ln w="6097">
                          <a:solidFill>
                            <a:srgbClr val="000000"/>
                          </a:solidFill>
                          <a:miter lim="800000"/>
                          <a:headEnd/>
                          <a:tailEnd/>
                        </a:ln>
                      </wps:spPr>
                      <wps:txbx>
                        <w:txbxContent>
                          <w:p w14:paraId="2571B31F" w14:textId="77777777" w:rsidR="00836AA0" w:rsidRDefault="00836AA0">
                            <w:pPr>
                              <w:spacing w:before="18"/>
                              <w:ind w:left="3566"/>
                              <w:rPr>
                                <w:b/>
                                <w:sz w:val="24"/>
                              </w:rPr>
                            </w:pPr>
                            <w:r>
                              <w:rPr>
                                <w:b/>
                                <w:sz w:val="24"/>
                              </w:rPr>
                              <w:t>6. PODACI O 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17E8D" id="Text Box 38" o:spid="_x0000_s1040" type="#_x0000_t202" style="position:absolute;left:0;text-align:left;margin-left:66.4pt;margin-top:13.5pt;width:462.7pt;height:24.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" fillcolor="#dbe4f0" strokeweight=".16936mm">
                <v:textbox inset="0,0,0,0">
                  <w:txbxContent>
                    <w:p w14:paraId="2571B31F" w14:textId="77777777" w:rsidR="00836AA0" w:rsidRDefault="00836AA0">
                      <w:pPr>
                        <w:spacing w:before="18"/>
                        <w:ind w:left="3566"/>
                        <w:rPr>
                          <w:b/>
                          <w:sz w:val="24"/>
                        </w:rPr>
                      </w:pPr>
                      <w:r>
                        <w:rPr>
                          <w:b/>
                          <w:sz w:val="24"/>
                        </w:rPr>
                        <w:t>6. PODACI O PONUDI</w:t>
                      </w:r>
                    </w:p>
                  </w:txbxContent>
                </v:textbox>
                <w10:wrap type="topAndBottom" anchorx="page"/>
              </v:shape>
            </w:pict>
          </mc:Fallback>
        </mc:AlternateContent>
      </w:r>
    </w:p>
    <w:p w14:paraId="5F0BB12C" w14:textId="77777777" w:rsidR="00C930A3" w:rsidRPr="008F6BF4" w:rsidRDefault="00F64EAC" w:rsidP="0073106E">
      <w:pPr>
        <w:pStyle w:val="Naslov1"/>
        <w:numPr>
          <w:ilvl w:val="1"/>
          <w:numId w:val="1"/>
        </w:numPr>
        <w:tabs>
          <w:tab w:val="left" w:pos="630"/>
        </w:tabs>
        <w:spacing w:beforeLines="60" w:before="144" w:afterLines="60" w:after="144"/>
        <w:ind w:right="221" w:hanging="408"/>
        <w:jc w:val="both"/>
        <w:rPr>
          <w:rFonts w:asciiTheme="minorHAnsi" w:hAnsiTheme="minorHAnsi" w:cstheme="minorHAnsi"/>
          <w:sz w:val="22"/>
          <w:szCs w:val="22"/>
        </w:rPr>
      </w:pPr>
      <w:bookmarkStart w:id="56" w:name="_Toc113362129"/>
      <w:r w:rsidRPr="008F6BF4">
        <w:rPr>
          <w:rFonts w:asciiTheme="minorHAnsi" w:hAnsiTheme="minorHAnsi" w:cstheme="minorHAnsi"/>
          <w:color w:val="000009"/>
          <w:sz w:val="22"/>
          <w:szCs w:val="22"/>
        </w:rPr>
        <w:t>Sadržaj i način izrade</w:t>
      </w:r>
      <w:r w:rsidRPr="008F6BF4">
        <w:rPr>
          <w:rFonts w:asciiTheme="minorHAnsi" w:hAnsiTheme="minorHAnsi" w:cstheme="minorHAnsi"/>
          <w:color w:val="000009"/>
          <w:spacing w:val="-7"/>
          <w:sz w:val="22"/>
          <w:szCs w:val="22"/>
        </w:rPr>
        <w:t xml:space="preserve"> </w:t>
      </w:r>
      <w:r w:rsidRPr="008F6BF4">
        <w:rPr>
          <w:rFonts w:asciiTheme="minorHAnsi" w:hAnsiTheme="minorHAnsi" w:cstheme="minorHAnsi"/>
          <w:color w:val="000009"/>
          <w:sz w:val="22"/>
          <w:szCs w:val="22"/>
        </w:rPr>
        <w:t>ponude</w:t>
      </w:r>
      <w:bookmarkEnd w:id="56"/>
    </w:p>
    <w:p w14:paraId="25842ED3" w14:textId="4F6DFB29" w:rsidR="00C930A3" w:rsidRPr="00AC15E1" w:rsidRDefault="00F64EAC" w:rsidP="00AC15E1">
      <w:pPr>
        <w:ind w:left="221" w:right="221"/>
        <w:jc w:val="both"/>
        <w:rPr>
          <w:b/>
          <w:bCs/>
        </w:rPr>
      </w:pPr>
      <w:bookmarkStart w:id="57" w:name="_Toc63670430"/>
      <w:bookmarkStart w:id="58" w:name="_Toc69213908"/>
      <w:bookmarkStart w:id="59" w:name="_Toc69214062"/>
      <w:bookmarkStart w:id="60" w:name="_Toc86995497"/>
      <w:bookmarkStart w:id="61" w:name="_Toc86995794"/>
      <w:bookmarkStart w:id="62" w:name="_Toc87338018"/>
      <w:r w:rsidRPr="00AC15E1">
        <w:rPr>
          <w:b/>
          <w:bCs/>
        </w:rPr>
        <w:t>Ponuda je izjava volje ponuditelja u pisanom obliku da će izvesti radove u skladu s uvjetima i</w:t>
      </w:r>
      <w:bookmarkEnd w:id="57"/>
      <w:r w:rsidR="000926F2" w:rsidRPr="00AC15E1">
        <w:rPr>
          <w:b/>
          <w:bCs/>
        </w:rPr>
        <w:t xml:space="preserve"> </w:t>
      </w:r>
      <w:r w:rsidRPr="00AC15E1">
        <w:rPr>
          <w:b/>
          <w:bCs/>
        </w:rPr>
        <w:t>zahtjevima iz ove Dokumentacije o nabavi (DON).</w:t>
      </w:r>
      <w:bookmarkEnd w:id="58"/>
      <w:bookmarkEnd w:id="59"/>
      <w:bookmarkEnd w:id="60"/>
      <w:bookmarkEnd w:id="61"/>
      <w:bookmarkEnd w:id="62"/>
    </w:p>
    <w:p w14:paraId="5C1FC95C" w14:textId="63AD16FB" w:rsidR="00C930A3" w:rsidRPr="008F6BF4" w:rsidRDefault="00F64EAC" w:rsidP="00980762">
      <w:pPr>
        <w:spacing w:beforeLines="60" w:before="144" w:afterLines="60" w:after="144"/>
        <w:ind w:left="221" w:right="221"/>
        <w:jc w:val="both"/>
        <w:rPr>
          <w:rFonts w:asciiTheme="minorHAnsi" w:hAnsiTheme="minorHAnsi" w:cstheme="minorHAnsi"/>
          <w:b/>
        </w:rPr>
      </w:pPr>
      <w:r w:rsidRPr="008F6BF4">
        <w:rPr>
          <w:rFonts w:asciiTheme="minorHAnsi" w:hAnsiTheme="minorHAnsi" w:cstheme="minorHAnsi"/>
          <w:b/>
        </w:rPr>
        <w:t>Pri izradi ponude ponuditelj se mora pridržavati zahtjeva i uvjeta iz ove DON te ne smije mijenjati</w:t>
      </w:r>
      <w:r w:rsidR="000926F2" w:rsidRPr="008F6BF4">
        <w:rPr>
          <w:rFonts w:asciiTheme="minorHAnsi" w:hAnsiTheme="minorHAnsi" w:cstheme="minorHAnsi"/>
          <w:b/>
        </w:rPr>
        <w:t xml:space="preserve"> </w:t>
      </w:r>
      <w:r w:rsidRPr="008F6BF4">
        <w:rPr>
          <w:rFonts w:asciiTheme="minorHAnsi" w:hAnsiTheme="minorHAnsi" w:cstheme="minorHAnsi"/>
          <w:b/>
        </w:rPr>
        <w:t>ni nadopunjavati tekst ove DON.</w:t>
      </w:r>
    </w:p>
    <w:p w14:paraId="2E1E83AE" w14:textId="30B879DB"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Ponuda se izrađuje u elektroničkom obliku putem Elektroničkog oglasnika javne nabave. Ponuda sadrži najmanje:</w:t>
      </w:r>
    </w:p>
    <w:p w14:paraId="39D02F9A" w14:textId="21DB9043" w:rsidR="00C930A3" w:rsidRPr="00BB5D42" w:rsidRDefault="00F64EAC" w:rsidP="0073106E">
      <w:pPr>
        <w:pStyle w:val="Odlomakpopisa"/>
        <w:numPr>
          <w:ilvl w:val="0"/>
          <w:numId w:val="18"/>
        </w:numPr>
        <w:tabs>
          <w:tab w:val="left" w:pos="941"/>
        </w:tabs>
        <w:ind w:left="578" w:right="221" w:hanging="357"/>
        <w:jc w:val="both"/>
        <w:rPr>
          <w:rFonts w:asciiTheme="minorHAnsi" w:hAnsiTheme="minorHAnsi" w:cstheme="minorHAnsi"/>
        </w:rPr>
      </w:pPr>
      <w:bookmarkStart w:id="63" w:name="_Toc63670431"/>
      <w:bookmarkStart w:id="64" w:name="_Toc69213909"/>
      <w:bookmarkStart w:id="65" w:name="_Toc69214063"/>
      <w:bookmarkStart w:id="66" w:name="_Toc86995498"/>
      <w:bookmarkStart w:id="67" w:name="_Toc86995795"/>
      <w:bookmarkStart w:id="68" w:name="_Toc87338019"/>
      <w:r w:rsidRPr="00BB5D42">
        <w:rPr>
          <w:rFonts w:asciiTheme="minorHAnsi" w:hAnsiTheme="minorHAnsi" w:cstheme="minorHAnsi"/>
        </w:rPr>
        <w:t>Uvez ponude koji uključuje i Ponudbeni list kreiran od strane Elektroničkog oglasnika javne</w:t>
      </w:r>
      <w:bookmarkEnd w:id="63"/>
      <w:r w:rsidR="000926F2" w:rsidRPr="00BB5D42">
        <w:rPr>
          <w:rFonts w:asciiTheme="minorHAnsi" w:hAnsiTheme="minorHAnsi" w:cstheme="minorHAnsi"/>
        </w:rPr>
        <w:t xml:space="preserve"> </w:t>
      </w:r>
      <w:r w:rsidRPr="00BB5D42">
        <w:rPr>
          <w:rFonts w:asciiTheme="minorHAnsi" w:hAnsiTheme="minorHAnsi" w:cstheme="minorHAnsi"/>
        </w:rPr>
        <w:t>nabave.</w:t>
      </w:r>
      <w:bookmarkEnd w:id="64"/>
      <w:bookmarkEnd w:id="65"/>
      <w:bookmarkEnd w:id="66"/>
      <w:bookmarkEnd w:id="67"/>
      <w:bookmarkEnd w:id="68"/>
    </w:p>
    <w:p w14:paraId="02BEF4A6" w14:textId="77777777" w:rsidR="00C930A3" w:rsidRPr="00BB5D42" w:rsidRDefault="00F64EAC" w:rsidP="0073106E">
      <w:pPr>
        <w:pStyle w:val="Odlomakpopisa"/>
        <w:numPr>
          <w:ilvl w:val="0"/>
          <w:numId w:val="18"/>
        </w:numPr>
        <w:tabs>
          <w:tab w:val="left" w:pos="941"/>
        </w:tabs>
        <w:ind w:left="578" w:right="221" w:hanging="357"/>
        <w:jc w:val="both"/>
        <w:rPr>
          <w:rFonts w:asciiTheme="minorHAnsi" w:hAnsiTheme="minorHAnsi" w:cstheme="minorHAnsi"/>
        </w:rPr>
      </w:pPr>
      <w:r w:rsidRPr="00BB5D42">
        <w:rPr>
          <w:rFonts w:asciiTheme="minorHAnsi" w:hAnsiTheme="minorHAnsi" w:cstheme="minorHAnsi"/>
        </w:rPr>
        <w:t>Jamstvo za ozbiljnost ponude – dostavlja se odvojeno od elektroničke dostave ponude – u papirnatom obliku, a u slučaju uplate novčanog pologa dokaz o uplati je potrebno priložiti u ponudi.</w:t>
      </w:r>
    </w:p>
    <w:p w14:paraId="72BC45A4" w14:textId="77777777" w:rsidR="00C930A3" w:rsidRPr="00BB5D42" w:rsidRDefault="00F64EAC" w:rsidP="0073106E">
      <w:pPr>
        <w:pStyle w:val="Odlomakpopisa"/>
        <w:numPr>
          <w:ilvl w:val="0"/>
          <w:numId w:val="18"/>
        </w:numPr>
        <w:tabs>
          <w:tab w:val="left" w:pos="941"/>
        </w:tabs>
        <w:ind w:left="578" w:right="221" w:hanging="357"/>
        <w:jc w:val="both"/>
        <w:rPr>
          <w:rFonts w:asciiTheme="minorHAnsi" w:hAnsiTheme="minorHAnsi" w:cstheme="minorHAnsi"/>
        </w:rPr>
      </w:pPr>
      <w:r w:rsidRPr="00BB5D42">
        <w:rPr>
          <w:rFonts w:asciiTheme="minorHAnsi" w:hAnsiTheme="minorHAnsi" w:cstheme="minorHAnsi"/>
        </w:rPr>
        <w:t>Popunjeni e-ESPD obrazac/obrasci (sukladno e-ESPD zahtjevu danom kao prilog ovoj DON objavljenom u EOJN</w:t>
      </w:r>
      <w:r w:rsidRPr="00BB5D42">
        <w:rPr>
          <w:rFonts w:asciiTheme="minorHAnsi" w:hAnsiTheme="minorHAnsi" w:cstheme="minorHAnsi"/>
          <w:spacing w:val="-5"/>
        </w:rPr>
        <w:t xml:space="preserve"> </w:t>
      </w:r>
      <w:r w:rsidRPr="00BB5D42">
        <w:rPr>
          <w:rFonts w:asciiTheme="minorHAnsi" w:hAnsiTheme="minorHAnsi" w:cstheme="minorHAnsi"/>
        </w:rPr>
        <w:t>RH)</w:t>
      </w:r>
    </w:p>
    <w:p w14:paraId="3BC88D68" w14:textId="571254C3" w:rsidR="00C930A3" w:rsidRPr="00BB5D42" w:rsidRDefault="00F64EAC" w:rsidP="0073106E">
      <w:pPr>
        <w:pStyle w:val="Odlomakpopisa"/>
        <w:numPr>
          <w:ilvl w:val="0"/>
          <w:numId w:val="18"/>
        </w:numPr>
        <w:tabs>
          <w:tab w:val="left" w:pos="941"/>
        </w:tabs>
        <w:ind w:left="578" w:right="221" w:hanging="357"/>
        <w:rPr>
          <w:rFonts w:asciiTheme="minorHAnsi" w:hAnsiTheme="minorHAnsi" w:cstheme="minorHAnsi"/>
        </w:rPr>
      </w:pPr>
      <w:r w:rsidRPr="00BB5D42">
        <w:rPr>
          <w:rFonts w:asciiTheme="minorHAnsi" w:hAnsiTheme="minorHAnsi" w:cstheme="minorHAnsi"/>
        </w:rPr>
        <w:t>Popunjeni troškovnik</w:t>
      </w:r>
      <w:r w:rsidR="00693396" w:rsidRPr="00BB5D42">
        <w:rPr>
          <w:rFonts w:asciiTheme="minorHAnsi" w:hAnsiTheme="minorHAnsi" w:cstheme="minorHAnsi"/>
        </w:rPr>
        <w:t xml:space="preserve"> elektronički u .</w:t>
      </w:r>
      <w:proofErr w:type="spellStart"/>
      <w:r w:rsidR="00693396" w:rsidRPr="00BB5D42">
        <w:rPr>
          <w:rFonts w:asciiTheme="minorHAnsi" w:hAnsiTheme="minorHAnsi" w:cstheme="minorHAnsi"/>
        </w:rPr>
        <w:t>xls</w:t>
      </w:r>
      <w:proofErr w:type="spellEnd"/>
      <w:r w:rsidR="00693396" w:rsidRPr="00BB5D42">
        <w:rPr>
          <w:rFonts w:asciiTheme="minorHAnsi" w:hAnsiTheme="minorHAnsi" w:cstheme="minorHAnsi"/>
        </w:rPr>
        <w:t xml:space="preserve"> ili .</w:t>
      </w:r>
      <w:proofErr w:type="spellStart"/>
      <w:r w:rsidR="00693396" w:rsidRPr="00BB5D42">
        <w:rPr>
          <w:rFonts w:asciiTheme="minorHAnsi" w:hAnsiTheme="minorHAnsi" w:cstheme="minorHAnsi"/>
        </w:rPr>
        <w:t>xlsx</w:t>
      </w:r>
      <w:proofErr w:type="spellEnd"/>
      <w:r w:rsidR="00693396" w:rsidRPr="00BB5D42">
        <w:rPr>
          <w:rFonts w:asciiTheme="minorHAnsi" w:hAnsiTheme="minorHAnsi" w:cstheme="minorHAnsi"/>
        </w:rPr>
        <w:t xml:space="preserve"> formatu </w:t>
      </w:r>
      <w:r w:rsidR="00693396" w:rsidRPr="00BB5D42">
        <w:rPr>
          <w:rFonts w:asciiTheme="minorHAnsi" w:hAnsiTheme="minorHAnsi" w:cstheme="minorHAnsi"/>
          <w:lang w:bidi="hr-HR"/>
        </w:rPr>
        <w:t>za grupu predmeta nabave za koju se predaje ponuda</w:t>
      </w:r>
    </w:p>
    <w:p w14:paraId="5EDF0050" w14:textId="2999C0B6" w:rsidR="00C930A3" w:rsidRPr="00BB5D42" w:rsidRDefault="00032FBA" w:rsidP="0073106E">
      <w:pPr>
        <w:pStyle w:val="Odlomakpopisa"/>
        <w:numPr>
          <w:ilvl w:val="0"/>
          <w:numId w:val="18"/>
        </w:numPr>
        <w:tabs>
          <w:tab w:val="left" w:pos="941"/>
        </w:tabs>
        <w:ind w:left="578" w:right="221" w:hanging="357"/>
        <w:rPr>
          <w:rFonts w:asciiTheme="minorHAnsi" w:hAnsiTheme="minorHAnsi" w:cstheme="minorHAnsi"/>
        </w:rPr>
      </w:pPr>
      <w:r w:rsidRPr="00BB5D42">
        <w:rPr>
          <w:rFonts w:asciiTheme="minorHAnsi" w:hAnsiTheme="minorHAnsi" w:cstheme="minorHAnsi"/>
        </w:rPr>
        <w:t>Popunjene tehničke specifikacije</w:t>
      </w:r>
      <w:r w:rsidR="00555091" w:rsidRPr="00BB5D42">
        <w:rPr>
          <w:rFonts w:asciiTheme="minorHAnsi" w:hAnsiTheme="minorHAnsi" w:cstheme="minorHAnsi"/>
        </w:rPr>
        <w:t xml:space="preserve"> </w:t>
      </w:r>
      <w:r w:rsidR="00555091" w:rsidRPr="00BB5D42">
        <w:rPr>
          <w:rFonts w:asciiTheme="minorHAnsi" w:hAnsiTheme="minorHAnsi" w:cstheme="minorHAnsi"/>
          <w:lang w:bidi="hr-HR"/>
        </w:rPr>
        <w:t>za grupu predmeta nabave za koju se predaje ponuda</w:t>
      </w:r>
    </w:p>
    <w:p w14:paraId="79BDD8E0" w14:textId="2EFA29E4" w:rsidR="00E41028" w:rsidRPr="00BB5D42" w:rsidRDefault="00D13A6E" w:rsidP="0073106E">
      <w:pPr>
        <w:pStyle w:val="Odlomakpopisa"/>
        <w:numPr>
          <w:ilvl w:val="0"/>
          <w:numId w:val="18"/>
        </w:numPr>
        <w:tabs>
          <w:tab w:val="left" w:pos="941"/>
        </w:tabs>
        <w:ind w:left="578" w:right="221" w:hanging="357"/>
        <w:jc w:val="both"/>
        <w:rPr>
          <w:rFonts w:asciiTheme="minorHAnsi" w:hAnsiTheme="minorHAnsi" w:cstheme="minorHAnsi"/>
        </w:rPr>
      </w:pPr>
      <w:r w:rsidRPr="00BB5D42">
        <w:rPr>
          <w:rFonts w:asciiTheme="minorHAnsi" w:hAnsiTheme="minorHAnsi" w:cstheme="minorHAnsi"/>
          <w:bCs/>
        </w:rPr>
        <w:t>Preslika prometne dozvole</w:t>
      </w:r>
      <w:r w:rsidRPr="00BB5D42">
        <w:rPr>
          <w:rFonts w:asciiTheme="minorHAnsi" w:hAnsiTheme="minorHAnsi" w:cstheme="minorHAnsi"/>
          <w:b/>
        </w:rPr>
        <w:t xml:space="preserve"> </w:t>
      </w:r>
      <w:r w:rsidRPr="00BB5D42">
        <w:rPr>
          <w:rFonts w:asciiTheme="minorHAnsi" w:hAnsiTheme="minorHAnsi" w:cstheme="minorHAnsi"/>
        </w:rPr>
        <w:t>ili drugi jednakovrijedni dokument koji</w:t>
      </w:r>
      <w:r w:rsidRPr="00BB5D42">
        <w:rPr>
          <w:rFonts w:asciiTheme="minorHAnsi" w:hAnsiTheme="minorHAnsi" w:cstheme="minorHAnsi"/>
          <w:b/>
        </w:rPr>
        <w:t xml:space="preserve"> </w:t>
      </w:r>
      <w:r w:rsidRPr="00BB5D42">
        <w:rPr>
          <w:rFonts w:asciiTheme="minorHAnsi" w:hAnsiTheme="minorHAnsi" w:cstheme="minorHAnsi"/>
        </w:rPr>
        <w:t>će koristiti kod izračuna kriterija za odabir ponuda (točka 6.</w:t>
      </w:r>
      <w:r w:rsidR="00E24027" w:rsidRPr="00BB5D42">
        <w:rPr>
          <w:rFonts w:asciiTheme="minorHAnsi" w:hAnsiTheme="minorHAnsi" w:cstheme="minorHAnsi"/>
        </w:rPr>
        <w:t>7</w:t>
      </w:r>
      <w:r w:rsidRPr="00BB5D42">
        <w:rPr>
          <w:rFonts w:asciiTheme="minorHAnsi" w:hAnsiTheme="minorHAnsi" w:cstheme="minorHAnsi"/>
        </w:rPr>
        <w:t>. ove Dokumentacije o nabavi)</w:t>
      </w:r>
      <w:r w:rsidR="002D6BAC" w:rsidRPr="00BB5D42">
        <w:rPr>
          <w:rFonts w:asciiTheme="minorHAnsi" w:hAnsiTheme="minorHAnsi" w:cstheme="minorHAnsi"/>
          <w:lang w:bidi="hr-HR"/>
        </w:rPr>
        <w:t>.</w:t>
      </w:r>
    </w:p>
    <w:p w14:paraId="46ED011A" w14:textId="58E9CA40" w:rsidR="00C930A3" w:rsidRPr="008F6BF4" w:rsidRDefault="00F64EAC" w:rsidP="00980762">
      <w:pPr>
        <w:pStyle w:val="Tijeloteksta"/>
        <w:spacing w:beforeLines="60" w:before="144" w:afterLines="60" w:after="144"/>
        <w:ind w:left="221" w:right="221"/>
        <w:jc w:val="both"/>
        <w:rPr>
          <w:rFonts w:asciiTheme="minorHAnsi" w:hAnsiTheme="minorHAnsi" w:cstheme="minorHAnsi"/>
          <w:b/>
        </w:rPr>
      </w:pPr>
      <w:r w:rsidRPr="008F6BF4">
        <w:rPr>
          <w:rFonts w:asciiTheme="minorHAnsi" w:hAnsiTheme="minorHAnsi" w:cstheme="minorHAnsi"/>
        </w:rPr>
        <w:t>Elektronička dostava ponuda obavezna je sukladno članku 280. ZJN 2016. Gospodarski subjekti</w:t>
      </w:r>
      <w:r w:rsidR="004F63A3" w:rsidRPr="008F6BF4">
        <w:rPr>
          <w:rFonts w:asciiTheme="minorHAnsi" w:hAnsiTheme="minorHAnsi" w:cstheme="minorHAnsi"/>
        </w:rPr>
        <w:t xml:space="preserve"> </w:t>
      </w:r>
      <w:r w:rsidRPr="008F6BF4">
        <w:rPr>
          <w:rFonts w:asciiTheme="minorHAnsi" w:hAnsiTheme="minorHAnsi" w:cstheme="minorHAnsi"/>
        </w:rPr>
        <w:t>kreiraju ponudu u EOJN RH.</w:t>
      </w:r>
    </w:p>
    <w:p w14:paraId="0D501DA3"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Procesom predaje ponude smatra se prilaganje (učitavanje) dokumenata ponude, popunjenih izjava i troškovnika. Sve priložene dokumente EOJN RH uvezuje u cjelovitu ponudu, pod nazivom „Uvez ponude“. Uvez ponude stoga sadrži podatke o Naručitelju, gospodarskom subjektu ili Zajednici gospodarskih</w:t>
      </w:r>
      <w:r w:rsidRPr="008F6BF4">
        <w:rPr>
          <w:rFonts w:asciiTheme="minorHAnsi" w:hAnsiTheme="minorHAnsi" w:cstheme="minorHAnsi"/>
          <w:spacing w:val="-10"/>
        </w:rPr>
        <w:t xml:space="preserve"> </w:t>
      </w:r>
      <w:r w:rsidRPr="008F6BF4">
        <w:rPr>
          <w:rFonts w:asciiTheme="minorHAnsi" w:hAnsiTheme="minorHAnsi" w:cstheme="minorHAnsi"/>
        </w:rPr>
        <w:t>subjekata,</w:t>
      </w:r>
      <w:r w:rsidRPr="008F6BF4">
        <w:rPr>
          <w:rFonts w:asciiTheme="minorHAnsi" w:hAnsiTheme="minorHAnsi" w:cstheme="minorHAnsi"/>
          <w:spacing w:val="-11"/>
        </w:rPr>
        <w:t xml:space="preserve"> </w:t>
      </w:r>
      <w:r w:rsidRPr="008F6BF4">
        <w:rPr>
          <w:rFonts w:asciiTheme="minorHAnsi" w:hAnsiTheme="minorHAnsi" w:cstheme="minorHAnsi"/>
        </w:rPr>
        <w:t>po</w:t>
      </w:r>
      <w:r w:rsidRPr="008F6BF4">
        <w:rPr>
          <w:rFonts w:asciiTheme="minorHAnsi" w:hAnsiTheme="minorHAnsi" w:cstheme="minorHAnsi"/>
          <w:spacing w:val="-10"/>
        </w:rPr>
        <w:t xml:space="preserve"> </w:t>
      </w:r>
      <w:r w:rsidRPr="008F6BF4">
        <w:rPr>
          <w:rFonts w:asciiTheme="minorHAnsi" w:hAnsiTheme="minorHAnsi" w:cstheme="minorHAnsi"/>
        </w:rPr>
        <w:t>potrebi</w:t>
      </w:r>
      <w:r w:rsidRPr="008F6BF4">
        <w:rPr>
          <w:rFonts w:asciiTheme="minorHAnsi" w:hAnsiTheme="minorHAnsi" w:cstheme="minorHAnsi"/>
          <w:spacing w:val="-12"/>
        </w:rPr>
        <w:t xml:space="preserve"> </w:t>
      </w:r>
      <w:proofErr w:type="spellStart"/>
      <w:r w:rsidRPr="008F6BF4">
        <w:rPr>
          <w:rFonts w:asciiTheme="minorHAnsi" w:hAnsiTheme="minorHAnsi" w:cstheme="minorHAnsi"/>
        </w:rPr>
        <w:t>Podugovarateljima</w:t>
      </w:r>
      <w:proofErr w:type="spellEnd"/>
      <w:r w:rsidRPr="008F6BF4">
        <w:rPr>
          <w:rFonts w:asciiTheme="minorHAnsi" w:hAnsiTheme="minorHAnsi" w:cstheme="minorHAnsi"/>
        </w:rPr>
        <w:t>,</w:t>
      </w:r>
      <w:r w:rsidRPr="008F6BF4">
        <w:rPr>
          <w:rFonts w:asciiTheme="minorHAnsi" w:hAnsiTheme="minorHAnsi" w:cstheme="minorHAnsi"/>
          <w:spacing w:val="-9"/>
        </w:rPr>
        <w:t xml:space="preserve"> </w:t>
      </w:r>
      <w:r w:rsidRPr="008F6BF4">
        <w:rPr>
          <w:rFonts w:asciiTheme="minorHAnsi" w:hAnsiTheme="minorHAnsi" w:cstheme="minorHAnsi"/>
        </w:rPr>
        <w:t>ponudi</w:t>
      </w:r>
      <w:r w:rsidRPr="008F6BF4">
        <w:rPr>
          <w:rFonts w:asciiTheme="minorHAnsi" w:hAnsiTheme="minorHAnsi" w:cstheme="minorHAnsi"/>
          <w:spacing w:val="-12"/>
        </w:rPr>
        <w:t xml:space="preserve"> </w:t>
      </w:r>
      <w:r w:rsidRPr="008F6BF4">
        <w:rPr>
          <w:rFonts w:asciiTheme="minorHAnsi" w:hAnsiTheme="minorHAnsi" w:cstheme="minorHAnsi"/>
        </w:rPr>
        <w:t>te</w:t>
      </w:r>
      <w:r w:rsidRPr="008F6BF4">
        <w:rPr>
          <w:rFonts w:asciiTheme="minorHAnsi" w:hAnsiTheme="minorHAnsi" w:cstheme="minorHAnsi"/>
          <w:spacing w:val="-9"/>
        </w:rPr>
        <w:t xml:space="preserve"> </w:t>
      </w:r>
      <w:r w:rsidRPr="008F6BF4">
        <w:rPr>
          <w:rFonts w:asciiTheme="minorHAnsi" w:hAnsiTheme="minorHAnsi" w:cstheme="minorHAnsi"/>
        </w:rPr>
        <w:t>u</w:t>
      </w:r>
      <w:r w:rsidRPr="008F6BF4">
        <w:rPr>
          <w:rFonts w:asciiTheme="minorHAnsi" w:hAnsiTheme="minorHAnsi" w:cstheme="minorHAnsi"/>
          <w:spacing w:val="-10"/>
        </w:rPr>
        <w:t xml:space="preserve"> </w:t>
      </w:r>
      <w:r w:rsidRPr="008F6BF4">
        <w:rPr>
          <w:rFonts w:asciiTheme="minorHAnsi" w:hAnsiTheme="minorHAnsi" w:cstheme="minorHAnsi"/>
        </w:rPr>
        <w:t>EOJN</w:t>
      </w:r>
      <w:r w:rsidRPr="008F6BF4">
        <w:rPr>
          <w:rFonts w:asciiTheme="minorHAnsi" w:hAnsiTheme="minorHAnsi" w:cstheme="minorHAnsi"/>
          <w:spacing w:val="-11"/>
        </w:rPr>
        <w:t xml:space="preserve"> </w:t>
      </w:r>
      <w:r w:rsidRPr="008F6BF4">
        <w:rPr>
          <w:rFonts w:asciiTheme="minorHAnsi" w:hAnsiTheme="minorHAnsi" w:cstheme="minorHAnsi"/>
        </w:rPr>
        <w:t>RH</w:t>
      </w:r>
      <w:r w:rsidRPr="008F6BF4">
        <w:rPr>
          <w:rFonts w:asciiTheme="minorHAnsi" w:hAnsiTheme="minorHAnsi" w:cstheme="minorHAnsi"/>
          <w:spacing w:val="-12"/>
        </w:rPr>
        <w:t xml:space="preserve"> </w:t>
      </w:r>
      <w:r w:rsidRPr="008F6BF4">
        <w:rPr>
          <w:rFonts w:asciiTheme="minorHAnsi" w:hAnsiTheme="minorHAnsi" w:cstheme="minorHAnsi"/>
        </w:rPr>
        <w:t>generirani</w:t>
      </w:r>
      <w:r w:rsidRPr="008F6BF4">
        <w:rPr>
          <w:rFonts w:asciiTheme="minorHAnsi" w:hAnsiTheme="minorHAnsi" w:cstheme="minorHAnsi"/>
          <w:spacing w:val="-9"/>
        </w:rPr>
        <w:t xml:space="preserve"> </w:t>
      </w:r>
      <w:r w:rsidRPr="008F6BF4">
        <w:rPr>
          <w:rFonts w:asciiTheme="minorHAnsi" w:hAnsiTheme="minorHAnsi" w:cstheme="minorHAnsi"/>
        </w:rPr>
        <w:t>Ponudbeni</w:t>
      </w:r>
      <w:r w:rsidRPr="008F6BF4">
        <w:rPr>
          <w:rFonts w:asciiTheme="minorHAnsi" w:hAnsiTheme="minorHAnsi" w:cstheme="minorHAnsi"/>
          <w:spacing w:val="-10"/>
        </w:rPr>
        <w:t xml:space="preserve"> </w:t>
      </w:r>
      <w:r w:rsidRPr="008F6BF4">
        <w:rPr>
          <w:rFonts w:asciiTheme="minorHAnsi" w:hAnsiTheme="minorHAnsi" w:cstheme="minorHAnsi"/>
        </w:rPr>
        <w:t>list (npr. obrasci, troškovnici i</w:t>
      </w:r>
      <w:r w:rsidRPr="008F6BF4">
        <w:rPr>
          <w:rFonts w:asciiTheme="minorHAnsi" w:hAnsiTheme="minorHAnsi" w:cstheme="minorHAnsi"/>
          <w:spacing w:val="-7"/>
        </w:rPr>
        <w:t xml:space="preserve"> </w:t>
      </w:r>
      <w:r w:rsidRPr="008F6BF4">
        <w:rPr>
          <w:rFonts w:asciiTheme="minorHAnsi" w:hAnsiTheme="minorHAnsi" w:cstheme="minorHAnsi"/>
        </w:rPr>
        <w:t>sl.).</w:t>
      </w:r>
    </w:p>
    <w:p w14:paraId="37071939"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Smatra se da ponuda dostavljena elektroničkim sredstvima komunikacije putem EOJN RH obvezuje gospodarskog</w:t>
      </w:r>
      <w:r w:rsidRPr="008F6BF4">
        <w:rPr>
          <w:rFonts w:asciiTheme="minorHAnsi" w:hAnsiTheme="minorHAnsi" w:cstheme="minorHAnsi"/>
          <w:spacing w:val="-7"/>
        </w:rPr>
        <w:t xml:space="preserve"> </w:t>
      </w:r>
      <w:r w:rsidRPr="008F6BF4">
        <w:rPr>
          <w:rFonts w:asciiTheme="minorHAnsi" w:hAnsiTheme="minorHAnsi" w:cstheme="minorHAnsi"/>
        </w:rPr>
        <w:t>subjekta,</w:t>
      </w:r>
      <w:r w:rsidRPr="008F6BF4">
        <w:rPr>
          <w:rFonts w:asciiTheme="minorHAnsi" w:hAnsiTheme="minorHAnsi" w:cstheme="minorHAnsi"/>
          <w:spacing w:val="-4"/>
        </w:rPr>
        <w:t xml:space="preserve"> </w:t>
      </w:r>
      <w:r w:rsidRPr="008F6BF4">
        <w:rPr>
          <w:rFonts w:asciiTheme="minorHAnsi" w:hAnsiTheme="minorHAnsi" w:cstheme="minorHAnsi"/>
        </w:rPr>
        <w:t>a</w:t>
      </w:r>
      <w:r w:rsidRPr="008F6BF4">
        <w:rPr>
          <w:rFonts w:asciiTheme="minorHAnsi" w:hAnsiTheme="minorHAnsi" w:cstheme="minorHAnsi"/>
          <w:spacing w:val="-6"/>
        </w:rPr>
        <w:t xml:space="preserve"> </w:t>
      </w:r>
      <w:r w:rsidRPr="008F6BF4">
        <w:rPr>
          <w:rFonts w:asciiTheme="minorHAnsi" w:hAnsiTheme="minorHAnsi" w:cstheme="minorHAnsi"/>
        </w:rPr>
        <w:t>u</w:t>
      </w:r>
      <w:r w:rsidRPr="008F6BF4">
        <w:rPr>
          <w:rFonts w:asciiTheme="minorHAnsi" w:hAnsiTheme="minorHAnsi" w:cstheme="minorHAnsi"/>
          <w:spacing w:val="-7"/>
        </w:rPr>
        <w:t xml:space="preserve"> </w:t>
      </w:r>
      <w:r w:rsidRPr="008F6BF4">
        <w:rPr>
          <w:rFonts w:asciiTheme="minorHAnsi" w:hAnsiTheme="minorHAnsi" w:cstheme="minorHAnsi"/>
        </w:rPr>
        <w:t>roku</w:t>
      </w:r>
      <w:r w:rsidRPr="008F6BF4">
        <w:rPr>
          <w:rFonts w:asciiTheme="minorHAnsi" w:hAnsiTheme="minorHAnsi" w:cstheme="minorHAnsi"/>
          <w:spacing w:val="-3"/>
        </w:rPr>
        <w:t xml:space="preserve"> </w:t>
      </w:r>
      <w:r w:rsidRPr="008F6BF4">
        <w:rPr>
          <w:rFonts w:asciiTheme="minorHAnsi" w:hAnsiTheme="minorHAnsi" w:cstheme="minorHAnsi"/>
        </w:rPr>
        <w:t>valjanosti</w:t>
      </w:r>
      <w:r w:rsidRPr="008F6BF4">
        <w:rPr>
          <w:rFonts w:asciiTheme="minorHAnsi" w:hAnsiTheme="minorHAnsi" w:cstheme="minorHAnsi"/>
          <w:spacing w:val="-4"/>
        </w:rPr>
        <w:t xml:space="preserve"> </w:t>
      </w:r>
      <w:r w:rsidRPr="008F6BF4">
        <w:rPr>
          <w:rFonts w:asciiTheme="minorHAnsi" w:hAnsiTheme="minorHAnsi" w:cstheme="minorHAnsi"/>
        </w:rPr>
        <w:t>ponude</w:t>
      </w:r>
      <w:r w:rsidRPr="008F6BF4">
        <w:rPr>
          <w:rFonts w:asciiTheme="minorHAnsi" w:hAnsiTheme="minorHAnsi" w:cstheme="minorHAnsi"/>
          <w:spacing w:val="-4"/>
        </w:rPr>
        <w:t xml:space="preserve"> </w:t>
      </w:r>
      <w:r w:rsidRPr="008F6BF4">
        <w:rPr>
          <w:rFonts w:asciiTheme="minorHAnsi" w:hAnsiTheme="minorHAnsi" w:cstheme="minorHAnsi"/>
        </w:rPr>
        <w:t>neovisno</w:t>
      </w:r>
      <w:r w:rsidRPr="008F6BF4">
        <w:rPr>
          <w:rFonts w:asciiTheme="minorHAnsi" w:hAnsiTheme="minorHAnsi" w:cstheme="minorHAnsi"/>
          <w:spacing w:val="-4"/>
        </w:rPr>
        <w:t xml:space="preserve"> </w:t>
      </w:r>
      <w:r w:rsidRPr="008F6BF4">
        <w:rPr>
          <w:rFonts w:asciiTheme="minorHAnsi" w:hAnsiTheme="minorHAnsi" w:cstheme="minorHAnsi"/>
        </w:rPr>
        <w:t>o</w:t>
      </w:r>
      <w:r w:rsidRPr="008F6BF4">
        <w:rPr>
          <w:rFonts w:asciiTheme="minorHAnsi" w:hAnsiTheme="minorHAnsi" w:cstheme="minorHAnsi"/>
          <w:spacing w:val="-5"/>
        </w:rPr>
        <w:t xml:space="preserve"> </w:t>
      </w:r>
      <w:r w:rsidRPr="008F6BF4">
        <w:rPr>
          <w:rFonts w:asciiTheme="minorHAnsi" w:hAnsiTheme="minorHAnsi" w:cstheme="minorHAnsi"/>
        </w:rPr>
        <w:t>tome</w:t>
      </w:r>
      <w:r w:rsidRPr="008F6BF4">
        <w:rPr>
          <w:rFonts w:asciiTheme="minorHAnsi" w:hAnsiTheme="minorHAnsi" w:cstheme="minorHAnsi"/>
          <w:spacing w:val="-3"/>
        </w:rPr>
        <w:t xml:space="preserve"> </w:t>
      </w:r>
      <w:r w:rsidRPr="008F6BF4">
        <w:rPr>
          <w:rFonts w:asciiTheme="minorHAnsi" w:hAnsiTheme="minorHAnsi" w:cstheme="minorHAnsi"/>
        </w:rPr>
        <w:t>je</w:t>
      </w:r>
      <w:r w:rsidRPr="008F6BF4">
        <w:rPr>
          <w:rFonts w:asciiTheme="minorHAnsi" w:hAnsiTheme="minorHAnsi" w:cstheme="minorHAnsi"/>
          <w:spacing w:val="-4"/>
        </w:rPr>
        <w:t xml:space="preserve"> </w:t>
      </w:r>
      <w:r w:rsidRPr="008F6BF4">
        <w:rPr>
          <w:rFonts w:asciiTheme="minorHAnsi" w:hAnsiTheme="minorHAnsi" w:cstheme="minorHAnsi"/>
        </w:rPr>
        <w:t>li</w:t>
      </w:r>
      <w:r w:rsidRPr="008F6BF4">
        <w:rPr>
          <w:rFonts w:asciiTheme="minorHAnsi" w:hAnsiTheme="minorHAnsi" w:cstheme="minorHAnsi"/>
          <w:spacing w:val="-7"/>
        </w:rPr>
        <w:t xml:space="preserve"> </w:t>
      </w:r>
      <w:r w:rsidRPr="008F6BF4">
        <w:rPr>
          <w:rFonts w:asciiTheme="minorHAnsi" w:hAnsiTheme="minorHAnsi" w:cstheme="minorHAnsi"/>
        </w:rPr>
        <w:t>potpisana</w:t>
      </w:r>
      <w:r w:rsidRPr="008F6BF4">
        <w:rPr>
          <w:rFonts w:asciiTheme="minorHAnsi" w:hAnsiTheme="minorHAnsi" w:cstheme="minorHAnsi"/>
          <w:spacing w:val="-3"/>
        </w:rPr>
        <w:t xml:space="preserve"> </w:t>
      </w:r>
      <w:r w:rsidRPr="008F6BF4">
        <w:rPr>
          <w:rFonts w:asciiTheme="minorHAnsi" w:hAnsiTheme="minorHAnsi" w:cstheme="minorHAnsi"/>
        </w:rPr>
        <w:t>ili</w:t>
      </w:r>
      <w:r w:rsidRPr="008F6BF4">
        <w:rPr>
          <w:rFonts w:asciiTheme="minorHAnsi" w:hAnsiTheme="minorHAnsi" w:cstheme="minorHAnsi"/>
          <w:spacing w:val="-4"/>
        </w:rPr>
        <w:t xml:space="preserve"> </w:t>
      </w:r>
      <w:r w:rsidRPr="008F6BF4">
        <w:rPr>
          <w:rFonts w:asciiTheme="minorHAnsi" w:hAnsiTheme="minorHAnsi" w:cstheme="minorHAnsi"/>
        </w:rPr>
        <w:t>nije</w:t>
      </w:r>
      <w:r w:rsidRPr="008F6BF4">
        <w:rPr>
          <w:rFonts w:asciiTheme="minorHAnsi" w:hAnsiTheme="minorHAnsi" w:cstheme="minorHAnsi"/>
          <w:spacing w:val="-5"/>
        </w:rPr>
        <w:t xml:space="preserve"> </w:t>
      </w:r>
      <w:r w:rsidRPr="008F6BF4">
        <w:rPr>
          <w:rFonts w:asciiTheme="minorHAnsi" w:hAnsiTheme="minorHAnsi" w:cstheme="minorHAnsi"/>
        </w:rPr>
        <w:t>te</w:t>
      </w:r>
      <w:r w:rsidRPr="008F6BF4">
        <w:rPr>
          <w:rFonts w:asciiTheme="minorHAnsi" w:hAnsiTheme="minorHAnsi" w:cstheme="minorHAnsi"/>
          <w:spacing w:val="-6"/>
        </w:rPr>
        <w:t xml:space="preserve"> </w:t>
      </w:r>
      <w:r w:rsidRPr="008F6BF4">
        <w:rPr>
          <w:rFonts w:asciiTheme="minorHAnsi" w:hAnsiTheme="minorHAnsi" w:cstheme="minorHAnsi"/>
        </w:rPr>
        <w:t>naručitelj ne smije odbiti takvu ponudu samo zbog toga</w:t>
      </w:r>
      <w:r w:rsidRPr="008F6BF4">
        <w:rPr>
          <w:rFonts w:asciiTheme="minorHAnsi" w:hAnsiTheme="minorHAnsi" w:cstheme="minorHAnsi"/>
          <w:spacing w:val="-6"/>
        </w:rPr>
        <w:t xml:space="preserve"> </w:t>
      </w:r>
      <w:r w:rsidRPr="008F6BF4">
        <w:rPr>
          <w:rFonts w:asciiTheme="minorHAnsi" w:hAnsiTheme="minorHAnsi" w:cstheme="minorHAnsi"/>
        </w:rPr>
        <w:t>razloga.</w:t>
      </w:r>
    </w:p>
    <w:p w14:paraId="370BE9F0"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w:t>
      </w:r>
      <w:r w:rsidRPr="008F6BF4">
        <w:rPr>
          <w:rFonts w:asciiTheme="minorHAnsi" w:hAnsiTheme="minorHAnsi" w:cstheme="minorHAnsi"/>
          <w:spacing w:val="-4"/>
        </w:rPr>
        <w:t xml:space="preserve"> </w:t>
      </w:r>
      <w:r w:rsidRPr="008F6BF4">
        <w:rPr>
          <w:rFonts w:asciiTheme="minorHAnsi" w:hAnsiTheme="minorHAnsi" w:cstheme="minorHAnsi"/>
        </w:rPr>
        <w:t>slučaju</w:t>
      </w:r>
      <w:r w:rsidRPr="008F6BF4">
        <w:rPr>
          <w:rFonts w:asciiTheme="minorHAnsi" w:hAnsiTheme="minorHAnsi" w:cstheme="minorHAnsi"/>
          <w:spacing w:val="-4"/>
        </w:rPr>
        <w:t xml:space="preserve"> </w:t>
      </w:r>
      <w:r w:rsidRPr="008F6BF4">
        <w:rPr>
          <w:rFonts w:asciiTheme="minorHAnsi" w:hAnsiTheme="minorHAnsi" w:cstheme="minorHAnsi"/>
        </w:rPr>
        <w:t>da</w:t>
      </w:r>
      <w:r w:rsidRPr="008F6BF4">
        <w:rPr>
          <w:rFonts w:asciiTheme="minorHAnsi" w:hAnsiTheme="minorHAnsi" w:cstheme="minorHAnsi"/>
          <w:spacing w:val="-3"/>
        </w:rPr>
        <w:t xml:space="preserve"> </w:t>
      </w:r>
      <w:r w:rsidRPr="008F6BF4">
        <w:rPr>
          <w:rFonts w:asciiTheme="minorHAnsi" w:hAnsiTheme="minorHAnsi" w:cstheme="minorHAnsi"/>
        </w:rPr>
        <w:t>Naručitelj</w:t>
      </w:r>
      <w:r w:rsidRPr="008F6BF4">
        <w:rPr>
          <w:rFonts w:asciiTheme="minorHAnsi" w:hAnsiTheme="minorHAnsi" w:cstheme="minorHAnsi"/>
          <w:spacing w:val="-3"/>
        </w:rPr>
        <w:t xml:space="preserve"> </w:t>
      </w:r>
      <w:r w:rsidRPr="008F6BF4">
        <w:rPr>
          <w:rFonts w:asciiTheme="minorHAnsi" w:hAnsiTheme="minorHAnsi" w:cstheme="minorHAnsi"/>
        </w:rPr>
        <w:t>zaustavi</w:t>
      </w:r>
      <w:r w:rsidRPr="008F6BF4">
        <w:rPr>
          <w:rFonts w:asciiTheme="minorHAnsi" w:hAnsiTheme="minorHAnsi" w:cstheme="minorHAnsi"/>
          <w:spacing w:val="-3"/>
        </w:rPr>
        <w:t xml:space="preserve"> </w:t>
      </w:r>
      <w:r w:rsidRPr="008F6BF4">
        <w:rPr>
          <w:rFonts w:asciiTheme="minorHAnsi" w:hAnsiTheme="minorHAnsi" w:cstheme="minorHAnsi"/>
        </w:rPr>
        <w:t>postupak</w:t>
      </w:r>
      <w:r w:rsidRPr="008F6BF4">
        <w:rPr>
          <w:rFonts w:asciiTheme="minorHAnsi" w:hAnsiTheme="minorHAnsi" w:cstheme="minorHAnsi"/>
          <w:spacing w:val="-3"/>
        </w:rPr>
        <w:t xml:space="preserve"> </w:t>
      </w:r>
      <w:r w:rsidRPr="008F6BF4">
        <w:rPr>
          <w:rFonts w:asciiTheme="minorHAnsi" w:hAnsiTheme="minorHAnsi" w:cstheme="minorHAnsi"/>
        </w:rPr>
        <w:t>javne</w:t>
      </w:r>
      <w:r w:rsidRPr="008F6BF4">
        <w:rPr>
          <w:rFonts w:asciiTheme="minorHAnsi" w:hAnsiTheme="minorHAnsi" w:cstheme="minorHAnsi"/>
          <w:spacing w:val="-3"/>
        </w:rPr>
        <w:t xml:space="preserve"> </w:t>
      </w:r>
      <w:r w:rsidRPr="008F6BF4">
        <w:rPr>
          <w:rFonts w:asciiTheme="minorHAnsi" w:hAnsiTheme="minorHAnsi" w:cstheme="minorHAnsi"/>
        </w:rPr>
        <w:t>nabave</w:t>
      </w:r>
      <w:r w:rsidRPr="008F6BF4">
        <w:rPr>
          <w:rFonts w:asciiTheme="minorHAnsi" w:hAnsiTheme="minorHAnsi" w:cstheme="minorHAnsi"/>
          <w:spacing w:val="-5"/>
        </w:rPr>
        <w:t xml:space="preserve"> </w:t>
      </w:r>
      <w:r w:rsidRPr="008F6BF4">
        <w:rPr>
          <w:rFonts w:asciiTheme="minorHAnsi" w:hAnsiTheme="minorHAnsi" w:cstheme="minorHAnsi"/>
        </w:rPr>
        <w:t>povodom</w:t>
      </w:r>
      <w:r w:rsidRPr="008F6BF4">
        <w:rPr>
          <w:rFonts w:asciiTheme="minorHAnsi" w:hAnsiTheme="minorHAnsi" w:cstheme="minorHAnsi"/>
          <w:spacing w:val="-2"/>
        </w:rPr>
        <w:t xml:space="preserve"> </w:t>
      </w:r>
      <w:r w:rsidRPr="008F6BF4">
        <w:rPr>
          <w:rFonts w:asciiTheme="minorHAnsi" w:hAnsiTheme="minorHAnsi" w:cstheme="minorHAnsi"/>
        </w:rPr>
        <w:t>izjavljene</w:t>
      </w:r>
      <w:r w:rsidRPr="008F6BF4">
        <w:rPr>
          <w:rFonts w:asciiTheme="minorHAnsi" w:hAnsiTheme="minorHAnsi" w:cstheme="minorHAnsi"/>
          <w:spacing w:val="-3"/>
        </w:rPr>
        <w:t xml:space="preserve"> </w:t>
      </w:r>
      <w:r w:rsidRPr="008F6BF4">
        <w:rPr>
          <w:rFonts w:asciiTheme="minorHAnsi" w:hAnsiTheme="minorHAnsi" w:cstheme="minorHAnsi"/>
        </w:rPr>
        <w:t>žalbe</w:t>
      </w:r>
      <w:r w:rsidRPr="008F6BF4">
        <w:rPr>
          <w:rFonts w:asciiTheme="minorHAnsi" w:hAnsiTheme="minorHAnsi" w:cstheme="minorHAnsi"/>
          <w:spacing w:val="-5"/>
        </w:rPr>
        <w:t xml:space="preserve"> </w:t>
      </w:r>
      <w:r w:rsidRPr="008F6BF4">
        <w:rPr>
          <w:rFonts w:asciiTheme="minorHAnsi" w:hAnsiTheme="minorHAnsi" w:cstheme="minorHAnsi"/>
        </w:rPr>
        <w:t>na</w:t>
      </w:r>
      <w:r w:rsidRPr="008F6BF4">
        <w:rPr>
          <w:rFonts w:asciiTheme="minorHAnsi" w:hAnsiTheme="minorHAnsi" w:cstheme="minorHAnsi"/>
          <w:spacing w:val="-3"/>
        </w:rPr>
        <w:t xml:space="preserve"> </w:t>
      </w:r>
      <w:r w:rsidRPr="008F6BF4">
        <w:rPr>
          <w:rFonts w:asciiTheme="minorHAnsi" w:hAnsiTheme="minorHAnsi" w:cstheme="minorHAnsi"/>
        </w:rPr>
        <w:t>dokumentaciju</w:t>
      </w:r>
      <w:r w:rsidRPr="008F6BF4">
        <w:rPr>
          <w:rFonts w:asciiTheme="minorHAnsi" w:hAnsiTheme="minorHAnsi" w:cstheme="minorHAnsi"/>
          <w:spacing w:val="-4"/>
        </w:rPr>
        <w:t xml:space="preserve"> </w:t>
      </w:r>
      <w:r w:rsidRPr="008F6BF4">
        <w:rPr>
          <w:rFonts w:asciiTheme="minorHAnsi" w:hAnsiTheme="minorHAnsi" w:cstheme="minorHAnsi"/>
        </w:rPr>
        <w:t>ili poništi postupak javne nabave prije isteka roka za dostavu ponuda, za sve ponude koje su u međuvremenu</w:t>
      </w:r>
      <w:r w:rsidRPr="008F6BF4">
        <w:rPr>
          <w:rFonts w:asciiTheme="minorHAnsi" w:hAnsiTheme="minorHAnsi" w:cstheme="minorHAnsi"/>
          <w:spacing w:val="-10"/>
        </w:rPr>
        <w:t xml:space="preserve"> </w:t>
      </w:r>
      <w:r w:rsidRPr="008F6BF4">
        <w:rPr>
          <w:rFonts w:asciiTheme="minorHAnsi" w:hAnsiTheme="minorHAnsi" w:cstheme="minorHAnsi"/>
        </w:rPr>
        <w:t>dostavljene</w:t>
      </w:r>
      <w:r w:rsidRPr="008F6BF4">
        <w:rPr>
          <w:rFonts w:asciiTheme="minorHAnsi" w:hAnsiTheme="minorHAnsi" w:cstheme="minorHAnsi"/>
          <w:spacing w:val="-11"/>
        </w:rPr>
        <w:t xml:space="preserve"> </w:t>
      </w:r>
      <w:r w:rsidRPr="008F6BF4">
        <w:rPr>
          <w:rFonts w:asciiTheme="minorHAnsi" w:hAnsiTheme="minorHAnsi" w:cstheme="minorHAnsi"/>
        </w:rPr>
        <w:t>elektronički,</w:t>
      </w:r>
      <w:r w:rsidRPr="008F6BF4">
        <w:rPr>
          <w:rFonts w:asciiTheme="minorHAnsi" w:hAnsiTheme="minorHAnsi" w:cstheme="minorHAnsi"/>
          <w:spacing w:val="-10"/>
        </w:rPr>
        <w:t xml:space="preserve"> </w:t>
      </w:r>
      <w:r w:rsidRPr="008F6BF4">
        <w:rPr>
          <w:rFonts w:asciiTheme="minorHAnsi" w:hAnsiTheme="minorHAnsi" w:cstheme="minorHAnsi"/>
        </w:rPr>
        <w:t>EOJN</w:t>
      </w:r>
      <w:r w:rsidRPr="008F6BF4">
        <w:rPr>
          <w:rFonts w:asciiTheme="minorHAnsi" w:hAnsiTheme="minorHAnsi" w:cstheme="minorHAnsi"/>
          <w:spacing w:val="-10"/>
        </w:rPr>
        <w:t xml:space="preserve"> </w:t>
      </w:r>
      <w:r w:rsidRPr="008F6BF4">
        <w:rPr>
          <w:rFonts w:asciiTheme="minorHAnsi" w:hAnsiTheme="minorHAnsi" w:cstheme="minorHAnsi"/>
        </w:rPr>
        <w:t>trajno</w:t>
      </w:r>
      <w:r w:rsidRPr="008F6BF4">
        <w:rPr>
          <w:rFonts w:asciiTheme="minorHAnsi" w:hAnsiTheme="minorHAnsi" w:cstheme="minorHAnsi"/>
          <w:spacing w:val="-8"/>
        </w:rPr>
        <w:t xml:space="preserve"> </w:t>
      </w:r>
      <w:r w:rsidRPr="008F6BF4">
        <w:rPr>
          <w:rFonts w:asciiTheme="minorHAnsi" w:hAnsiTheme="minorHAnsi" w:cstheme="minorHAnsi"/>
        </w:rPr>
        <w:t>će</w:t>
      </w:r>
      <w:r w:rsidRPr="008F6BF4">
        <w:rPr>
          <w:rFonts w:asciiTheme="minorHAnsi" w:hAnsiTheme="minorHAnsi" w:cstheme="minorHAnsi"/>
          <w:spacing w:val="-11"/>
        </w:rPr>
        <w:t xml:space="preserve"> </w:t>
      </w:r>
      <w:r w:rsidRPr="008F6BF4">
        <w:rPr>
          <w:rFonts w:asciiTheme="minorHAnsi" w:hAnsiTheme="minorHAnsi" w:cstheme="minorHAnsi"/>
        </w:rPr>
        <w:t>onemogućiti</w:t>
      </w:r>
      <w:r w:rsidRPr="008F6BF4">
        <w:rPr>
          <w:rFonts w:asciiTheme="minorHAnsi" w:hAnsiTheme="minorHAnsi" w:cstheme="minorHAnsi"/>
          <w:spacing w:val="-8"/>
        </w:rPr>
        <w:t xml:space="preserve"> </w:t>
      </w:r>
      <w:r w:rsidRPr="008F6BF4">
        <w:rPr>
          <w:rFonts w:asciiTheme="minorHAnsi" w:hAnsiTheme="minorHAnsi" w:cstheme="minorHAnsi"/>
        </w:rPr>
        <w:t>pristup</w:t>
      </w:r>
      <w:r w:rsidRPr="008F6BF4">
        <w:rPr>
          <w:rFonts w:asciiTheme="minorHAnsi" w:hAnsiTheme="minorHAnsi" w:cstheme="minorHAnsi"/>
          <w:spacing w:val="-10"/>
        </w:rPr>
        <w:t xml:space="preserve"> </w:t>
      </w:r>
      <w:r w:rsidRPr="008F6BF4">
        <w:rPr>
          <w:rFonts w:asciiTheme="minorHAnsi" w:hAnsiTheme="minorHAnsi" w:cstheme="minorHAnsi"/>
        </w:rPr>
        <w:t>tim</w:t>
      </w:r>
      <w:r w:rsidRPr="008F6BF4">
        <w:rPr>
          <w:rFonts w:asciiTheme="minorHAnsi" w:hAnsiTheme="minorHAnsi" w:cstheme="minorHAnsi"/>
          <w:spacing w:val="-8"/>
        </w:rPr>
        <w:t xml:space="preserve"> </w:t>
      </w:r>
      <w:r w:rsidRPr="008F6BF4">
        <w:rPr>
          <w:rFonts w:asciiTheme="minorHAnsi" w:hAnsiTheme="minorHAnsi" w:cstheme="minorHAnsi"/>
        </w:rPr>
        <w:t>ponudama</w:t>
      </w:r>
      <w:r w:rsidRPr="008F6BF4">
        <w:rPr>
          <w:rFonts w:asciiTheme="minorHAnsi" w:hAnsiTheme="minorHAnsi" w:cstheme="minorHAnsi"/>
          <w:spacing w:val="-8"/>
        </w:rPr>
        <w:t xml:space="preserve"> </w:t>
      </w:r>
      <w:r w:rsidRPr="008F6BF4">
        <w:rPr>
          <w:rFonts w:asciiTheme="minorHAnsi" w:hAnsiTheme="minorHAnsi" w:cstheme="minorHAnsi"/>
        </w:rPr>
        <w:t>čime</w:t>
      </w:r>
      <w:r w:rsidRPr="008F6BF4">
        <w:rPr>
          <w:rFonts w:asciiTheme="minorHAnsi" w:hAnsiTheme="minorHAnsi" w:cstheme="minorHAnsi"/>
          <w:spacing w:val="-8"/>
        </w:rPr>
        <w:t xml:space="preserve"> </w:t>
      </w:r>
      <w:r w:rsidRPr="008F6BF4">
        <w:rPr>
          <w:rFonts w:asciiTheme="minorHAnsi" w:hAnsiTheme="minorHAnsi" w:cstheme="minorHAnsi"/>
        </w:rPr>
        <w:t>će</w:t>
      </w:r>
      <w:r w:rsidRPr="008F6BF4">
        <w:rPr>
          <w:rFonts w:asciiTheme="minorHAnsi" w:hAnsiTheme="minorHAnsi" w:cstheme="minorHAnsi"/>
          <w:spacing w:val="-11"/>
        </w:rPr>
        <w:t xml:space="preserve"> </w:t>
      </w:r>
      <w:r w:rsidRPr="008F6BF4">
        <w:rPr>
          <w:rFonts w:asciiTheme="minorHAnsi" w:hAnsiTheme="minorHAnsi" w:cstheme="minorHAnsi"/>
        </w:rPr>
        <w:t>se osigurati da nitko nema uvid u sadržaj dostavljenih ponuda. U slučaju da se postupak nastavi, gospodarski subjekti će morati ponovno dostaviti svoje</w:t>
      </w:r>
      <w:r w:rsidRPr="008F6BF4">
        <w:rPr>
          <w:rFonts w:asciiTheme="minorHAnsi" w:hAnsiTheme="minorHAnsi" w:cstheme="minorHAnsi"/>
          <w:spacing w:val="-3"/>
        </w:rPr>
        <w:t xml:space="preserve"> </w:t>
      </w:r>
      <w:r w:rsidRPr="008F6BF4">
        <w:rPr>
          <w:rFonts w:asciiTheme="minorHAnsi" w:hAnsiTheme="minorHAnsi" w:cstheme="minorHAnsi"/>
        </w:rPr>
        <w:t>ponude.</w:t>
      </w:r>
    </w:p>
    <w:p w14:paraId="15039E28" w14:textId="173D8FC5"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Trenutak zaprimanja elektronički dostavljene ponudu dokumentira se potvrdom o zaprimanju elektroničke ponude te se bez odgode gospodarskom subjektu dostavlja potvrda o zaprimanju elektroničke ponude s podacima o datumu i vremenu zaprimanja te rednim brojem ponude prema redoslijedu zaprimanja elektronički dostavljenih ponuda.</w:t>
      </w:r>
    </w:p>
    <w:p w14:paraId="48334EB2"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Ponuda se izrađuje na način da čini cjelinu. Dijelove ponude kao što je jamstvo za ozbiljnost ponude, koje</w:t>
      </w:r>
      <w:r w:rsidRPr="008F6BF4">
        <w:rPr>
          <w:rFonts w:asciiTheme="minorHAnsi" w:hAnsiTheme="minorHAnsi" w:cstheme="minorHAnsi"/>
          <w:spacing w:val="-3"/>
        </w:rPr>
        <w:t xml:space="preserve"> </w:t>
      </w:r>
      <w:r w:rsidRPr="008F6BF4">
        <w:rPr>
          <w:rFonts w:asciiTheme="minorHAnsi" w:hAnsiTheme="minorHAnsi" w:cstheme="minorHAnsi"/>
        </w:rPr>
        <w:t>ne</w:t>
      </w:r>
      <w:r w:rsidRPr="008F6BF4">
        <w:rPr>
          <w:rFonts w:asciiTheme="minorHAnsi" w:hAnsiTheme="minorHAnsi" w:cstheme="minorHAnsi"/>
          <w:spacing w:val="-5"/>
        </w:rPr>
        <w:t xml:space="preserve"> </w:t>
      </w:r>
      <w:r w:rsidRPr="008F6BF4">
        <w:rPr>
          <w:rFonts w:asciiTheme="minorHAnsi" w:hAnsiTheme="minorHAnsi" w:cstheme="minorHAnsi"/>
        </w:rPr>
        <w:t>može</w:t>
      </w:r>
      <w:r w:rsidRPr="008F6BF4">
        <w:rPr>
          <w:rFonts w:asciiTheme="minorHAnsi" w:hAnsiTheme="minorHAnsi" w:cstheme="minorHAnsi"/>
          <w:spacing w:val="-3"/>
        </w:rPr>
        <w:t xml:space="preserve"> </w:t>
      </w:r>
      <w:r w:rsidRPr="008F6BF4">
        <w:rPr>
          <w:rFonts w:asciiTheme="minorHAnsi" w:hAnsiTheme="minorHAnsi" w:cstheme="minorHAnsi"/>
        </w:rPr>
        <w:t>biti</w:t>
      </w:r>
      <w:r w:rsidRPr="008F6BF4">
        <w:rPr>
          <w:rFonts w:asciiTheme="minorHAnsi" w:hAnsiTheme="minorHAnsi" w:cstheme="minorHAnsi"/>
          <w:spacing w:val="-3"/>
        </w:rPr>
        <w:t xml:space="preserve"> </w:t>
      </w:r>
      <w:r w:rsidRPr="008F6BF4">
        <w:rPr>
          <w:rFonts w:asciiTheme="minorHAnsi" w:hAnsiTheme="minorHAnsi" w:cstheme="minorHAnsi"/>
        </w:rPr>
        <w:t>uvezano</w:t>
      </w:r>
      <w:r w:rsidRPr="008F6BF4">
        <w:rPr>
          <w:rFonts w:asciiTheme="minorHAnsi" w:hAnsiTheme="minorHAnsi" w:cstheme="minorHAnsi"/>
          <w:spacing w:val="-4"/>
        </w:rPr>
        <w:t xml:space="preserve"> </w:t>
      </w:r>
      <w:r w:rsidRPr="008F6BF4">
        <w:rPr>
          <w:rFonts w:asciiTheme="minorHAnsi" w:hAnsiTheme="minorHAnsi" w:cstheme="minorHAnsi"/>
        </w:rPr>
        <w:t>gospodarski</w:t>
      </w:r>
      <w:r w:rsidRPr="008F6BF4">
        <w:rPr>
          <w:rFonts w:asciiTheme="minorHAnsi" w:hAnsiTheme="minorHAnsi" w:cstheme="minorHAnsi"/>
          <w:spacing w:val="-3"/>
        </w:rPr>
        <w:t xml:space="preserve"> </w:t>
      </w:r>
      <w:r w:rsidRPr="008F6BF4">
        <w:rPr>
          <w:rFonts w:asciiTheme="minorHAnsi" w:hAnsiTheme="minorHAnsi" w:cstheme="minorHAnsi"/>
        </w:rPr>
        <w:t>subjekt</w:t>
      </w:r>
      <w:r w:rsidRPr="008F6BF4">
        <w:rPr>
          <w:rFonts w:asciiTheme="minorHAnsi" w:hAnsiTheme="minorHAnsi" w:cstheme="minorHAnsi"/>
          <w:spacing w:val="-5"/>
        </w:rPr>
        <w:t xml:space="preserve"> </w:t>
      </w:r>
      <w:r w:rsidRPr="008F6BF4">
        <w:rPr>
          <w:rFonts w:asciiTheme="minorHAnsi" w:hAnsiTheme="minorHAnsi" w:cstheme="minorHAnsi"/>
        </w:rPr>
        <w:t>obilježava</w:t>
      </w:r>
      <w:r w:rsidRPr="008F6BF4">
        <w:rPr>
          <w:rFonts w:asciiTheme="minorHAnsi" w:hAnsiTheme="minorHAnsi" w:cstheme="minorHAnsi"/>
          <w:spacing w:val="-3"/>
        </w:rPr>
        <w:t xml:space="preserve"> </w:t>
      </w:r>
      <w:r w:rsidRPr="008F6BF4">
        <w:rPr>
          <w:rFonts w:asciiTheme="minorHAnsi" w:hAnsiTheme="minorHAnsi" w:cstheme="minorHAnsi"/>
        </w:rPr>
        <w:t>nazivom</w:t>
      </w:r>
      <w:r w:rsidRPr="008F6BF4">
        <w:rPr>
          <w:rFonts w:asciiTheme="minorHAnsi" w:hAnsiTheme="minorHAnsi" w:cstheme="minorHAnsi"/>
          <w:spacing w:val="-2"/>
        </w:rPr>
        <w:t xml:space="preserve"> </w:t>
      </w:r>
      <w:r w:rsidRPr="008F6BF4">
        <w:rPr>
          <w:rFonts w:asciiTheme="minorHAnsi" w:hAnsiTheme="minorHAnsi" w:cstheme="minorHAnsi"/>
        </w:rPr>
        <w:t>i</w:t>
      </w:r>
      <w:r w:rsidRPr="008F6BF4">
        <w:rPr>
          <w:rFonts w:asciiTheme="minorHAnsi" w:hAnsiTheme="minorHAnsi" w:cstheme="minorHAnsi"/>
          <w:spacing w:val="-3"/>
        </w:rPr>
        <w:t xml:space="preserve"> </w:t>
      </w:r>
      <w:r w:rsidRPr="008F6BF4">
        <w:rPr>
          <w:rFonts w:asciiTheme="minorHAnsi" w:hAnsiTheme="minorHAnsi" w:cstheme="minorHAnsi"/>
        </w:rPr>
        <w:t>navodi</w:t>
      </w:r>
      <w:r w:rsidRPr="008F6BF4">
        <w:rPr>
          <w:rFonts w:asciiTheme="minorHAnsi" w:hAnsiTheme="minorHAnsi" w:cstheme="minorHAnsi"/>
          <w:spacing w:val="-3"/>
        </w:rPr>
        <w:t xml:space="preserve"> </w:t>
      </w:r>
      <w:r w:rsidRPr="008F6BF4">
        <w:rPr>
          <w:rFonts w:asciiTheme="minorHAnsi" w:hAnsiTheme="minorHAnsi" w:cstheme="minorHAnsi"/>
        </w:rPr>
        <w:t>u</w:t>
      </w:r>
      <w:r w:rsidRPr="008F6BF4">
        <w:rPr>
          <w:rFonts w:asciiTheme="minorHAnsi" w:hAnsiTheme="minorHAnsi" w:cstheme="minorHAnsi"/>
          <w:spacing w:val="-4"/>
        </w:rPr>
        <w:t xml:space="preserve"> </w:t>
      </w:r>
      <w:r w:rsidRPr="008F6BF4">
        <w:rPr>
          <w:rFonts w:asciiTheme="minorHAnsi" w:hAnsiTheme="minorHAnsi" w:cstheme="minorHAnsi"/>
        </w:rPr>
        <w:t>sadržaju</w:t>
      </w:r>
      <w:r w:rsidRPr="008F6BF4">
        <w:rPr>
          <w:rFonts w:asciiTheme="minorHAnsi" w:hAnsiTheme="minorHAnsi" w:cstheme="minorHAnsi"/>
          <w:spacing w:val="-4"/>
        </w:rPr>
        <w:t xml:space="preserve"> </w:t>
      </w:r>
      <w:r w:rsidRPr="008F6BF4">
        <w:rPr>
          <w:rFonts w:asciiTheme="minorHAnsi" w:hAnsiTheme="minorHAnsi" w:cstheme="minorHAnsi"/>
        </w:rPr>
        <w:t>ponude</w:t>
      </w:r>
      <w:r w:rsidRPr="008F6BF4">
        <w:rPr>
          <w:rFonts w:asciiTheme="minorHAnsi" w:hAnsiTheme="minorHAnsi" w:cstheme="minorHAnsi"/>
          <w:spacing w:val="-3"/>
        </w:rPr>
        <w:t xml:space="preserve"> </w:t>
      </w:r>
      <w:r w:rsidRPr="008F6BF4">
        <w:rPr>
          <w:rFonts w:asciiTheme="minorHAnsi" w:hAnsiTheme="minorHAnsi" w:cstheme="minorHAnsi"/>
        </w:rPr>
        <w:t>kao</w:t>
      </w:r>
      <w:r w:rsidRPr="008F6BF4">
        <w:rPr>
          <w:rFonts w:asciiTheme="minorHAnsi" w:hAnsiTheme="minorHAnsi" w:cstheme="minorHAnsi"/>
          <w:spacing w:val="-2"/>
        </w:rPr>
        <w:t xml:space="preserve"> </w:t>
      </w:r>
      <w:r w:rsidRPr="008F6BF4">
        <w:rPr>
          <w:rFonts w:asciiTheme="minorHAnsi" w:hAnsiTheme="minorHAnsi" w:cstheme="minorHAnsi"/>
        </w:rPr>
        <w:t>dio ponude.</w:t>
      </w:r>
    </w:p>
    <w:p w14:paraId="194C71E4"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w:t>
      </w:r>
      <w:r w:rsidRPr="008F6BF4">
        <w:rPr>
          <w:rFonts w:asciiTheme="minorHAnsi" w:hAnsiTheme="minorHAnsi" w:cstheme="minorHAnsi"/>
          <w:spacing w:val="-13"/>
        </w:rPr>
        <w:t xml:space="preserve"> </w:t>
      </w:r>
      <w:r w:rsidRPr="008F6BF4">
        <w:rPr>
          <w:rFonts w:asciiTheme="minorHAnsi" w:hAnsiTheme="minorHAnsi" w:cstheme="minorHAnsi"/>
        </w:rPr>
        <w:t>otklanja</w:t>
      </w:r>
      <w:r w:rsidRPr="008F6BF4">
        <w:rPr>
          <w:rFonts w:asciiTheme="minorHAnsi" w:hAnsiTheme="minorHAnsi" w:cstheme="minorHAnsi"/>
          <w:spacing w:val="-10"/>
        </w:rPr>
        <w:t xml:space="preserve"> </w:t>
      </w:r>
      <w:r w:rsidRPr="008F6BF4">
        <w:rPr>
          <w:rFonts w:asciiTheme="minorHAnsi" w:hAnsiTheme="minorHAnsi" w:cstheme="minorHAnsi"/>
        </w:rPr>
        <w:t>svaku</w:t>
      </w:r>
      <w:r w:rsidRPr="008F6BF4">
        <w:rPr>
          <w:rFonts w:asciiTheme="minorHAnsi" w:hAnsiTheme="minorHAnsi" w:cstheme="minorHAnsi"/>
          <w:spacing w:val="-13"/>
        </w:rPr>
        <w:t xml:space="preserve"> </w:t>
      </w:r>
      <w:r w:rsidRPr="008F6BF4">
        <w:rPr>
          <w:rFonts w:asciiTheme="minorHAnsi" w:hAnsiTheme="minorHAnsi" w:cstheme="minorHAnsi"/>
        </w:rPr>
        <w:t>odgovornost</w:t>
      </w:r>
      <w:r w:rsidRPr="008F6BF4">
        <w:rPr>
          <w:rFonts w:asciiTheme="minorHAnsi" w:hAnsiTheme="minorHAnsi" w:cstheme="minorHAnsi"/>
          <w:spacing w:val="-9"/>
        </w:rPr>
        <w:t xml:space="preserve"> </w:t>
      </w:r>
      <w:r w:rsidRPr="008F6BF4">
        <w:rPr>
          <w:rFonts w:asciiTheme="minorHAnsi" w:hAnsiTheme="minorHAnsi" w:cstheme="minorHAnsi"/>
        </w:rPr>
        <w:t>vezanu</w:t>
      </w:r>
      <w:r w:rsidRPr="008F6BF4">
        <w:rPr>
          <w:rFonts w:asciiTheme="minorHAnsi" w:hAnsiTheme="minorHAnsi" w:cstheme="minorHAnsi"/>
          <w:spacing w:val="-11"/>
        </w:rPr>
        <w:t xml:space="preserve"> </w:t>
      </w:r>
      <w:r w:rsidRPr="008F6BF4">
        <w:rPr>
          <w:rFonts w:asciiTheme="minorHAnsi" w:hAnsiTheme="minorHAnsi" w:cstheme="minorHAnsi"/>
        </w:rPr>
        <w:t>uz</w:t>
      </w:r>
      <w:r w:rsidRPr="008F6BF4">
        <w:rPr>
          <w:rFonts w:asciiTheme="minorHAnsi" w:hAnsiTheme="minorHAnsi" w:cstheme="minorHAnsi"/>
          <w:spacing w:val="-10"/>
        </w:rPr>
        <w:t xml:space="preserve"> </w:t>
      </w:r>
      <w:r w:rsidRPr="008F6BF4">
        <w:rPr>
          <w:rFonts w:asciiTheme="minorHAnsi" w:hAnsiTheme="minorHAnsi" w:cstheme="minorHAnsi"/>
        </w:rPr>
        <w:t>mogući</w:t>
      </w:r>
      <w:r w:rsidRPr="008F6BF4">
        <w:rPr>
          <w:rFonts w:asciiTheme="minorHAnsi" w:hAnsiTheme="minorHAnsi" w:cstheme="minorHAnsi"/>
          <w:spacing w:val="-11"/>
        </w:rPr>
        <w:t xml:space="preserve"> </w:t>
      </w:r>
      <w:r w:rsidRPr="008F6BF4">
        <w:rPr>
          <w:rFonts w:asciiTheme="minorHAnsi" w:hAnsiTheme="minorHAnsi" w:cstheme="minorHAnsi"/>
        </w:rPr>
        <w:t>neispravan</w:t>
      </w:r>
      <w:r w:rsidRPr="008F6BF4">
        <w:rPr>
          <w:rFonts w:asciiTheme="minorHAnsi" w:hAnsiTheme="minorHAnsi" w:cstheme="minorHAnsi"/>
          <w:spacing w:val="-10"/>
        </w:rPr>
        <w:t xml:space="preserve"> </w:t>
      </w:r>
      <w:r w:rsidRPr="008F6BF4">
        <w:rPr>
          <w:rFonts w:asciiTheme="minorHAnsi" w:hAnsiTheme="minorHAnsi" w:cstheme="minorHAnsi"/>
        </w:rPr>
        <w:t>rad</w:t>
      </w:r>
      <w:r w:rsidRPr="008F6BF4">
        <w:rPr>
          <w:rFonts w:asciiTheme="minorHAnsi" w:hAnsiTheme="minorHAnsi" w:cstheme="minorHAnsi"/>
          <w:spacing w:val="-14"/>
        </w:rPr>
        <w:t xml:space="preserve"> </w:t>
      </w:r>
      <w:r w:rsidRPr="008F6BF4">
        <w:rPr>
          <w:rFonts w:asciiTheme="minorHAnsi" w:hAnsiTheme="minorHAnsi" w:cstheme="minorHAnsi"/>
        </w:rPr>
        <w:t>EOJN</w:t>
      </w:r>
      <w:r w:rsidRPr="008F6BF4">
        <w:rPr>
          <w:rFonts w:asciiTheme="minorHAnsi" w:hAnsiTheme="minorHAnsi" w:cstheme="minorHAnsi"/>
          <w:spacing w:val="-11"/>
        </w:rPr>
        <w:t xml:space="preserve"> </w:t>
      </w:r>
      <w:r w:rsidRPr="008F6BF4">
        <w:rPr>
          <w:rFonts w:asciiTheme="minorHAnsi" w:hAnsiTheme="minorHAnsi" w:cstheme="minorHAnsi"/>
        </w:rPr>
        <w:t>RH-a,</w:t>
      </w:r>
      <w:r w:rsidRPr="008F6BF4">
        <w:rPr>
          <w:rFonts w:asciiTheme="minorHAnsi" w:hAnsiTheme="minorHAnsi" w:cstheme="minorHAnsi"/>
          <w:spacing w:val="-11"/>
        </w:rPr>
        <w:t xml:space="preserve"> </w:t>
      </w:r>
      <w:r w:rsidRPr="008F6BF4">
        <w:rPr>
          <w:rFonts w:asciiTheme="minorHAnsi" w:hAnsiTheme="minorHAnsi" w:cstheme="minorHAnsi"/>
        </w:rPr>
        <w:t>zastoj</w:t>
      </w:r>
      <w:r w:rsidRPr="008F6BF4">
        <w:rPr>
          <w:rFonts w:asciiTheme="minorHAnsi" w:hAnsiTheme="minorHAnsi" w:cstheme="minorHAnsi"/>
          <w:spacing w:val="-12"/>
        </w:rPr>
        <w:t xml:space="preserve"> </w:t>
      </w:r>
      <w:r w:rsidRPr="008F6BF4">
        <w:rPr>
          <w:rFonts w:asciiTheme="minorHAnsi" w:hAnsiTheme="minorHAnsi" w:cstheme="minorHAnsi"/>
        </w:rPr>
        <w:t>u</w:t>
      </w:r>
      <w:r w:rsidRPr="008F6BF4">
        <w:rPr>
          <w:rFonts w:asciiTheme="minorHAnsi" w:hAnsiTheme="minorHAnsi" w:cstheme="minorHAnsi"/>
          <w:spacing w:val="-11"/>
        </w:rPr>
        <w:t xml:space="preserve"> </w:t>
      </w:r>
      <w:r w:rsidRPr="008F6BF4">
        <w:rPr>
          <w:rFonts w:asciiTheme="minorHAnsi" w:hAnsiTheme="minorHAnsi" w:cstheme="minorHAnsi"/>
        </w:rPr>
        <w:t>radu</w:t>
      </w:r>
      <w:r w:rsidRPr="008F6BF4">
        <w:rPr>
          <w:rFonts w:asciiTheme="minorHAnsi" w:hAnsiTheme="minorHAnsi" w:cstheme="minorHAnsi"/>
          <w:spacing w:val="-10"/>
        </w:rPr>
        <w:t xml:space="preserve"> </w:t>
      </w:r>
      <w:r w:rsidRPr="008F6BF4">
        <w:rPr>
          <w:rFonts w:asciiTheme="minorHAnsi" w:hAnsiTheme="minorHAnsi" w:cstheme="minorHAnsi"/>
        </w:rPr>
        <w:t>EOJN RH-a ili nemogućnost zainteresiranoga gospodarskog subjekta da ponudu u elektroničkom obliku dostavi u danome roku putem EOJN</w:t>
      </w:r>
      <w:r w:rsidRPr="008F6BF4">
        <w:rPr>
          <w:rFonts w:asciiTheme="minorHAnsi" w:hAnsiTheme="minorHAnsi" w:cstheme="minorHAnsi"/>
          <w:spacing w:val="-3"/>
        </w:rPr>
        <w:t xml:space="preserve"> </w:t>
      </w:r>
      <w:r w:rsidRPr="008F6BF4">
        <w:rPr>
          <w:rFonts w:asciiTheme="minorHAnsi" w:hAnsiTheme="minorHAnsi" w:cstheme="minorHAnsi"/>
        </w:rPr>
        <w:t>RH-a.</w:t>
      </w:r>
    </w:p>
    <w:p w14:paraId="0E1FC302"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lastRenderedPageBreak/>
        <w:t>Detaljne upute načina elektroničke dostave ponuda te informacije u vezi sa specifikacijama koje su potrebne za elektroničku dostavu ponuda, uključujući kriptografsku zaštitu, dostupne su na stranicama EOJN RH-a, na adresi: https://eojn.nn.hr/Oglasnik/</w:t>
      </w:r>
    </w:p>
    <w:p w14:paraId="6416732A"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Prilikom elektroničke dostave ponuda, sva komunikacija, razmjena i pohrana informacija između gospodarskih subjekata i Naručitelja obavlja se na način da se očuva integritet podataka i tajnost ponuda. Ovlaštene osobe Naručitelja imat će uvid u sadržaj ponuda tek po isteku roka za njihovu dostavu.</w:t>
      </w:r>
    </w:p>
    <w:p w14:paraId="3FF8B683"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680242F6"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Ključni</w:t>
      </w:r>
      <w:r w:rsidRPr="008F6BF4">
        <w:rPr>
          <w:rFonts w:asciiTheme="minorHAnsi" w:hAnsiTheme="minorHAnsi" w:cstheme="minorHAnsi"/>
          <w:spacing w:val="-10"/>
        </w:rPr>
        <w:t xml:space="preserve"> </w:t>
      </w:r>
      <w:r w:rsidRPr="008F6BF4">
        <w:rPr>
          <w:rFonts w:asciiTheme="minorHAnsi" w:hAnsiTheme="minorHAnsi" w:cstheme="minorHAnsi"/>
        </w:rPr>
        <w:t>koraci</w:t>
      </w:r>
      <w:r w:rsidRPr="008F6BF4">
        <w:rPr>
          <w:rFonts w:asciiTheme="minorHAnsi" w:hAnsiTheme="minorHAnsi" w:cstheme="minorHAnsi"/>
          <w:spacing w:val="-9"/>
        </w:rPr>
        <w:t xml:space="preserve"> </w:t>
      </w:r>
      <w:r w:rsidRPr="008F6BF4">
        <w:rPr>
          <w:rFonts w:asciiTheme="minorHAnsi" w:hAnsiTheme="minorHAnsi" w:cstheme="minorHAnsi"/>
        </w:rPr>
        <w:t>koje</w:t>
      </w:r>
      <w:r w:rsidRPr="008F6BF4">
        <w:rPr>
          <w:rFonts w:asciiTheme="minorHAnsi" w:hAnsiTheme="minorHAnsi" w:cstheme="minorHAnsi"/>
          <w:spacing w:val="-10"/>
        </w:rPr>
        <w:t xml:space="preserve"> </w:t>
      </w:r>
      <w:r w:rsidRPr="008F6BF4">
        <w:rPr>
          <w:rFonts w:asciiTheme="minorHAnsi" w:hAnsiTheme="minorHAnsi" w:cstheme="minorHAnsi"/>
        </w:rPr>
        <w:t>gospodarski</w:t>
      </w:r>
      <w:r w:rsidRPr="008F6BF4">
        <w:rPr>
          <w:rFonts w:asciiTheme="minorHAnsi" w:hAnsiTheme="minorHAnsi" w:cstheme="minorHAnsi"/>
          <w:spacing w:val="-9"/>
        </w:rPr>
        <w:t xml:space="preserve"> </w:t>
      </w:r>
      <w:r w:rsidRPr="008F6BF4">
        <w:rPr>
          <w:rFonts w:asciiTheme="minorHAnsi" w:hAnsiTheme="minorHAnsi" w:cstheme="minorHAnsi"/>
        </w:rPr>
        <w:t>subjekt</w:t>
      </w:r>
      <w:r w:rsidRPr="008F6BF4">
        <w:rPr>
          <w:rFonts w:asciiTheme="minorHAnsi" w:hAnsiTheme="minorHAnsi" w:cstheme="minorHAnsi"/>
          <w:spacing w:val="-7"/>
        </w:rPr>
        <w:t xml:space="preserve"> </w:t>
      </w:r>
      <w:r w:rsidRPr="008F6BF4">
        <w:rPr>
          <w:rFonts w:asciiTheme="minorHAnsi" w:hAnsiTheme="minorHAnsi" w:cstheme="minorHAnsi"/>
        </w:rPr>
        <w:t>mora</w:t>
      </w:r>
      <w:r w:rsidRPr="008F6BF4">
        <w:rPr>
          <w:rFonts w:asciiTheme="minorHAnsi" w:hAnsiTheme="minorHAnsi" w:cstheme="minorHAnsi"/>
          <w:spacing w:val="-9"/>
        </w:rPr>
        <w:t xml:space="preserve"> </w:t>
      </w:r>
      <w:r w:rsidRPr="008F6BF4">
        <w:rPr>
          <w:rFonts w:asciiTheme="minorHAnsi" w:hAnsiTheme="minorHAnsi" w:cstheme="minorHAnsi"/>
        </w:rPr>
        <w:t>poduzeti,</w:t>
      </w:r>
      <w:r w:rsidRPr="008F6BF4">
        <w:rPr>
          <w:rFonts w:asciiTheme="minorHAnsi" w:hAnsiTheme="minorHAnsi" w:cstheme="minorHAnsi"/>
          <w:spacing w:val="-11"/>
        </w:rPr>
        <w:t xml:space="preserve"> </w:t>
      </w:r>
      <w:r w:rsidRPr="008F6BF4">
        <w:rPr>
          <w:rFonts w:asciiTheme="minorHAnsi" w:hAnsiTheme="minorHAnsi" w:cstheme="minorHAnsi"/>
        </w:rPr>
        <w:t>odnosno</w:t>
      </w:r>
      <w:r w:rsidRPr="008F6BF4">
        <w:rPr>
          <w:rFonts w:asciiTheme="minorHAnsi" w:hAnsiTheme="minorHAnsi" w:cstheme="minorHAnsi"/>
          <w:spacing w:val="-8"/>
        </w:rPr>
        <w:t xml:space="preserve"> </w:t>
      </w:r>
      <w:r w:rsidRPr="008F6BF4">
        <w:rPr>
          <w:rFonts w:asciiTheme="minorHAnsi" w:hAnsiTheme="minorHAnsi" w:cstheme="minorHAnsi"/>
        </w:rPr>
        <w:t>tehnički</w:t>
      </w:r>
      <w:r w:rsidRPr="008F6BF4">
        <w:rPr>
          <w:rFonts w:asciiTheme="minorHAnsi" w:hAnsiTheme="minorHAnsi" w:cstheme="minorHAnsi"/>
          <w:spacing w:val="-8"/>
        </w:rPr>
        <w:t xml:space="preserve"> </w:t>
      </w:r>
      <w:r w:rsidRPr="008F6BF4">
        <w:rPr>
          <w:rFonts w:asciiTheme="minorHAnsi" w:hAnsiTheme="minorHAnsi" w:cstheme="minorHAnsi"/>
        </w:rPr>
        <w:t>uvjeti</w:t>
      </w:r>
      <w:r w:rsidRPr="008F6BF4">
        <w:rPr>
          <w:rFonts w:asciiTheme="minorHAnsi" w:hAnsiTheme="minorHAnsi" w:cstheme="minorHAnsi"/>
          <w:spacing w:val="-9"/>
        </w:rPr>
        <w:t xml:space="preserve"> </w:t>
      </w:r>
      <w:r w:rsidRPr="008F6BF4">
        <w:rPr>
          <w:rFonts w:asciiTheme="minorHAnsi" w:hAnsiTheme="minorHAnsi" w:cstheme="minorHAnsi"/>
        </w:rPr>
        <w:t>koje</w:t>
      </w:r>
      <w:r w:rsidRPr="008F6BF4">
        <w:rPr>
          <w:rFonts w:asciiTheme="minorHAnsi" w:hAnsiTheme="minorHAnsi" w:cstheme="minorHAnsi"/>
          <w:spacing w:val="-7"/>
        </w:rPr>
        <w:t xml:space="preserve"> </w:t>
      </w:r>
      <w:r w:rsidRPr="008F6BF4">
        <w:rPr>
          <w:rFonts w:asciiTheme="minorHAnsi" w:hAnsiTheme="minorHAnsi" w:cstheme="minorHAnsi"/>
        </w:rPr>
        <w:t>mora</w:t>
      </w:r>
      <w:r w:rsidRPr="008F6BF4">
        <w:rPr>
          <w:rFonts w:asciiTheme="minorHAnsi" w:hAnsiTheme="minorHAnsi" w:cstheme="minorHAnsi"/>
          <w:spacing w:val="-9"/>
        </w:rPr>
        <w:t xml:space="preserve"> </w:t>
      </w:r>
      <w:r w:rsidRPr="008F6BF4">
        <w:rPr>
          <w:rFonts w:asciiTheme="minorHAnsi" w:hAnsiTheme="minorHAnsi" w:cstheme="minorHAnsi"/>
        </w:rPr>
        <w:t>ispuniti</w:t>
      </w:r>
      <w:r w:rsidRPr="008F6BF4">
        <w:rPr>
          <w:rFonts w:asciiTheme="minorHAnsi" w:hAnsiTheme="minorHAnsi" w:cstheme="minorHAnsi"/>
          <w:spacing w:val="-11"/>
        </w:rPr>
        <w:t xml:space="preserve"> </w:t>
      </w:r>
      <w:r w:rsidRPr="008F6BF4">
        <w:rPr>
          <w:rFonts w:asciiTheme="minorHAnsi" w:hAnsiTheme="minorHAnsi" w:cstheme="minorHAnsi"/>
        </w:rPr>
        <w:t>kako bi uspješno predao elektroničku ponudu su</w:t>
      </w:r>
      <w:r w:rsidRPr="008F6BF4">
        <w:rPr>
          <w:rFonts w:asciiTheme="minorHAnsi" w:hAnsiTheme="minorHAnsi" w:cstheme="minorHAnsi"/>
          <w:spacing w:val="-3"/>
        </w:rPr>
        <w:t xml:space="preserve"> </w:t>
      </w:r>
      <w:r w:rsidRPr="008F6BF4">
        <w:rPr>
          <w:rFonts w:asciiTheme="minorHAnsi" w:hAnsiTheme="minorHAnsi" w:cstheme="minorHAnsi"/>
        </w:rPr>
        <w:t>slijedeći:</w:t>
      </w:r>
    </w:p>
    <w:p w14:paraId="39CFD193" w14:textId="77777777" w:rsidR="00C930A3" w:rsidRPr="00172A72" w:rsidRDefault="00F64EAC" w:rsidP="0073106E">
      <w:pPr>
        <w:pStyle w:val="Odlomakpopisa"/>
        <w:numPr>
          <w:ilvl w:val="0"/>
          <w:numId w:val="19"/>
        </w:numPr>
        <w:tabs>
          <w:tab w:val="left" w:pos="941"/>
        </w:tabs>
        <w:ind w:left="578" w:right="221" w:hanging="357"/>
        <w:jc w:val="both"/>
        <w:rPr>
          <w:rFonts w:asciiTheme="minorHAnsi" w:hAnsiTheme="minorHAnsi" w:cstheme="minorHAnsi"/>
        </w:rPr>
      </w:pPr>
      <w:r w:rsidRPr="00172A72">
        <w:rPr>
          <w:rFonts w:asciiTheme="minorHAnsi" w:hAnsiTheme="minorHAnsi" w:cstheme="minorHAnsi"/>
        </w:rPr>
        <w:t>Gospodarski subjekt se u roku za dostavu ponuda, u ovom postupku javne nabave, prijavio/registrirao u EOJN RH kao zainteresirani gospodarski subjekt pri čemu je upisao važeću</w:t>
      </w:r>
      <w:r w:rsidRPr="00172A72">
        <w:rPr>
          <w:rFonts w:asciiTheme="minorHAnsi" w:hAnsiTheme="minorHAnsi" w:cstheme="minorHAnsi"/>
          <w:spacing w:val="-9"/>
        </w:rPr>
        <w:t xml:space="preserve"> </w:t>
      </w:r>
      <w:r w:rsidRPr="00172A72">
        <w:rPr>
          <w:rFonts w:asciiTheme="minorHAnsi" w:hAnsiTheme="minorHAnsi" w:cstheme="minorHAnsi"/>
        </w:rPr>
        <w:t>adresu</w:t>
      </w:r>
      <w:r w:rsidRPr="00172A72">
        <w:rPr>
          <w:rFonts w:asciiTheme="minorHAnsi" w:hAnsiTheme="minorHAnsi" w:cstheme="minorHAnsi"/>
          <w:spacing w:val="-9"/>
        </w:rPr>
        <w:t xml:space="preserve"> </w:t>
      </w:r>
      <w:r w:rsidRPr="00172A72">
        <w:rPr>
          <w:rFonts w:asciiTheme="minorHAnsi" w:hAnsiTheme="minorHAnsi" w:cstheme="minorHAnsi"/>
        </w:rPr>
        <w:t>e-pošte</w:t>
      </w:r>
      <w:r w:rsidRPr="00172A72">
        <w:rPr>
          <w:rFonts w:asciiTheme="minorHAnsi" w:hAnsiTheme="minorHAnsi" w:cstheme="minorHAnsi"/>
          <w:spacing w:val="-8"/>
        </w:rPr>
        <w:t xml:space="preserve"> </w:t>
      </w:r>
      <w:r w:rsidRPr="00172A72">
        <w:rPr>
          <w:rFonts w:asciiTheme="minorHAnsi" w:hAnsiTheme="minorHAnsi" w:cstheme="minorHAnsi"/>
        </w:rPr>
        <w:t>za</w:t>
      </w:r>
      <w:r w:rsidRPr="00172A72">
        <w:rPr>
          <w:rFonts w:asciiTheme="minorHAnsi" w:hAnsiTheme="minorHAnsi" w:cstheme="minorHAnsi"/>
          <w:spacing w:val="-9"/>
        </w:rPr>
        <w:t xml:space="preserve"> </w:t>
      </w:r>
      <w:r w:rsidRPr="00172A72">
        <w:rPr>
          <w:rFonts w:asciiTheme="minorHAnsi" w:hAnsiTheme="minorHAnsi" w:cstheme="minorHAnsi"/>
        </w:rPr>
        <w:t>razmjenu</w:t>
      </w:r>
      <w:r w:rsidRPr="00172A72">
        <w:rPr>
          <w:rFonts w:asciiTheme="minorHAnsi" w:hAnsiTheme="minorHAnsi" w:cstheme="minorHAnsi"/>
          <w:spacing w:val="-9"/>
        </w:rPr>
        <w:t xml:space="preserve"> </w:t>
      </w:r>
      <w:r w:rsidRPr="00172A72">
        <w:rPr>
          <w:rFonts w:asciiTheme="minorHAnsi" w:hAnsiTheme="minorHAnsi" w:cstheme="minorHAnsi"/>
        </w:rPr>
        <w:t>informacija</w:t>
      </w:r>
      <w:r w:rsidRPr="00172A72">
        <w:rPr>
          <w:rFonts w:asciiTheme="minorHAnsi" w:hAnsiTheme="minorHAnsi" w:cstheme="minorHAnsi"/>
          <w:spacing w:val="-10"/>
        </w:rPr>
        <w:t xml:space="preserve"> </w:t>
      </w:r>
      <w:r w:rsidRPr="00172A72">
        <w:rPr>
          <w:rFonts w:asciiTheme="minorHAnsi" w:hAnsiTheme="minorHAnsi" w:cstheme="minorHAnsi"/>
        </w:rPr>
        <w:t>s</w:t>
      </w:r>
      <w:r w:rsidRPr="00172A72">
        <w:rPr>
          <w:rFonts w:asciiTheme="minorHAnsi" w:hAnsiTheme="minorHAnsi" w:cstheme="minorHAnsi"/>
          <w:spacing w:val="-9"/>
        </w:rPr>
        <w:t xml:space="preserve"> </w:t>
      </w:r>
      <w:r w:rsidRPr="00172A72">
        <w:rPr>
          <w:rFonts w:asciiTheme="minorHAnsi" w:hAnsiTheme="minorHAnsi" w:cstheme="minorHAnsi"/>
        </w:rPr>
        <w:t>Naručiteljem</w:t>
      </w:r>
      <w:r w:rsidRPr="00172A72">
        <w:rPr>
          <w:rFonts w:asciiTheme="minorHAnsi" w:hAnsiTheme="minorHAnsi" w:cstheme="minorHAnsi"/>
          <w:spacing w:val="-8"/>
        </w:rPr>
        <w:t xml:space="preserve"> </w:t>
      </w:r>
      <w:r w:rsidRPr="00172A72">
        <w:rPr>
          <w:rFonts w:asciiTheme="minorHAnsi" w:hAnsiTheme="minorHAnsi" w:cstheme="minorHAnsi"/>
        </w:rPr>
        <w:t>putem</w:t>
      </w:r>
      <w:r w:rsidRPr="00172A72">
        <w:rPr>
          <w:rFonts w:asciiTheme="minorHAnsi" w:hAnsiTheme="minorHAnsi" w:cstheme="minorHAnsi"/>
          <w:spacing w:val="-8"/>
        </w:rPr>
        <w:t xml:space="preserve"> </w:t>
      </w:r>
      <w:r w:rsidRPr="00172A72">
        <w:rPr>
          <w:rFonts w:asciiTheme="minorHAnsi" w:hAnsiTheme="minorHAnsi" w:cstheme="minorHAnsi"/>
        </w:rPr>
        <w:t>elektroničkog</w:t>
      </w:r>
      <w:r w:rsidRPr="00172A72">
        <w:rPr>
          <w:rFonts w:asciiTheme="minorHAnsi" w:hAnsiTheme="minorHAnsi" w:cstheme="minorHAnsi"/>
          <w:spacing w:val="-9"/>
        </w:rPr>
        <w:t xml:space="preserve"> </w:t>
      </w:r>
      <w:r w:rsidRPr="00172A72">
        <w:rPr>
          <w:rFonts w:asciiTheme="minorHAnsi" w:hAnsiTheme="minorHAnsi" w:cstheme="minorHAnsi"/>
        </w:rPr>
        <w:t>oglasnika;</w:t>
      </w:r>
    </w:p>
    <w:p w14:paraId="74A7D80E" w14:textId="77777777" w:rsidR="00C930A3" w:rsidRPr="00172A72" w:rsidRDefault="00F64EAC" w:rsidP="0073106E">
      <w:pPr>
        <w:pStyle w:val="Odlomakpopisa"/>
        <w:numPr>
          <w:ilvl w:val="0"/>
          <w:numId w:val="19"/>
        </w:numPr>
        <w:tabs>
          <w:tab w:val="left" w:pos="940"/>
          <w:tab w:val="left" w:pos="941"/>
        </w:tabs>
        <w:ind w:left="578" w:right="221" w:hanging="357"/>
        <w:rPr>
          <w:rFonts w:asciiTheme="minorHAnsi" w:hAnsiTheme="minorHAnsi" w:cstheme="minorHAnsi"/>
        </w:rPr>
      </w:pPr>
      <w:r w:rsidRPr="00172A72">
        <w:rPr>
          <w:rFonts w:asciiTheme="minorHAnsi" w:hAnsiTheme="minorHAnsi" w:cstheme="minorHAnsi"/>
        </w:rPr>
        <w:t>Gospodarski subjekt je putem EOJN RH-a dostavio ponudu u roku za dostavu</w:t>
      </w:r>
      <w:r w:rsidRPr="00172A72">
        <w:rPr>
          <w:rFonts w:asciiTheme="minorHAnsi" w:hAnsiTheme="minorHAnsi" w:cstheme="minorHAnsi"/>
          <w:spacing w:val="-16"/>
        </w:rPr>
        <w:t xml:space="preserve"> </w:t>
      </w:r>
      <w:r w:rsidRPr="00172A72">
        <w:rPr>
          <w:rFonts w:asciiTheme="minorHAnsi" w:hAnsiTheme="minorHAnsi" w:cstheme="minorHAnsi"/>
        </w:rPr>
        <w:t>ponuda.</w:t>
      </w:r>
    </w:p>
    <w:p w14:paraId="66188140" w14:textId="77777777" w:rsidR="00C930A3" w:rsidRPr="00353F14" w:rsidRDefault="00F64EAC" w:rsidP="0073106E">
      <w:pPr>
        <w:pStyle w:val="Naslov1"/>
        <w:numPr>
          <w:ilvl w:val="1"/>
          <w:numId w:val="1"/>
        </w:numPr>
        <w:tabs>
          <w:tab w:val="left" w:pos="631"/>
        </w:tabs>
        <w:spacing w:beforeLines="60" w:before="144" w:afterLines="60" w:after="144"/>
        <w:ind w:right="221" w:hanging="408"/>
        <w:jc w:val="both"/>
        <w:rPr>
          <w:rFonts w:asciiTheme="minorHAnsi" w:hAnsiTheme="minorHAnsi" w:cstheme="minorHAnsi"/>
          <w:color w:val="000009"/>
          <w:sz w:val="22"/>
          <w:szCs w:val="22"/>
        </w:rPr>
      </w:pPr>
      <w:bookmarkStart w:id="69" w:name="_Toc113362130"/>
      <w:r w:rsidRPr="008F6BF4">
        <w:rPr>
          <w:rFonts w:asciiTheme="minorHAnsi" w:hAnsiTheme="minorHAnsi" w:cstheme="minorHAnsi"/>
          <w:color w:val="000009"/>
          <w:sz w:val="22"/>
          <w:szCs w:val="22"/>
        </w:rPr>
        <w:t>Način dostave</w:t>
      </w:r>
      <w:r w:rsidRPr="00353F1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ponuda</w:t>
      </w:r>
      <w:bookmarkEnd w:id="69"/>
    </w:p>
    <w:p w14:paraId="5523714E" w14:textId="77777777" w:rsidR="00C930A3" w:rsidRPr="00DC000F" w:rsidRDefault="00F64EAC" w:rsidP="00DC000F">
      <w:pPr>
        <w:ind w:left="221" w:right="221"/>
        <w:rPr>
          <w:b/>
          <w:bCs/>
        </w:rPr>
      </w:pPr>
      <w:bookmarkStart w:id="70" w:name="_Toc63670433"/>
      <w:bookmarkStart w:id="71" w:name="_Toc69213911"/>
      <w:bookmarkStart w:id="72" w:name="_Toc69214065"/>
      <w:bookmarkStart w:id="73" w:name="_Toc86995500"/>
      <w:bookmarkStart w:id="74" w:name="_Toc86995797"/>
      <w:bookmarkStart w:id="75" w:name="_Toc87338021"/>
      <w:r w:rsidRPr="00DC000F">
        <w:rPr>
          <w:b/>
          <w:bCs/>
        </w:rPr>
        <w:t>Ponuda se dostavlja elektroničkim sredstvima komunikacije putem EOJN RH.</w:t>
      </w:r>
      <w:bookmarkEnd w:id="70"/>
      <w:bookmarkEnd w:id="71"/>
      <w:bookmarkEnd w:id="72"/>
      <w:bookmarkEnd w:id="73"/>
      <w:bookmarkEnd w:id="74"/>
      <w:bookmarkEnd w:id="75"/>
    </w:p>
    <w:p w14:paraId="6AA3408B"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Elektronička dostava ponuda provodi se putem EOJN RH-a, vezujući se na elektroničku objavu poziva na nadmetanje te na elektronički pristup DON.</w:t>
      </w:r>
    </w:p>
    <w:p w14:paraId="72C4FA52" w14:textId="419A687D" w:rsidR="00C930A3" w:rsidRPr="00010032" w:rsidRDefault="00F64EAC" w:rsidP="00010032">
      <w:pPr>
        <w:ind w:left="221" w:right="221"/>
        <w:jc w:val="both"/>
        <w:rPr>
          <w:b/>
          <w:bCs/>
        </w:rPr>
      </w:pPr>
      <w:bookmarkStart w:id="76" w:name="_Toc63670434"/>
      <w:bookmarkStart w:id="77" w:name="_Toc69213912"/>
      <w:bookmarkStart w:id="78" w:name="_Toc69214066"/>
      <w:bookmarkStart w:id="79" w:name="_Toc86995501"/>
      <w:bookmarkStart w:id="80" w:name="_Toc86995798"/>
      <w:bookmarkStart w:id="81" w:name="_Toc87338022"/>
      <w:r w:rsidRPr="00010032">
        <w:rPr>
          <w:b/>
          <w:bCs/>
        </w:rPr>
        <w:t>GS svoju elektroničku ponudu mora dostaviti, predajom u EOJN RH, najkasnije do vremena</w:t>
      </w:r>
      <w:bookmarkEnd w:id="76"/>
      <w:r w:rsidR="00DC1BED" w:rsidRPr="00010032">
        <w:rPr>
          <w:b/>
          <w:bCs/>
        </w:rPr>
        <w:t xml:space="preserve"> </w:t>
      </w:r>
      <w:r w:rsidRPr="00010032">
        <w:rPr>
          <w:b/>
          <w:bCs/>
        </w:rPr>
        <w:t>definiranog u poglavlju 7.</w:t>
      </w:r>
      <w:r w:rsidR="008B7587" w:rsidRPr="00010032">
        <w:rPr>
          <w:b/>
          <w:bCs/>
        </w:rPr>
        <w:t>8</w:t>
      </w:r>
      <w:r w:rsidRPr="00010032">
        <w:rPr>
          <w:b/>
          <w:bCs/>
        </w:rPr>
        <w:t>. DON.</w:t>
      </w:r>
      <w:bookmarkEnd w:id="77"/>
      <w:bookmarkEnd w:id="78"/>
      <w:bookmarkEnd w:id="79"/>
      <w:bookmarkEnd w:id="80"/>
      <w:bookmarkEnd w:id="81"/>
    </w:p>
    <w:p w14:paraId="4436283A" w14:textId="49AD8CAB" w:rsidR="00C930A3" w:rsidRPr="00353F14" w:rsidRDefault="00F64EAC" w:rsidP="0073106E">
      <w:pPr>
        <w:pStyle w:val="Naslov1"/>
        <w:numPr>
          <w:ilvl w:val="1"/>
          <w:numId w:val="1"/>
        </w:numPr>
        <w:tabs>
          <w:tab w:val="left" w:pos="631"/>
        </w:tabs>
        <w:spacing w:beforeLines="60" w:before="144" w:afterLines="60" w:after="144"/>
        <w:ind w:right="221" w:hanging="408"/>
        <w:jc w:val="both"/>
        <w:rPr>
          <w:rFonts w:asciiTheme="minorHAnsi" w:hAnsiTheme="minorHAnsi" w:cstheme="minorHAnsi"/>
          <w:color w:val="000009"/>
          <w:sz w:val="22"/>
          <w:szCs w:val="22"/>
        </w:rPr>
      </w:pPr>
      <w:bookmarkStart w:id="82" w:name="_Toc113362131"/>
      <w:r w:rsidRPr="00353F14">
        <w:rPr>
          <w:rFonts w:asciiTheme="minorHAnsi" w:hAnsiTheme="minorHAnsi" w:cstheme="minorHAnsi"/>
          <w:color w:val="000009"/>
          <w:sz w:val="22"/>
          <w:szCs w:val="22"/>
        </w:rPr>
        <w:t>Varijante ponude</w:t>
      </w:r>
      <w:bookmarkEnd w:id="82"/>
    </w:p>
    <w:p w14:paraId="6CB20DBD"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Varijante ponude nisu dopuštene.</w:t>
      </w:r>
    </w:p>
    <w:p w14:paraId="1577E070" w14:textId="77777777" w:rsidR="00C930A3" w:rsidRPr="00353F14" w:rsidRDefault="00F64EAC" w:rsidP="0073106E">
      <w:pPr>
        <w:pStyle w:val="Naslov1"/>
        <w:numPr>
          <w:ilvl w:val="1"/>
          <w:numId w:val="1"/>
        </w:numPr>
        <w:tabs>
          <w:tab w:val="left" w:pos="628"/>
        </w:tabs>
        <w:spacing w:beforeLines="60" w:before="144" w:afterLines="60" w:after="144"/>
        <w:ind w:right="221" w:hanging="408"/>
        <w:jc w:val="both"/>
        <w:rPr>
          <w:rFonts w:asciiTheme="minorHAnsi" w:hAnsiTheme="minorHAnsi" w:cstheme="minorHAnsi"/>
          <w:color w:val="000009"/>
          <w:sz w:val="22"/>
          <w:szCs w:val="22"/>
        </w:rPr>
      </w:pPr>
      <w:bookmarkStart w:id="83" w:name="_Toc113362132"/>
      <w:r w:rsidRPr="008F6BF4">
        <w:rPr>
          <w:rFonts w:asciiTheme="minorHAnsi" w:hAnsiTheme="minorHAnsi" w:cstheme="minorHAnsi"/>
          <w:color w:val="000009"/>
          <w:sz w:val="22"/>
          <w:szCs w:val="22"/>
        </w:rPr>
        <w:t>Dostava dijela / dijelova ponude u tiskanom</w:t>
      </w:r>
      <w:r w:rsidRPr="00353F1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obliku</w:t>
      </w:r>
      <w:bookmarkEnd w:id="83"/>
    </w:p>
    <w:p w14:paraId="32E9E408"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Ukoliko pri elektroničkoj dostavi ponuda iz tehničkih razloga nije moguće sigurno povezivanje svih dijelova ponude, Naručitelj prihvaća dostavu u papirnatom obliku onih dijelova ponude koji se zbog svog oblika ne mogu dostaviti elektronički ili dijelova za čiju su izradu, zbog specifičnosti predmeta nabave</w:t>
      </w:r>
      <w:r w:rsidRPr="008F6BF4">
        <w:rPr>
          <w:rFonts w:asciiTheme="minorHAnsi" w:hAnsiTheme="minorHAnsi" w:cstheme="minorHAnsi"/>
          <w:spacing w:val="-8"/>
        </w:rPr>
        <w:t xml:space="preserve"> </w:t>
      </w:r>
      <w:r w:rsidRPr="008F6BF4">
        <w:rPr>
          <w:rFonts w:asciiTheme="minorHAnsi" w:hAnsiTheme="minorHAnsi" w:cstheme="minorHAnsi"/>
        </w:rPr>
        <w:t>nužni</w:t>
      </w:r>
      <w:r w:rsidRPr="008F6BF4">
        <w:rPr>
          <w:rFonts w:asciiTheme="minorHAnsi" w:hAnsiTheme="minorHAnsi" w:cstheme="minorHAnsi"/>
          <w:spacing w:val="-6"/>
        </w:rPr>
        <w:t xml:space="preserve"> </w:t>
      </w:r>
      <w:r w:rsidRPr="008F6BF4">
        <w:rPr>
          <w:rFonts w:asciiTheme="minorHAnsi" w:hAnsiTheme="minorHAnsi" w:cstheme="minorHAnsi"/>
        </w:rPr>
        <w:t>posebni</w:t>
      </w:r>
      <w:r w:rsidRPr="008F6BF4">
        <w:rPr>
          <w:rFonts w:asciiTheme="minorHAnsi" w:hAnsiTheme="minorHAnsi" w:cstheme="minorHAnsi"/>
          <w:spacing w:val="-7"/>
        </w:rPr>
        <w:t xml:space="preserve"> </w:t>
      </w:r>
      <w:r w:rsidRPr="008F6BF4">
        <w:rPr>
          <w:rFonts w:asciiTheme="minorHAnsi" w:hAnsiTheme="minorHAnsi" w:cstheme="minorHAnsi"/>
        </w:rPr>
        <w:t>formati</w:t>
      </w:r>
      <w:r w:rsidRPr="008F6BF4">
        <w:rPr>
          <w:rFonts w:asciiTheme="minorHAnsi" w:hAnsiTheme="minorHAnsi" w:cstheme="minorHAnsi"/>
          <w:spacing w:val="-6"/>
        </w:rPr>
        <w:t xml:space="preserve"> </w:t>
      </w:r>
      <w:r w:rsidRPr="008F6BF4">
        <w:rPr>
          <w:rFonts w:asciiTheme="minorHAnsi" w:hAnsiTheme="minorHAnsi" w:cstheme="minorHAnsi"/>
        </w:rPr>
        <w:t>dokumenata</w:t>
      </w:r>
      <w:r w:rsidRPr="008F6BF4">
        <w:rPr>
          <w:rFonts w:asciiTheme="minorHAnsi" w:hAnsiTheme="minorHAnsi" w:cstheme="minorHAnsi"/>
          <w:spacing w:val="-8"/>
        </w:rPr>
        <w:t xml:space="preserve"> </w:t>
      </w:r>
      <w:r w:rsidRPr="008F6BF4">
        <w:rPr>
          <w:rFonts w:asciiTheme="minorHAnsi" w:hAnsiTheme="minorHAnsi" w:cstheme="minorHAnsi"/>
        </w:rPr>
        <w:t>koji</w:t>
      </w:r>
      <w:r w:rsidRPr="008F6BF4">
        <w:rPr>
          <w:rFonts w:asciiTheme="minorHAnsi" w:hAnsiTheme="minorHAnsi" w:cstheme="minorHAnsi"/>
          <w:spacing w:val="-8"/>
        </w:rPr>
        <w:t xml:space="preserve"> </w:t>
      </w:r>
      <w:r w:rsidRPr="008F6BF4">
        <w:rPr>
          <w:rFonts w:asciiTheme="minorHAnsi" w:hAnsiTheme="minorHAnsi" w:cstheme="minorHAnsi"/>
        </w:rPr>
        <w:t>nisu</w:t>
      </w:r>
      <w:r w:rsidRPr="008F6BF4">
        <w:rPr>
          <w:rFonts w:asciiTheme="minorHAnsi" w:hAnsiTheme="minorHAnsi" w:cstheme="minorHAnsi"/>
          <w:spacing w:val="-8"/>
        </w:rPr>
        <w:t xml:space="preserve"> </w:t>
      </w:r>
      <w:r w:rsidRPr="008F6BF4">
        <w:rPr>
          <w:rFonts w:asciiTheme="minorHAnsi" w:hAnsiTheme="minorHAnsi" w:cstheme="minorHAnsi"/>
        </w:rPr>
        <w:t>podržani</w:t>
      </w:r>
      <w:r w:rsidRPr="008F6BF4">
        <w:rPr>
          <w:rFonts w:asciiTheme="minorHAnsi" w:hAnsiTheme="minorHAnsi" w:cstheme="minorHAnsi"/>
          <w:spacing w:val="-6"/>
        </w:rPr>
        <w:t xml:space="preserve"> </w:t>
      </w:r>
      <w:r w:rsidRPr="008F6BF4">
        <w:rPr>
          <w:rFonts w:asciiTheme="minorHAnsi" w:hAnsiTheme="minorHAnsi" w:cstheme="minorHAnsi"/>
        </w:rPr>
        <w:t>kroz</w:t>
      </w:r>
      <w:r w:rsidRPr="008F6BF4">
        <w:rPr>
          <w:rFonts w:asciiTheme="minorHAnsi" w:hAnsiTheme="minorHAnsi" w:cstheme="minorHAnsi"/>
          <w:spacing w:val="-9"/>
        </w:rPr>
        <w:t xml:space="preserve"> </w:t>
      </w:r>
      <w:r w:rsidRPr="008F6BF4">
        <w:rPr>
          <w:rFonts w:asciiTheme="minorHAnsi" w:hAnsiTheme="minorHAnsi" w:cstheme="minorHAnsi"/>
        </w:rPr>
        <w:t>opće</w:t>
      </w:r>
      <w:r w:rsidRPr="008F6BF4">
        <w:rPr>
          <w:rFonts w:asciiTheme="minorHAnsi" w:hAnsiTheme="minorHAnsi" w:cstheme="minorHAnsi"/>
          <w:spacing w:val="-8"/>
        </w:rPr>
        <w:t xml:space="preserve"> </w:t>
      </w:r>
      <w:r w:rsidRPr="008F6BF4">
        <w:rPr>
          <w:rFonts w:asciiTheme="minorHAnsi" w:hAnsiTheme="minorHAnsi" w:cstheme="minorHAnsi"/>
        </w:rPr>
        <w:t>dostupne</w:t>
      </w:r>
      <w:r w:rsidRPr="008F6BF4">
        <w:rPr>
          <w:rFonts w:asciiTheme="minorHAnsi" w:hAnsiTheme="minorHAnsi" w:cstheme="minorHAnsi"/>
          <w:spacing w:val="-7"/>
        </w:rPr>
        <w:t xml:space="preserve"> </w:t>
      </w:r>
      <w:r w:rsidRPr="008F6BF4">
        <w:rPr>
          <w:rFonts w:asciiTheme="minorHAnsi" w:hAnsiTheme="minorHAnsi" w:cstheme="minorHAnsi"/>
        </w:rPr>
        <w:t>aplikacije</w:t>
      </w:r>
      <w:r w:rsidRPr="008F6BF4">
        <w:rPr>
          <w:rFonts w:asciiTheme="minorHAnsi" w:hAnsiTheme="minorHAnsi" w:cstheme="minorHAnsi"/>
          <w:spacing w:val="-7"/>
        </w:rPr>
        <w:t xml:space="preserve"> </w:t>
      </w:r>
      <w:r w:rsidRPr="008F6BF4">
        <w:rPr>
          <w:rFonts w:asciiTheme="minorHAnsi" w:hAnsiTheme="minorHAnsi" w:cstheme="minorHAnsi"/>
        </w:rPr>
        <w:t>ili</w:t>
      </w:r>
      <w:r w:rsidRPr="008F6BF4">
        <w:rPr>
          <w:rFonts w:asciiTheme="minorHAnsi" w:hAnsiTheme="minorHAnsi" w:cstheme="minorHAnsi"/>
          <w:spacing w:val="-7"/>
        </w:rPr>
        <w:t xml:space="preserve"> </w:t>
      </w:r>
      <w:r w:rsidRPr="008F6BF4">
        <w:rPr>
          <w:rFonts w:asciiTheme="minorHAnsi" w:hAnsiTheme="minorHAnsi" w:cstheme="minorHAnsi"/>
        </w:rPr>
        <w:t>dijelova za</w:t>
      </w:r>
      <w:r w:rsidRPr="008F6BF4">
        <w:rPr>
          <w:rFonts w:asciiTheme="minorHAnsi" w:hAnsiTheme="minorHAnsi" w:cstheme="minorHAnsi"/>
          <w:spacing w:val="-12"/>
        </w:rPr>
        <w:t xml:space="preserve"> </w:t>
      </w:r>
      <w:r w:rsidRPr="008F6BF4">
        <w:rPr>
          <w:rFonts w:asciiTheme="minorHAnsi" w:hAnsiTheme="minorHAnsi" w:cstheme="minorHAnsi"/>
        </w:rPr>
        <w:t>čiju</w:t>
      </w:r>
      <w:r w:rsidRPr="008F6BF4">
        <w:rPr>
          <w:rFonts w:asciiTheme="minorHAnsi" w:hAnsiTheme="minorHAnsi" w:cstheme="minorHAnsi"/>
          <w:spacing w:val="-11"/>
        </w:rPr>
        <w:t xml:space="preserve"> </w:t>
      </w:r>
      <w:r w:rsidRPr="008F6BF4">
        <w:rPr>
          <w:rFonts w:asciiTheme="minorHAnsi" w:hAnsiTheme="minorHAnsi" w:cstheme="minorHAnsi"/>
        </w:rPr>
        <w:t>su</w:t>
      </w:r>
      <w:r w:rsidRPr="008F6BF4">
        <w:rPr>
          <w:rFonts w:asciiTheme="minorHAnsi" w:hAnsiTheme="minorHAnsi" w:cstheme="minorHAnsi"/>
          <w:spacing w:val="-14"/>
        </w:rPr>
        <w:t xml:space="preserve"> </w:t>
      </w:r>
      <w:r w:rsidRPr="008F6BF4">
        <w:rPr>
          <w:rFonts w:asciiTheme="minorHAnsi" w:hAnsiTheme="minorHAnsi" w:cstheme="minorHAnsi"/>
        </w:rPr>
        <w:t>obradu,</w:t>
      </w:r>
      <w:r w:rsidRPr="008F6BF4">
        <w:rPr>
          <w:rFonts w:asciiTheme="minorHAnsi" w:hAnsiTheme="minorHAnsi" w:cstheme="minorHAnsi"/>
          <w:spacing w:val="-11"/>
        </w:rPr>
        <w:t xml:space="preserve"> </w:t>
      </w:r>
      <w:r w:rsidRPr="008F6BF4">
        <w:rPr>
          <w:rFonts w:asciiTheme="minorHAnsi" w:hAnsiTheme="minorHAnsi" w:cstheme="minorHAnsi"/>
        </w:rPr>
        <w:t>zbog</w:t>
      </w:r>
      <w:r w:rsidRPr="008F6BF4">
        <w:rPr>
          <w:rFonts w:asciiTheme="minorHAnsi" w:hAnsiTheme="minorHAnsi" w:cstheme="minorHAnsi"/>
          <w:spacing w:val="-13"/>
        </w:rPr>
        <w:t xml:space="preserve"> </w:t>
      </w:r>
      <w:r w:rsidRPr="008F6BF4">
        <w:rPr>
          <w:rFonts w:asciiTheme="minorHAnsi" w:hAnsiTheme="minorHAnsi" w:cstheme="minorHAnsi"/>
        </w:rPr>
        <w:t>specifičnosti</w:t>
      </w:r>
      <w:r w:rsidRPr="008F6BF4">
        <w:rPr>
          <w:rFonts w:asciiTheme="minorHAnsi" w:hAnsiTheme="minorHAnsi" w:cstheme="minorHAnsi"/>
          <w:spacing w:val="-10"/>
        </w:rPr>
        <w:t xml:space="preserve"> </w:t>
      </w:r>
      <w:r w:rsidRPr="008F6BF4">
        <w:rPr>
          <w:rFonts w:asciiTheme="minorHAnsi" w:hAnsiTheme="minorHAnsi" w:cstheme="minorHAnsi"/>
        </w:rPr>
        <w:t>predmeta</w:t>
      </w:r>
      <w:r w:rsidRPr="008F6BF4">
        <w:rPr>
          <w:rFonts w:asciiTheme="minorHAnsi" w:hAnsiTheme="minorHAnsi" w:cstheme="minorHAnsi"/>
          <w:spacing w:val="-14"/>
        </w:rPr>
        <w:t xml:space="preserve"> </w:t>
      </w:r>
      <w:r w:rsidRPr="008F6BF4">
        <w:rPr>
          <w:rFonts w:asciiTheme="minorHAnsi" w:hAnsiTheme="minorHAnsi" w:cstheme="minorHAnsi"/>
        </w:rPr>
        <w:t>nabave,</w:t>
      </w:r>
      <w:r w:rsidRPr="008F6BF4">
        <w:rPr>
          <w:rFonts w:asciiTheme="minorHAnsi" w:hAnsiTheme="minorHAnsi" w:cstheme="minorHAnsi"/>
          <w:spacing w:val="-15"/>
        </w:rPr>
        <w:t xml:space="preserve"> </w:t>
      </w:r>
      <w:r w:rsidRPr="008F6BF4">
        <w:rPr>
          <w:rFonts w:asciiTheme="minorHAnsi" w:hAnsiTheme="minorHAnsi" w:cstheme="minorHAnsi"/>
        </w:rPr>
        <w:t>nužni</w:t>
      </w:r>
      <w:r w:rsidRPr="008F6BF4">
        <w:rPr>
          <w:rFonts w:asciiTheme="minorHAnsi" w:hAnsiTheme="minorHAnsi" w:cstheme="minorHAnsi"/>
          <w:spacing w:val="-11"/>
        </w:rPr>
        <w:t xml:space="preserve"> </w:t>
      </w:r>
      <w:r w:rsidRPr="008F6BF4">
        <w:rPr>
          <w:rFonts w:asciiTheme="minorHAnsi" w:hAnsiTheme="minorHAnsi" w:cstheme="minorHAnsi"/>
        </w:rPr>
        <w:t>posebni</w:t>
      </w:r>
      <w:r w:rsidRPr="008F6BF4">
        <w:rPr>
          <w:rFonts w:asciiTheme="minorHAnsi" w:hAnsiTheme="minorHAnsi" w:cstheme="minorHAnsi"/>
          <w:spacing w:val="-11"/>
        </w:rPr>
        <w:t xml:space="preserve"> </w:t>
      </w:r>
      <w:r w:rsidRPr="008F6BF4">
        <w:rPr>
          <w:rFonts w:asciiTheme="minorHAnsi" w:hAnsiTheme="minorHAnsi" w:cstheme="minorHAnsi"/>
        </w:rPr>
        <w:t>formati</w:t>
      </w:r>
      <w:r w:rsidRPr="008F6BF4">
        <w:rPr>
          <w:rFonts w:asciiTheme="minorHAnsi" w:hAnsiTheme="minorHAnsi" w:cstheme="minorHAnsi"/>
          <w:spacing w:val="-10"/>
        </w:rPr>
        <w:t xml:space="preserve"> </w:t>
      </w:r>
      <w:r w:rsidRPr="008F6BF4">
        <w:rPr>
          <w:rFonts w:asciiTheme="minorHAnsi" w:hAnsiTheme="minorHAnsi" w:cstheme="minorHAnsi"/>
        </w:rPr>
        <w:t>dokumenata</w:t>
      </w:r>
      <w:r w:rsidRPr="008F6BF4">
        <w:rPr>
          <w:rFonts w:asciiTheme="minorHAnsi" w:hAnsiTheme="minorHAnsi" w:cstheme="minorHAnsi"/>
          <w:spacing w:val="-15"/>
        </w:rPr>
        <w:t xml:space="preserve"> </w:t>
      </w:r>
      <w:r w:rsidRPr="008F6BF4">
        <w:rPr>
          <w:rFonts w:asciiTheme="minorHAnsi" w:hAnsiTheme="minorHAnsi" w:cstheme="minorHAnsi"/>
        </w:rPr>
        <w:t>obuhvaćeni shemama licenciranih prava zbog kojih nisu dostupni za izravnu</w:t>
      </w:r>
      <w:r w:rsidRPr="008F6BF4">
        <w:rPr>
          <w:rFonts w:asciiTheme="minorHAnsi" w:hAnsiTheme="minorHAnsi" w:cstheme="minorHAnsi"/>
          <w:spacing w:val="-9"/>
        </w:rPr>
        <w:t xml:space="preserve"> </w:t>
      </w:r>
      <w:r w:rsidRPr="008F6BF4">
        <w:rPr>
          <w:rFonts w:asciiTheme="minorHAnsi" w:hAnsiTheme="minorHAnsi" w:cstheme="minorHAnsi"/>
        </w:rPr>
        <w:t>uporabu.</w:t>
      </w:r>
    </w:p>
    <w:p w14:paraId="4734DA5F"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Također, ponuditelju papirnatom obliku, u roku za dostavu ponuda, dostavljaju dokumente drugih tijela</w:t>
      </w:r>
      <w:r w:rsidRPr="008F6BF4">
        <w:rPr>
          <w:rFonts w:asciiTheme="minorHAnsi" w:hAnsiTheme="minorHAnsi" w:cstheme="minorHAnsi"/>
          <w:spacing w:val="-14"/>
        </w:rPr>
        <w:t xml:space="preserve"> </w:t>
      </w:r>
      <w:r w:rsidRPr="008F6BF4">
        <w:rPr>
          <w:rFonts w:asciiTheme="minorHAnsi" w:hAnsiTheme="minorHAnsi" w:cstheme="minorHAnsi"/>
        </w:rPr>
        <w:t>ili</w:t>
      </w:r>
      <w:r w:rsidRPr="008F6BF4">
        <w:rPr>
          <w:rFonts w:asciiTheme="minorHAnsi" w:hAnsiTheme="minorHAnsi" w:cstheme="minorHAnsi"/>
          <w:spacing w:val="-14"/>
        </w:rPr>
        <w:t xml:space="preserve"> </w:t>
      </w:r>
      <w:r w:rsidRPr="008F6BF4">
        <w:rPr>
          <w:rFonts w:asciiTheme="minorHAnsi" w:hAnsiTheme="minorHAnsi" w:cstheme="minorHAnsi"/>
        </w:rPr>
        <w:t>subjekata</w:t>
      </w:r>
      <w:r w:rsidRPr="008F6BF4">
        <w:rPr>
          <w:rFonts w:asciiTheme="minorHAnsi" w:hAnsiTheme="minorHAnsi" w:cstheme="minorHAnsi"/>
          <w:spacing w:val="-13"/>
        </w:rPr>
        <w:t xml:space="preserve"> </w:t>
      </w:r>
      <w:r w:rsidRPr="008F6BF4">
        <w:rPr>
          <w:rFonts w:asciiTheme="minorHAnsi" w:hAnsiTheme="minorHAnsi" w:cstheme="minorHAnsi"/>
        </w:rPr>
        <w:t>koji</w:t>
      </w:r>
      <w:r w:rsidRPr="008F6BF4">
        <w:rPr>
          <w:rFonts w:asciiTheme="minorHAnsi" w:hAnsiTheme="minorHAnsi" w:cstheme="minorHAnsi"/>
          <w:spacing w:val="-14"/>
        </w:rPr>
        <w:t xml:space="preserve"> </w:t>
      </w:r>
      <w:r w:rsidRPr="008F6BF4">
        <w:rPr>
          <w:rFonts w:asciiTheme="minorHAnsi" w:hAnsiTheme="minorHAnsi" w:cstheme="minorHAnsi"/>
        </w:rPr>
        <w:t>su</w:t>
      </w:r>
      <w:r w:rsidRPr="008F6BF4">
        <w:rPr>
          <w:rFonts w:asciiTheme="minorHAnsi" w:hAnsiTheme="minorHAnsi" w:cstheme="minorHAnsi"/>
          <w:spacing w:val="-14"/>
        </w:rPr>
        <w:t xml:space="preserve"> </w:t>
      </w:r>
      <w:r w:rsidRPr="008F6BF4">
        <w:rPr>
          <w:rFonts w:asciiTheme="minorHAnsi" w:hAnsiTheme="minorHAnsi" w:cstheme="minorHAnsi"/>
        </w:rPr>
        <w:t>važeći</w:t>
      </w:r>
      <w:r w:rsidRPr="008F6BF4">
        <w:rPr>
          <w:rFonts w:asciiTheme="minorHAnsi" w:hAnsiTheme="minorHAnsi" w:cstheme="minorHAnsi"/>
          <w:spacing w:val="-13"/>
        </w:rPr>
        <w:t xml:space="preserve"> </w:t>
      </w:r>
      <w:r w:rsidRPr="008F6BF4">
        <w:rPr>
          <w:rFonts w:asciiTheme="minorHAnsi" w:hAnsiTheme="minorHAnsi" w:cstheme="minorHAnsi"/>
        </w:rPr>
        <w:t>samo</w:t>
      </w:r>
      <w:r w:rsidRPr="008F6BF4">
        <w:rPr>
          <w:rFonts w:asciiTheme="minorHAnsi" w:hAnsiTheme="minorHAnsi" w:cstheme="minorHAnsi"/>
          <w:spacing w:val="-12"/>
        </w:rPr>
        <w:t xml:space="preserve"> </w:t>
      </w:r>
      <w:r w:rsidRPr="008F6BF4">
        <w:rPr>
          <w:rFonts w:asciiTheme="minorHAnsi" w:hAnsiTheme="minorHAnsi" w:cstheme="minorHAnsi"/>
        </w:rPr>
        <w:t>u</w:t>
      </w:r>
      <w:r w:rsidRPr="008F6BF4">
        <w:rPr>
          <w:rFonts w:asciiTheme="minorHAnsi" w:hAnsiTheme="minorHAnsi" w:cstheme="minorHAnsi"/>
          <w:spacing w:val="-15"/>
        </w:rPr>
        <w:t xml:space="preserve"> </w:t>
      </w:r>
      <w:r w:rsidRPr="008F6BF4">
        <w:rPr>
          <w:rFonts w:asciiTheme="minorHAnsi" w:hAnsiTheme="minorHAnsi" w:cstheme="minorHAnsi"/>
        </w:rPr>
        <w:t>izvorniku,</w:t>
      </w:r>
      <w:r w:rsidRPr="008F6BF4">
        <w:rPr>
          <w:rFonts w:asciiTheme="minorHAnsi" w:hAnsiTheme="minorHAnsi" w:cstheme="minorHAnsi"/>
          <w:spacing w:val="-14"/>
        </w:rPr>
        <w:t xml:space="preserve"> </w:t>
      </w:r>
      <w:r w:rsidRPr="008F6BF4">
        <w:rPr>
          <w:rFonts w:asciiTheme="minorHAnsi" w:hAnsiTheme="minorHAnsi" w:cstheme="minorHAnsi"/>
        </w:rPr>
        <w:t>ako</w:t>
      </w:r>
      <w:r w:rsidRPr="008F6BF4">
        <w:rPr>
          <w:rFonts w:asciiTheme="minorHAnsi" w:hAnsiTheme="minorHAnsi" w:cstheme="minorHAnsi"/>
          <w:spacing w:val="-12"/>
        </w:rPr>
        <w:t xml:space="preserve"> </w:t>
      </w:r>
      <w:r w:rsidRPr="008F6BF4">
        <w:rPr>
          <w:rFonts w:asciiTheme="minorHAnsi" w:hAnsiTheme="minorHAnsi" w:cstheme="minorHAnsi"/>
        </w:rPr>
        <w:t>ih</w:t>
      </w:r>
      <w:r w:rsidRPr="008F6BF4">
        <w:rPr>
          <w:rFonts w:asciiTheme="minorHAnsi" w:hAnsiTheme="minorHAnsi" w:cstheme="minorHAnsi"/>
          <w:spacing w:val="-15"/>
        </w:rPr>
        <w:t xml:space="preserve"> </w:t>
      </w:r>
      <w:r w:rsidRPr="008F6BF4">
        <w:rPr>
          <w:rFonts w:asciiTheme="minorHAnsi" w:hAnsiTheme="minorHAnsi" w:cstheme="minorHAnsi"/>
        </w:rPr>
        <w:t>elektroničkim</w:t>
      </w:r>
      <w:r w:rsidRPr="008F6BF4">
        <w:rPr>
          <w:rFonts w:asciiTheme="minorHAnsi" w:hAnsiTheme="minorHAnsi" w:cstheme="minorHAnsi"/>
          <w:spacing w:val="-12"/>
        </w:rPr>
        <w:t xml:space="preserve"> </w:t>
      </w:r>
      <w:r w:rsidRPr="008F6BF4">
        <w:rPr>
          <w:rFonts w:asciiTheme="minorHAnsi" w:hAnsiTheme="minorHAnsi" w:cstheme="minorHAnsi"/>
        </w:rPr>
        <w:t>sredstvom</w:t>
      </w:r>
      <w:r w:rsidRPr="008F6BF4">
        <w:rPr>
          <w:rFonts w:asciiTheme="minorHAnsi" w:hAnsiTheme="minorHAnsi" w:cstheme="minorHAnsi"/>
          <w:spacing w:val="-15"/>
        </w:rPr>
        <w:t xml:space="preserve"> </w:t>
      </w:r>
      <w:r w:rsidRPr="008F6BF4">
        <w:rPr>
          <w:rFonts w:asciiTheme="minorHAnsi" w:hAnsiTheme="minorHAnsi" w:cstheme="minorHAnsi"/>
        </w:rPr>
        <w:t>nije</w:t>
      </w:r>
      <w:r w:rsidRPr="008F6BF4">
        <w:rPr>
          <w:rFonts w:asciiTheme="minorHAnsi" w:hAnsiTheme="minorHAnsi" w:cstheme="minorHAnsi"/>
          <w:spacing w:val="-13"/>
        </w:rPr>
        <w:t xml:space="preserve"> </w:t>
      </w:r>
      <w:r w:rsidRPr="008F6BF4">
        <w:rPr>
          <w:rFonts w:asciiTheme="minorHAnsi" w:hAnsiTheme="minorHAnsi" w:cstheme="minorHAnsi"/>
        </w:rPr>
        <w:t>moguće</w:t>
      </w:r>
      <w:r w:rsidRPr="008F6BF4">
        <w:rPr>
          <w:rFonts w:asciiTheme="minorHAnsi" w:hAnsiTheme="minorHAnsi" w:cstheme="minorHAnsi"/>
          <w:spacing w:val="-13"/>
        </w:rPr>
        <w:t xml:space="preserve"> </w:t>
      </w:r>
      <w:r w:rsidRPr="008F6BF4">
        <w:rPr>
          <w:rFonts w:asciiTheme="minorHAnsi" w:hAnsiTheme="minorHAnsi" w:cstheme="minorHAnsi"/>
        </w:rPr>
        <w:t>dostaviti u izvorniku, poput traženog jamstva za ozbiljnost</w:t>
      </w:r>
      <w:r w:rsidRPr="008F6BF4">
        <w:rPr>
          <w:rFonts w:asciiTheme="minorHAnsi" w:hAnsiTheme="minorHAnsi" w:cstheme="minorHAnsi"/>
          <w:spacing w:val="-12"/>
        </w:rPr>
        <w:t xml:space="preserve"> </w:t>
      </w:r>
      <w:r w:rsidRPr="008F6BF4">
        <w:rPr>
          <w:rFonts w:asciiTheme="minorHAnsi" w:hAnsiTheme="minorHAnsi" w:cstheme="minorHAnsi"/>
        </w:rPr>
        <w:t>ponude.</w:t>
      </w:r>
    </w:p>
    <w:p w14:paraId="0B0E48BC"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slučaju kada ponuditelj uz elektroničku dostavu ponuda u papirnatom obliku dostavlja određene dokumente koji ne postoje u elektroničkom obliku, ponuditelj ih dostavlja u zatvorenoj omotnici, na kojoj mora biti naznačeno:</w:t>
      </w:r>
    </w:p>
    <w:p w14:paraId="7CE07890" w14:textId="424EB9B7" w:rsidR="00C930A3" w:rsidRPr="00172A72" w:rsidRDefault="00DE0B8D" w:rsidP="0073106E">
      <w:pPr>
        <w:pStyle w:val="Odlomakpopisa"/>
        <w:numPr>
          <w:ilvl w:val="0"/>
          <w:numId w:val="20"/>
        </w:numPr>
        <w:tabs>
          <w:tab w:val="left" w:pos="940"/>
          <w:tab w:val="left" w:pos="941"/>
        </w:tabs>
        <w:spacing w:beforeLines="60" w:before="144" w:afterLines="60" w:after="144"/>
        <w:ind w:right="221"/>
        <w:rPr>
          <w:rFonts w:asciiTheme="minorHAnsi" w:hAnsiTheme="minorHAnsi" w:cstheme="minorHAnsi"/>
        </w:rPr>
      </w:pPr>
      <w:r w:rsidRPr="008F6BF4">
        <w:rPr>
          <w:noProof/>
          <w:lang w:eastAsia="hr-HR" w:bidi="ar-SA"/>
        </w:rPr>
        <w:lastRenderedPageBreak/>
        <mc:AlternateContent>
          <mc:Choice Requires="wps">
            <w:drawing>
              <wp:anchor distT="0" distB="0" distL="0" distR="0" simplePos="0" relativeHeight="251663360" behindDoc="1" locked="0" layoutInCell="1" allowOverlap="1" wp14:anchorId="1110AC89" wp14:editId="17A2C653">
                <wp:simplePos x="0" y="0"/>
                <wp:positionH relativeFrom="page">
                  <wp:posOffset>847725</wp:posOffset>
                </wp:positionH>
                <wp:positionV relativeFrom="paragraph">
                  <wp:posOffset>213995</wp:posOffset>
                </wp:positionV>
                <wp:extent cx="5810250" cy="2004695"/>
                <wp:effectExtent l="0" t="0" r="19050" b="14605"/>
                <wp:wrapTopAndBottom/>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046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5C39C" w14:textId="77777777" w:rsidR="002703D1" w:rsidRPr="002703D1" w:rsidRDefault="002703D1" w:rsidP="002703D1">
                            <w:pPr>
                              <w:pStyle w:val="Tijeloteksta"/>
                              <w:spacing w:before="162"/>
                              <w:ind w:left="424" w:right="424"/>
                              <w:jc w:val="center"/>
                              <w:rPr>
                                <w:bCs/>
                                <w:i/>
                                <w:lang w:bidi="hr-HR"/>
                              </w:rPr>
                            </w:pPr>
                            <w:r w:rsidRPr="002703D1">
                              <w:rPr>
                                <w:bCs/>
                                <w:i/>
                                <w:lang w:bidi="hr-HR"/>
                              </w:rPr>
                              <w:t xml:space="preserve">Vatrogasna zajednica grada Sveti Ivan Zelina </w:t>
                            </w:r>
                          </w:p>
                          <w:p w14:paraId="39387033" w14:textId="5AEE0320" w:rsidR="00836AA0" w:rsidRPr="009947E0" w:rsidRDefault="002703D1" w:rsidP="002703D1">
                            <w:pPr>
                              <w:pStyle w:val="Tijeloteksta"/>
                              <w:spacing w:before="162"/>
                              <w:ind w:left="424" w:right="424"/>
                              <w:jc w:val="center"/>
                              <w:rPr>
                                <w:bCs/>
                                <w:i/>
                                <w:lang w:bidi="hr-HR"/>
                              </w:rPr>
                            </w:pPr>
                            <w:proofErr w:type="spellStart"/>
                            <w:r w:rsidRPr="002703D1">
                              <w:rPr>
                                <w:bCs/>
                                <w:i/>
                                <w:lang w:bidi="hr-HR"/>
                              </w:rPr>
                              <w:t>Bocakova</w:t>
                            </w:r>
                            <w:proofErr w:type="spellEnd"/>
                            <w:r w:rsidRPr="002703D1">
                              <w:rPr>
                                <w:bCs/>
                                <w:i/>
                                <w:lang w:bidi="hr-HR"/>
                              </w:rPr>
                              <w:t xml:space="preserve"> 11, 10380 Sveti Ivan Zelina</w:t>
                            </w:r>
                          </w:p>
                          <w:p w14:paraId="2257F3CF" w14:textId="79C157E0" w:rsidR="00836AA0" w:rsidRDefault="00C7092A" w:rsidP="009947E0">
                            <w:pPr>
                              <w:pStyle w:val="Tijeloteksta"/>
                              <w:spacing w:before="162"/>
                              <w:ind w:left="424" w:right="424"/>
                              <w:jc w:val="center"/>
                              <w:rPr>
                                <w:i/>
                                <w:lang w:bidi="hr-HR"/>
                              </w:rPr>
                            </w:pPr>
                            <w:r w:rsidRPr="00C7092A">
                              <w:rPr>
                                <w:i/>
                                <w:lang w:bidi="hr-HR"/>
                              </w:rPr>
                              <w:t>„</w:t>
                            </w:r>
                            <w:r w:rsidR="0002543E" w:rsidRPr="0002543E">
                              <w:rPr>
                                <w:i/>
                                <w:lang w:bidi="hr-HR"/>
                              </w:rPr>
                              <w:t>Nabava rabljen</w:t>
                            </w:r>
                            <w:r w:rsidR="008A5560">
                              <w:rPr>
                                <w:i/>
                                <w:lang w:bidi="hr-HR"/>
                              </w:rPr>
                              <w:t>ih</w:t>
                            </w:r>
                            <w:r w:rsidR="0002543E" w:rsidRPr="0002543E">
                              <w:rPr>
                                <w:i/>
                                <w:lang w:bidi="hr-HR"/>
                              </w:rPr>
                              <w:t xml:space="preserve"> vatrogasn</w:t>
                            </w:r>
                            <w:r w:rsidR="008A5560">
                              <w:rPr>
                                <w:i/>
                                <w:lang w:bidi="hr-HR"/>
                              </w:rPr>
                              <w:t>ih</w:t>
                            </w:r>
                            <w:r w:rsidR="0002543E" w:rsidRPr="0002543E">
                              <w:rPr>
                                <w:i/>
                                <w:lang w:bidi="hr-HR"/>
                              </w:rPr>
                              <w:t xml:space="preserve"> vozila</w:t>
                            </w:r>
                            <w:r w:rsidRPr="00C7092A">
                              <w:rPr>
                                <w:i/>
                                <w:lang w:bidi="hr-HR"/>
                              </w:rPr>
                              <w:t>“</w:t>
                            </w:r>
                          </w:p>
                          <w:p w14:paraId="09551D5F" w14:textId="4DE8C673" w:rsidR="00581BF0" w:rsidRPr="00C7092A" w:rsidRDefault="00581BF0" w:rsidP="009947E0">
                            <w:pPr>
                              <w:pStyle w:val="Tijeloteksta"/>
                              <w:spacing w:before="162"/>
                              <w:ind w:left="424" w:right="424"/>
                              <w:jc w:val="center"/>
                              <w:rPr>
                                <w:i/>
                                <w:lang w:bidi="hr-HR"/>
                              </w:rPr>
                            </w:pPr>
                            <w:r w:rsidRPr="00581BF0">
                              <w:rPr>
                                <w:bCs/>
                                <w:i/>
                                <w:lang w:bidi="hr-HR"/>
                              </w:rPr>
                              <w:t>Broj grupe za koju se ponuda podnosi:_________________</w:t>
                            </w:r>
                          </w:p>
                          <w:p w14:paraId="23310945" w14:textId="523DB299" w:rsidR="00836AA0" w:rsidRPr="009947E0" w:rsidRDefault="00836AA0" w:rsidP="009947E0">
                            <w:pPr>
                              <w:pStyle w:val="Tijeloteksta"/>
                              <w:spacing w:before="162"/>
                              <w:ind w:left="424" w:right="424"/>
                              <w:jc w:val="center"/>
                              <w:rPr>
                                <w:bCs/>
                                <w:i/>
                                <w:lang w:bidi="hr-HR"/>
                              </w:rPr>
                            </w:pPr>
                            <w:r w:rsidRPr="009947E0">
                              <w:rPr>
                                <w:bCs/>
                                <w:i/>
                                <w:lang w:bidi="hr-HR"/>
                              </w:rPr>
                              <w:t xml:space="preserve">Evidencijski broj nabave: </w:t>
                            </w:r>
                            <w:r w:rsidR="00C7092A">
                              <w:rPr>
                                <w:bCs/>
                                <w:i/>
                                <w:lang w:bidi="hr-HR"/>
                              </w:rPr>
                              <w:t>0</w:t>
                            </w:r>
                            <w:r w:rsidR="00581BF0">
                              <w:rPr>
                                <w:bCs/>
                                <w:i/>
                                <w:lang w:bidi="hr-HR"/>
                              </w:rPr>
                              <w:t>1</w:t>
                            </w:r>
                            <w:r w:rsidR="00C7092A">
                              <w:rPr>
                                <w:bCs/>
                                <w:i/>
                                <w:lang w:bidi="hr-HR"/>
                              </w:rPr>
                              <w:t>-202</w:t>
                            </w:r>
                            <w:r w:rsidR="00581BF0">
                              <w:rPr>
                                <w:bCs/>
                                <w:i/>
                                <w:lang w:bidi="hr-HR"/>
                              </w:rPr>
                              <w:t>2</w:t>
                            </w:r>
                          </w:p>
                          <w:p w14:paraId="2B3D50F8" w14:textId="77777777" w:rsidR="00836AA0" w:rsidRPr="009947E0" w:rsidRDefault="00836AA0" w:rsidP="009947E0">
                            <w:pPr>
                              <w:pStyle w:val="Tijeloteksta"/>
                              <w:spacing w:before="162"/>
                              <w:ind w:left="424" w:right="424"/>
                              <w:jc w:val="center"/>
                              <w:rPr>
                                <w:bCs/>
                                <w:i/>
                                <w:lang w:bidi="hr-HR"/>
                              </w:rPr>
                            </w:pPr>
                            <w:r w:rsidRPr="009947E0">
                              <w:rPr>
                                <w:bCs/>
                                <w:i/>
                                <w:lang w:bidi="hr-HR"/>
                              </w:rPr>
                              <w:t>„Dio/dijelovi ponude koji se dostavljaju odvojeno od elektroničke ponude“</w:t>
                            </w:r>
                          </w:p>
                          <w:p w14:paraId="57C1D695" w14:textId="6A57F6B5" w:rsidR="00836AA0" w:rsidRPr="00D67FBE" w:rsidRDefault="00836AA0" w:rsidP="009947E0">
                            <w:pPr>
                              <w:pStyle w:val="Tijeloteksta"/>
                              <w:spacing w:before="162"/>
                              <w:ind w:left="424" w:right="424"/>
                              <w:jc w:val="center"/>
                              <w:rPr>
                                <w:bCs/>
                              </w:rPr>
                            </w:pPr>
                            <w:r w:rsidRPr="00D67FBE">
                              <w:rPr>
                                <w:bCs/>
                                <w:i/>
                                <w:lang w:bidi="hr-HR"/>
                              </w:rPr>
                              <w:t>››NE OTVARAJ‹‹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AC89" id="Text Box 37" o:spid="_x0000_s1041" type="#_x0000_t202" style="position:absolute;left:0;text-align:left;margin-left:66.75pt;margin-top:16.85pt;width:457.5pt;height:157.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" filled="f" strokeweight=".48pt">
                <v:textbox inset="0,0,0,0">
                  <w:txbxContent>
                    <w:p w14:paraId="41C5C39C" w14:textId="77777777" w:rsidR="002703D1" w:rsidRPr="002703D1" w:rsidRDefault="002703D1" w:rsidP="002703D1">
                      <w:pPr>
                        <w:pStyle w:val="Tijeloteksta"/>
                        <w:spacing w:before="162"/>
                        <w:ind w:left="424" w:right="424"/>
                        <w:jc w:val="center"/>
                        <w:rPr>
                          <w:bCs/>
                          <w:i/>
                          <w:lang w:bidi="hr-HR"/>
                        </w:rPr>
                      </w:pPr>
                      <w:r w:rsidRPr="002703D1">
                        <w:rPr>
                          <w:bCs/>
                          <w:i/>
                          <w:lang w:bidi="hr-HR"/>
                        </w:rPr>
                        <w:t xml:space="preserve">Vatrogasna zajednica grada Sveti Ivan Zelina </w:t>
                      </w:r>
                    </w:p>
                    <w:p w14:paraId="39387033" w14:textId="5AEE0320" w:rsidR="00836AA0" w:rsidRPr="009947E0" w:rsidRDefault="002703D1" w:rsidP="002703D1">
                      <w:pPr>
                        <w:pStyle w:val="Tijeloteksta"/>
                        <w:spacing w:before="162"/>
                        <w:ind w:left="424" w:right="424"/>
                        <w:jc w:val="center"/>
                        <w:rPr>
                          <w:bCs/>
                          <w:i/>
                          <w:lang w:bidi="hr-HR"/>
                        </w:rPr>
                      </w:pPr>
                      <w:proofErr w:type="spellStart"/>
                      <w:r w:rsidRPr="002703D1">
                        <w:rPr>
                          <w:bCs/>
                          <w:i/>
                          <w:lang w:bidi="hr-HR"/>
                        </w:rPr>
                        <w:t>Bocakova</w:t>
                      </w:r>
                      <w:proofErr w:type="spellEnd"/>
                      <w:r w:rsidRPr="002703D1">
                        <w:rPr>
                          <w:bCs/>
                          <w:i/>
                          <w:lang w:bidi="hr-HR"/>
                        </w:rPr>
                        <w:t xml:space="preserve"> 11, 10380 Sveti Ivan Zelina</w:t>
                      </w:r>
                    </w:p>
                    <w:p w14:paraId="2257F3CF" w14:textId="79C157E0" w:rsidR="00836AA0" w:rsidRDefault="00C7092A" w:rsidP="009947E0">
                      <w:pPr>
                        <w:pStyle w:val="Tijeloteksta"/>
                        <w:spacing w:before="162"/>
                        <w:ind w:left="424" w:right="424"/>
                        <w:jc w:val="center"/>
                        <w:rPr>
                          <w:i/>
                          <w:lang w:bidi="hr-HR"/>
                        </w:rPr>
                      </w:pPr>
                      <w:r w:rsidRPr="00C7092A">
                        <w:rPr>
                          <w:i/>
                          <w:lang w:bidi="hr-HR"/>
                        </w:rPr>
                        <w:t>„</w:t>
                      </w:r>
                      <w:r w:rsidR="0002543E" w:rsidRPr="0002543E">
                        <w:rPr>
                          <w:i/>
                          <w:lang w:bidi="hr-HR"/>
                        </w:rPr>
                        <w:t>Nabava rabljen</w:t>
                      </w:r>
                      <w:r w:rsidR="008A5560">
                        <w:rPr>
                          <w:i/>
                          <w:lang w:bidi="hr-HR"/>
                        </w:rPr>
                        <w:t>ih</w:t>
                      </w:r>
                      <w:r w:rsidR="0002543E" w:rsidRPr="0002543E">
                        <w:rPr>
                          <w:i/>
                          <w:lang w:bidi="hr-HR"/>
                        </w:rPr>
                        <w:t xml:space="preserve"> vatrogasn</w:t>
                      </w:r>
                      <w:r w:rsidR="008A5560">
                        <w:rPr>
                          <w:i/>
                          <w:lang w:bidi="hr-HR"/>
                        </w:rPr>
                        <w:t>ih</w:t>
                      </w:r>
                      <w:r w:rsidR="0002543E" w:rsidRPr="0002543E">
                        <w:rPr>
                          <w:i/>
                          <w:lang w:bidi="hr-HR"/>
                        </w:rPr>
                        <w:t xml:space="preserve"> vozila</w:t>
                      </w:r>
                      <w:r w:rsidRPr="00C7092A">
                        <w:rPr>
                          <w:i/>
                          <w:lang w:bidi="hr-HR"/>
                        </w:rPr>
                        <w:t>“</w:t>
                      </w:r>
                    </w:p>
                    <w:p w14:paraId="09551D5F" w14:textId="4DE8C673" w:rsidR="00581BF0" w:rsidRPr="00C7092A" w:rsidRDefault="00581BF0" w:rsidP="009947E0">
                      <w:pPr>
                        <w:pStyle w:val="Tijeloteksta"/>
                        <w:spacing w:before="162"/>
                        <w:ind w:left="424" w:right="424"/>
                        <w:jc w:val="center"/>
                        <w:rPr>
                          <w:i/>
                          <w:lang w:bidi="hr-HR"/>
                        </w:rPr>
                      </w:pPr>
                      <w:r w:rsidRPr="00581BF0">
                        <w:rPr>
                          <w:bCs/>
                          <w:i/>
                          <w:lang w:bidi="hr-HR"/>
                        </w:rPr>
                        <w:t>Broj grupe za koju se ponuda podnosi:_________________</w:t>
                      </w:r>
                    </w:p>
                    <w:p w14:paraId="23310945" w14:textId="523DB299" w:rsidR="00836AA0" w:rsidRPr="009947E0" w:rsidRDefault="00836AA0" w:rsidP="009947E0">
                      <w:pPr>
                        <w:pStyle w:val="Tijeloteksta"/>
                        <w:spacing w:before="162"/>
                        <w:ind w:left="424" w:right="424"/>
                        <w:jc w:val="center"/>
                        <w:rPr>
                          <w:bCs/>
                          <w:i/>
                          <w:lang w:bidi="hr-HR"/>
                        </w:rPr>
                      </w:pPr>
                      <w:r w:rsidRPr="009947E0">
                        <w:rPr>
                          <w:bCs/>
                          <w:i/>
                          <w:lang w:bidi="hr-HR"/>
                        </w:rPr>
                        <w:t xml:space="preserve">Evidencijski broj nabave: </w:t>
                      </w:r>
                      <w:r w:rsidR="00C7092A">
                        <w:rPr>
                          <w:bCs/>
                          <w:i/>
                          <w:lang w:bidi="hr-HR"/>
                        </w:rPr>
                        <w:t>0</w:t>
                      </w:r>
                      <w:r w:rsidR="00581BF0">
                        <w:rPr>
                          <w:bCs/>
                          <w:i/>
                          <w:lang w:bidi="hr-HR"/>
                        </w:rPr>
                        <w:t>1</w:t>
                      </w:r>
                      <w:r w:rsidR="00C7092A">
                        <w:rPr>
                          <w:bCs/>
                          <w:i/>
                          <w:lang w:bidi="hr-HR"/>
                        </w:rPr>
                        <w:t>-202</w:t>
                      </w:r>
                      <w:r w:rsidR="00581BF0">
                        <w:rPr>
                          <w:bCs/>
                          <w:i/>
                          <w:lang w:bidi="hr-HR"/>
                        </w:rPr>
                        <w:t>2</w:t>
                      </w:r>
                    </w:p>
                    <w:p w14:paraId="2B3D50F8" w14:textId="77777777" w:rsidR="00836AA0" w:rsidRPr="009947E0" w:rsidRDefault="00836AA0" w:rsidP="009947E0">
                      <w:pPr>
                        <w:pStyle w:val="Tijeloteksta"/>
                        <w:spacing w:before="162"/>
                        <w:ind w:left="424" w:right="424"/>
                        <w:jc w:val="center"/>
                        <w:rPr>
                          <w:bCs/>
                          <w:i/>
                          <w:lang w:bidi="hr-HR"/>
                        </w:rPr>
                      </w:pPr>
                      <w:r w:rsidRPr="009947E0">
                        <w:rPr>
                          <w:bCs/>
                          <w:i/>
                          <w:lang w:bidi="hr-HR"/>
                        </w:rPr>
                        <w:t>„Dio/dijelovi ponude koji se dostavljaju odvojeno od elektroničke ponude“</w:t>
                      </w:r>
                    </w:p>
                    <w:p w14:paraId="57C1D695" w14:textId="6A57F6B5" w:rsidR="00836AA0" w:rsidRPr="00D67FBE" w:rsidRDefault="00836AA0" w:rsidP="009947E0">
                      <w:pPr>
                        <w:pStyle w:val="Tijeloteksta"/>
                        <w:spacing w:before="162"/>
                        <w:ind w:left="424" w:right="424"/>
                        <w:jc w:val="center"/>
                        <w:rPr>
                          <w:bCs/>
                        </w:rPr>
                      </w:pPr>
                      <w:r w:rsidRPr="00D67FBE">
                        <w:rPr>
                          <w:bCs/>
                          <w:i/>
                          <w:lang w:bidi="hr-HR"/>
                        </w:rPr>
                        <w:t>››NE OTVARAJ‹‹</w:t>
                      </w:r>
                    </w:p>
                  </w:txbxContent>
                </v:textbox>
                <w10:wrap type="topAndBottom" anchorx="page"/>
              </v:shape>
            </w:pict>
          </mc:Fallback>
        </mc:AlternateContent>
      </w:r>
      <w:r w:rsidR="00F64EAC" w:rsidRPr="00172A72">
        <w:rPr>
          <w:rFonts w:asciiTheme="minorHAnsi" w:hAnsiTheme="minorHAnsi" w:cstheme="minorHAnsi"/>
        </w:rPr>
        <w:t>Na prednjoj</w:t>
      </w:r>
      <w:r w:rsidR="00F64EAC" w:rsidRPr="00172A72">
        <w:rPr>
          <w:rFonts w:asciiTheme="minorHAnsi" w:hAnsiTheme="minorHAnsi" w:cstheme="minorHAnsi"/>
          <w:spacing w:val="-1"/>
        </w:rPr>
        <w:t xml:space="preserve"> </w:t>
      </w:r>
      <w:r w:rsidR="00F64EAC" w:rsidRPr="00172A72">
        <w:rPr>
          <w:rFonts w:asciiTheme="minorHAnsi" w:hAnsiTheme="minorHAnsi" w:cstheme="minorHAnsi"/>
        </w:rPr>
        <w:t>strani:</w:t>
      </w:r>
    </w:p>
    <w:p w14:paraId="4A7E1FC7" w14:textId="77777777" w:rsidR="00C930A3" w:rsidRPr="00172A72" w:rsidRDefault="00F64EAC" w:rsidP="0073106E">
      <w:pPr>
        <w:pStyle w:val="Odlomakpopisa"/>
        <w:numPr>
          <w:ilvl w:val="0"/>
          <w:numId w:val="21"/>
        </w:numPr>
        <w:tabs>
          <w:tab w:val="left" w:pos="940"/>
          <w:tab w:val="left" w:pos="941"/>
        </w:tabs>
        <w:spacing w:beforeLines="60" w:before="144" w:afterLines="60" w:after="144"/>
        <w:ind w:right="221"/>
        <w:rPr>
          <w:rFonts w:asciiTheme="minorHAnsi" w:hAnsiTheme="minorHAnsi" w:cstheme="minorHAnsi"/>
        </w:rPr>
      </w:pPr>
      <w:r w:rsidRPr="00172A72">
        <w:rPr>
          <w:rFonts w:asciiTheme="minorHAnsi" w:hAnsiTheme="minorHAnsi" w:cstheme="minorHAnsi"/>
        </w:rPr>
        <w:t>Na poleđini:</w:t>
      </w:r>
    </w:p>
    <w:p w14:paraId="6395EBAF" w14:textId="20B92A09" w:rsidR="00C930A3" w:rsidRPr="008F6BF4" w:rsidRDefault="00DE0B8D"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noProof/>
          <w:lang w:eastAsia="hr-HR" w:bidi="ar-SA"/>
        </w:rPr>
        <mc:AlternateContent>
          <mc:Choice Requires="wps">
            <w:drawing>
              <wp:inline distT="0" distB="0" distL="0" distR="0" wp14:anchorId="6E179C64" wp14:editId="2718A757">
                <wp:extent cx="5818505" cy="215900"/>
                <wp:effectExtent l="0" t="0" r="10795" b="12700"/>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15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88673C" w14:textId="77777777" w:rsidR="00836AA0" w:rsidRPr="00D67FBE" w:rsidRDefault="00836AA0">
                            <w:pPr>
                              <w:pStyle w:val="Tijeloteksta"/>
                              <w:spacing w:before="18"/>
                              <w:ind w:left="1166"/>
                            </w:pPr>
                            <w:r>
                              <w:t xml:space="preserve">&lt; </w:t>
                            </w:r>
                            <w:r w:rsidRPr="00D67FBE">
                              <w:t>Naziv i adresa ponuditelja / članova zajednice gospodarskih subjekata &gt;</w:t>
                            </w:r>
                          </w:p>
                        </w:txbxContent>
                      </wps:txbx>
                      <wps:bodyPr rot="0" vert="horz" wrap="square" lIns="0" tIns="0" rIns="0" bIns="0" anchor="t" anchorCtr="0" upright="1">
                        <a:noAutofit/>
                      </wps:bodyPr>
                    </wps:wsp>
                  </a:graphicData>
                </a:graphic>
              </wp:inline>
            </w:drawing>
          </mc:Choice>
          <mc:Fallback>
            <w:pict>
              <v:shape w14:anchorId="6E179C64" id="Text Box 64" o:spid="_x0000_s1042" type="#_x0000_t202" style="width:45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" filled="f" strokeweight=".48pt">
                <v:textbox inset="0,0,0,0">
                  <w:txbxContent>
                    <w:p w14:paraId="5D88673C" w14:textId="77777777" w:rsidR="00836AA0" w:rsidRPr="00D67FBE" w:rsidRDefault="00836AA0">
                      <w:pPr>
                        <w:pStyle w:val="Tijeloteksta"/>
                        <w:spacing w:before="18"/>
                        <w:ind w:left="1166"/>
                      </w:pPr>
                      <w:r>
                        <w:t xml:space="preserve">&lt; </w:t>
                      </w:r>
                      <w:r w:rsidRPr="00D67FBE">
                        <w:t>Naziv i adresa ponuditelja / članova zajednice gospodarskih subjekata &gt;</w:t>
                      </w:r>
                    </w:p>
                  </w:txbxContent>
                </v:textbox>
                <w10:anchorlock/>
              </v:shape>
            </w:pict>
          </mc:Fallback>
        </mc:AlternateContent>
      </w:r>
    </w:p>
    <w:p w14:paraId="097F82FA" w14:textId="68C57AE8"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Zatvorenu omotnicu s dijelom/dijelovima ponude ponuditelj predaje neposredno ili preporučenom poštanskom pošiljkom na adresu Naručitelja iz poglavlja 1.2. ove DON.</w:t>
      </w:r>
    </w:p>
    <w:p w14:paraId="354C84A2" w14:textId="71F0C74D"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GS samostalno određuje način dostave dijela/dijelova ponude koji se dostavljaju u papirnatom obliku</w:t>
      </w:r>
      <w:r w:rsidR="00FE1C6D">
        <w:rPr>
          <w:rFonts w:asciiTheme="minorHAnsi" w:hAnsiTheme="minorHAnsi" w:cstheme="minorHAnsi"/>
        </w:rPr>
        <w:t xml:space="preserve"> </w:t>
      </w:r>
      <w:r w:rsidRPr="008F6BF4">
        <w:rPr>
          <w:rFonts w:asciiTheme="minorHAnsi" w:hAnsiTheme="minorHAnsi" w:cstheme="minorHAnsi"/>
        </w:rPr>
        <w:t>i sam snosi rizik eventualnog gubitka odnosno nepravovremene dostave ponude.</w:t>
      </w:r>
    </w:p>
    <w:p w14:paraId="4B3F4F3E"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w:t>
      </w:r>
      <w:r w:rsidRPr="008F6BF4">
        <w:rPr>
          <w:rFonts w:asciiTheme="minorHAnsi" w:hAnsiTheme="minorHAnsi" w:cstheme="minorHAnsi"/>
          <w:spacing w:val="-12"/>
        </w:rPr>
        <w:t xml:space="preserve"> </w:t>
      </w:r>
      <w:r w:rsidRPr="008F6BF4">
        <w:rPr>
          <w:rFonts w:asciiTheme="minorHAnsi" w:hAnsiTheme="minorHAnsi" w:cstheme="minorHAnsi"/>
        </w:rPr>
        <w:t>će</w:t>
      </w:r>
      <w:r w:rsidRPr="008F6BF4">
        <w:rPr>
          <w:rFonts w:asciiTheme="minorHAnsi" w:hAnsiTheme="minorHAnsi" w:cstheme="minorHAnsi"/>
          <w:spacing w:val="-12"/>
        </w:rPr>
        <w:t xml:space="preserve"> </w:t>
      </w:r>
      <w:r w:rsidRPr="008F6BF4">
        <w:rPr>
          <w:rFonts w:asciiTheme="minorHAnsi" w:hAnsiTheme="minorHAnsi" w:cstheme="minorHAnsi"/>
        </w:rPr>
        <w:t>za</w:t>
      </w:r>
      <w:r w:rsidRPr="008F6BF4">
        <w:rPr>
          <w:rFonts w:asciiTheme="minorHAnsi" w:hAnsiTheme="minorHAnsi" w:cstheme="minorHAnsi"/>
          <w:spacing w:val="-11"/>
        </w:rPr>
        <w:t xml:space="preserve"> </w:t>
      </w:r>
      <w:r w:rsidRPr="008F6BF4">
        <w:rPr>
          <w:rFonts w:asciiTheme="minorHAnsi" w:hAnsiTheme="minorHAnsi" w:cstheme="minorHAnsi"/>
        </w:rPr>
        <w:t>neposredno</w:t>
      </w:r>
      <w:r w:rsidRPr="008F6BF4">
        <w:rPr>
          <w:rFonts w:asciiTheme="minorHAnsi" w:hAnsiTheme="minorHAnsi" w:cstheme="minorHAnsi"/>
          <w:spacing w:val="-9"/>
        </w:rPr>
        <w:t xml:space="preserve"> </w:t>
      </w:r>
      <w:r w:rsidRPr="008F6BF4">
        <w:rPr>
          <w:rFonts w:asciiTheme="minorHAnsi" w:hAnsiTheme="minorHAnsi" w:cstheme="minorHAnsi"/>
        </w:rPr>
        <w:t>dostavljene</w:t>
      </w:r>
      <w:r w:rsidRPr="008F6BF4">
        <w:rPr>
          <w:rFonts w:asciiTheme="minorHAnsi" w:hAnsiTheme="minorHAnsi" w:cstheme="minorHAnsi"/>
          <w:spacing w:val="-10"/>
        </w:rPr>
        <w:t xml:space="preserve"> </w:t>
      </w:r>
      <w:r w:rsidRPr="008F6BF4">
        <w:rPr>
          <w:rFonts w:asciiTheme="minorHAnsi" w:hAnsiTheme="minorHAnsi" w:cstheme="minorHAnsi"/>
        </w:rPr>
        <w:t>dijele/dijelove</w:t>
      </w:r>
      <w:r w:rsidRPr="008F6BF4">
        <w:rPr>
          <w:rFonts w:asciiTheme="minorHAnsi" w:hAnsiTheme="minorHAnsi" w:cstheme="minorHAnsi"/>
          <w:spacing w:val="-10"/>
        </w:rPr>
        <w:t xml:space="preserve"> </w:t>
      </w:r>
      <w:r w:rsidRPr="008F6BF4">
        <w:rPr>
          <w:rFonts w:asciiTheme="minorHAnsi" w:hAnsiTheme="minorHAnsi" w:cstheme="minorHAnsi"/>
        </w:rPr>
        <w:t>ponude</w:t>
      </w:r>
      <w:r w:rsidRPr="008F6BF4">
        <w:rPr>
          <w:rFonts w:asciiTheme="minorHAnsi" w:hAnsiTheme="minorHAnsi" w:cstheme="minorHAnsi"/>
          <w:spacing w:val="-10"/>
        </w:rPr>
        <w:t xml:space="preserve"> </w:t>
      </w:r>
      <w:r w:rsidRPr="008F6BF4">
        <w:rPr>
          <w:rFonts w:asciiTheme="minorHAnsi" w:hAnsiTheme="minorHAnsi" w:cstheme="minorHAnsi"/>
        </w:rPr>
        <w:t>koji</w:t>
      </w:r>
      <w:r w:rsidRPr="008F6BF4">
        <w:rPr>
          <w:rFonts w:asciiTheme="minorHAnsi" w:hAnsiTheme="minorHAnsi" w:cstheme="minorHAnsi"/>
          <w:spacing w:val="-11"/>
        </w:rPr>
        <w:t xml:space="preserve"> </w:t>
      </w:r>
      <w:r w:rsidRPr="008F6BF4">
        <w:rPr>
          <w:rFonts w:asciiTheme="minorHAnsi" w:hAnsiTheme="minorHAnsi" w:cstheme="minorHAnsi"/>
        </w:rPr>
        <w:t>se</w:t>
      </w:r>
      <w:r w:rsidRPr="008F6BF4">
        <w:rPr>
          <w:rFonts w:asciiTheme="minorHAnsi" w:hAnsiTheme="minorHAnsi" w:cstheme="minorHAnsi"/>
          <w:spacing w:val="-10"/>
        </w:rPr>
        <w:t xml:space="preserve"> </w:t>
      </w:r>
      <w:r w:rsidRPr="008F6BF4">
        <w:rPr>
          <w:rFonts w:asciiTheme="minorHAnsi" w:hAnsiTheme="minorHAnsi" w:cstheme="minorHAnsi"/>
        </w:rPr>
        <w:t>dostavljaju</w:t>
      </w:r>
      <w:r w:rsidRPr="008F6BF4">
        <w:rPr>
          <w:rFonts w:asciiTheme="minorHAnsi" w:hAnsiTheme="minorHAnsi" w:cstheme="minorHAnsi"/>
          <w:spacing w:val="-11"/>
        </w:rPr>
        <w:t xml:space="preserve"> </w:t>
      </w:r>
      <w:r w:rsidRPr="008F6BF4">
        <w:rPr>
          <w:rFonts w:asciiTheme="minorHAnsi" w:hAnsiTheme="minorHAnsi" w:cstheme="minorHAnsi"/>
        </w:rPr>
        <w:t>u</w:t>
      </w:r>
      <w:r w:rsidRPr="008F6BF4">
        <w:rPr>
          <w:rFonts w:asciiTheme="minorHAnsi" w:hAnsiTheme="minorHAnsi" w:cstheme="minorHAnsi"/>
          <w:spacing w:val="-12"/>
        </w:rPr>
        <w:t xml:space="preserve"> </w:t>
      </w:r>
      <w:r w:rsidRPr="008F6BF4">
        <w:rPr>
          <w:rFonts w:asciiTheme="minorHAnsi" w:hAnsiTheme="minorHAnsi" w:cstheme="minorHAnsi"/>
        </w:rPr>
        <w:t>papirnatom</w:t>
      </w:r>
      <w:r w:rsidRPr="008F6BF4">
        <w:rPr>
          <w:rFonts w:asciiTheme="minorHAnsi" w:hAnsiTheme="minorHAnsi" w:cstheme="minorHAnsi"/>
          <w:spacing w:val="-12"/>
        </w:rPr>
        <w:t xml:space="preserve"> </w:t>
      </w:r>
      <w:r w:rsidRPr="008F6BF4">
        <w:rPr>
          <w:rFonts w:asciiTheme="minorHAnsi" w:hAnsiTheme="minorHAnsi" w:cstheme="minorHAnsi"/>
        </w:rPr>
        <w:t>obliku izdati potvrdu o</w:t>
      </w:r>
      <w:r w:rsidRPr="008F6BF4">
        <w:rPr>
          <w:rFonts w:asciiTheme="minorHAnsi" w:hAnsiTheme="minorHAnsi" w:cstheme="minorHAnsi"/>
          <w:spacing w:val="-1"/>
        </w:rPr>
        <w:t xml:space="preserve"> </w:t>
      </w:r>
      <w:r w:rsidRPr="008F6BF4">
        <w:rPr>
          <w:rFonts w:asciiTheme="minorHAnsi" w:hAnsiTheme="minorHAnsi" w:cstheme="minorHAnsi"/>
        </w:rPr>
        <w:t>primitku.</w:t>
      </w:r>
    </w:p>
    <w:p w14:paraId="7E7D3CD7" w14:textId="77777777" w:rsidR="00C930A3" w:rsidRPr="00010032" w:rsidRDefault="00F64EAC" w:rsidP="00010032">
      <w:pPr>
        <w:ind w:left="221" w:right="221"/>
        <w:jc w:val="both"/>
        <w:rPr>
          <w:b/>
          <w:bCs/>
        </w:rPr>
      </w:pPr>
      <w:bookmarkStart w:id="84" w:name="_Toc63670437"/>
      <w:bookmarkStart w:id="85" w:name="_Toc69214069"/>
      <w:bookmarkStart w:id="86" w:name="_Toc86995504"/>
      <w:bookmarkStart w:id="87" w:name="_Toc86995801"/>
      <w:bookmarkStart w:id="88" w:name="_Toc87338025"/>
      <w:r w:rsidRPr="00010032">
        <w:rPr>
          <w:b/>
          <w:bCs/>
        </w:rPr>
        <w:t>Ponuda se smatra pravodobnom ako elektronička ponuda i svi pripadajući dijelovi ponude koji se dostavljaju u papirnatom obliku i/ili fizičkom obliku (jamstvo za ozbiljnost ponude) pristignu na adresu naručitelja do roka za otvaranje ponuda.</w:t>
      </w:r>
      <w:bookmarkEnd w:id="84"/>
      <w:bookmarkEnd w:id="85"/>
      <w:bookmarkEnd w:id="86"/>
      <w:bookmarkEnd w:id="87"/>
      <w:bookmarkEnd w:id="88"/>
    </w:p>
    <w:p w14:paraId="5DECC642" w14:textId="5466A6E0"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Dio/dijelovi ponude pristigli nakon isteka roka za dostavu ponuda neće se otvarati, nego će se</w:t>
      </w:r>
      <w:r w:rsidR="00BC1B91" w:rsidRPr="008F6BF4">
        <w:rPr>
          <w:rFonts w:asciiTheme="minorHAnsi" w:hAnsiTheme="minorHAnsi" w:cstheme="minorHAnsi"/>
        </w:rPr>
        <w:t xml:space="preserve"> </w:t>
      </w:r>
      <w:r w:rsidRPr="008F6BF4">
        <w:rPr>
          <w:rFonts w:asciiTheme="minorHAnsi" w:hAnsiTheme="minorHAnsi" w:cstheme="minorHAnsi"/>
        </w:rPr>
        <w:t>neotvoreni vratiti gospodarskom subjektu koji ih je dostavio.</w:t>
      </w:r>
    </w:p>
    <w:p w14:paraId="19C60046"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slučaju pravodobne dostave dijela/dijelova ponude odvojeno u papirnatom obliku, kao vrijeme dostave ponude uzima se vrijeme zaprimanja ponude putem EOJN RH-a (elektroničke ponude).</w:t>
      </w:r>
    </w:p>
    <w:p w14:paraId="4E828255"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Dijelovi ponude koji se dostavljaju u papirnatom obliku moraju biti uvezani u cjelinu na način da se onemogući naknadno vađenje ili umetanje listova ili dijelova ponude (npr. jamstvenikom – vrpcom čija su oba kraja na posljednjoj strani pričvršćena naljepnicom i otisnutim pečatom).</w:t>
      </w:r>
    </w:p>
    <w:p w14:paraId="3C0D35CF"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Stranice dijelova ponude koji se dostavljaju u papirnatom obliku označavaju brojem na način da je vidljiv</w:t>
      </w:r>
      <w:r w:rsidRPr="008F6BF4">
        <w:rPr>
          <w:rFonts w:asciiTheme="minorHAnsi" w:hAnsiTheme="minorHAnsi" w:cstheme="minorHAnsi"/>
          <w:spacing w:val="-10"/>
        </w:rPr>
        <w:t xml:space="preserve"> </w:t>
      </w:r>
      <w:r w:rsidRPr="008F6BF4">
        <w:rPr>
          <w:rFonts w:asciiTheme="minorHAnsi" w:hAnsiTheme="minorHAnsi" w:cstheme="minorHAnsi"/>
        </w:rPr>
        <w:t>redni</w:t>
      </w:r>
      <w:r w:rsidRPr="008F6BF4">
        <w:rPr>
          <w:rFonts w:asciiTheme="minorHAnsi" w:hAnsiTheme="minorHAnsi" w:cstheme="minorHAnsi"/>
          <w:spacing w:val="-12"/>
        </w:rPr>
        <w:t xml:space="preserve"> </w:t>
      </w:r>
      <w:r w:rsidRPr="008F6BF4">
        <w:rPr>
          <w:rFonts w:asciiTheme="minorHAnsi" w:hAnsiTheme="minorHAnsi" w:cstheme="minorHAnsi"/>
        </w:rPr>
        <w:t>broj</w:t>
      </w:r>
      <w:r w:rsidRPr="008F6BF4">
        <w:rPr>
          <w:rFonts w:asciiTheme="minorHAnsi" w:hAnsiTheme="minorHAnsi" w:cstheme="minorHAnsi"/>
          <w:spacing w:val="-13"/>
        </w:rPr>
        <w:t xml:space="preserve"> </w:t>
      </w:r>
      <w:r w:rsidRPr="008F6BF4">
        <w:rPr>
          <w:rFonts w:asciiTheme="minorHAnsi" w:hAnsiTheme="minorHAnsi" w:cstheme="minorHAnsi"/>
        </w:rPr>
        <w:t>stranice</w:t>
      </w:r>
      <w:r w:rsidRPr="008F6BF4">
        <w:rPr>
          <w:rFonts w:asciiTheme="minorHAnsi" w:hAnsiTheme="minorHAnsi" w:cstheme="minorHAnsi"/>
          <w:spacing w:val="-11"/>
        </w:rPr>
        <w:t xml:space="preserve"> </w:t>
      </w:r>
      <w:r w:rsidRPr="008F6BF4">
        <w:rPr>
          <w:rFonts w:asciiTheme="minorHAnsi" w:hAnsiTheme="minorHAnsi" w:cstheme="minorHAnsi"/>
        </w:rPr>
        <w:t>i</w:t>
      </w:r>
      <w:r w:rsidRPr="008F6BF4">
        <w:rPr>
          <w:rFonts w:asciiTheme="minorHAnsi" w:hAnsiTheme="minorHAnsi" w:cstheme="minorHAnsi"/>
          <w:spacing w:val="-12"/>
        </w:rPr>
        <w:t xml:space="preserve"> </w:t>
      </w:r>
      <w:r w:rsidRPr="008F6BF4">
        <w:rPr>
          <w:rFonts w:asciiTheme="minorHAnsi" w:hAnsiTheme="minorHAnsi" w:cstheme="minorHAnsi"/>
        </w:rPr>
        <w:t>ukupan</w:t>
      </w:r>
      <w:r w:rsidRPr="008F6BF4">
        <w:rPr>
          <w:rFonts w:asciiTheme="minorHAnsi" w:hAnsiTheme="minorHAnsi" w:cstheme="minorHAnsi"/>
          <w:spacing w:val="-11"/>
        </w:rPr>
        <w:t xml:space="preserve"> </w:t>
      </w:r>
      <w:r w:rsidRPr="008F6BF4">
        <w:rPr>
          <w:rFonts w:asciiTheme="minorHAnsi" w:hAnsiTheme="minorHAnsi" w:cstheme="minorHAnsi"/>
        </w:rPr>
        <w:t>broj</w:t>
      </w:r>
      <w:r w:rsidRPr="008F6BF4">
        <w:rPr>
          <w:rFonts w:asciiTheme="minorHAnsi" w:hAnsiTheme="minorHAnsi" w:cstheme="minorHAnsi"/>
          <w:spacing w:val="-11"/>
        </w:rPr>
        <w:t xml:space="preserve"> </w:t>
      </w:r>
      <w:r w:rsidRPr="008F6BF4">
        <w:rPr>
          <w:rFonts w:asciiTheme="minorHAnsi" w:hAnsiTheme="minorHAnsi" w:cstheme="minorHAnsi"/>
        </w:rPr>
        <w:t>stranica</w:t>
      </w:r>
      <w:r w:rsidRPr="008F6BF4">
        <w:rPr>
          <w:rFonts w:asciiTheme="minorHAnsi" w:hAnsiTheme="minorHAnsi" w:cstheme="minorHAnsi"/>
          <w:spacing w:val="-11"/>
        </w:rPr>
        <w:t xml:space="preserve"> </w:t>
      </w:r>
      <w:r w:rsidRPr="008F6BF4">
        <w:rPr>
          <w:rFonts w:asciiTheme="minorHAnsi" w:hAnsiTheme="minorHAnsi" w:cstheme="minorHAnsi"/>
        </w:rPr>
        <w:t>papirnatog</w:t>
      </w:r>
      <w:r w:rsidRPr="008F6BF4">
        <w:rPr>
          <w:rFonts w:asciiTheme="minorHAnsi" w:hAnsiTheme="minorHAnsi" w:cstheme="minorHAnsi"/>
          <w:spacing w:val="-12"/>
        </w:rPr>
        <w:t xml:space="preserve"> </w:t>
      </w:r>
      <w:r w:rsidRPr="008F6BF4">
        <w:rPr>
          <w:rFonts w:asciiTheme="minorHAnsi" w:hAnsiTheme="minorHAnsi" w:cstheme="minorHAnsi"/>
        </w:rPr>
        <w:t>dijela</w:t>
      </w:r>
      <w:r w:rsidRPr="008F6BF4">
        <w:rPr>
          <w:rFonts w:asciiTheme="minorHAnsi" w:hAnsiTheme="minorHAnsi" w:cstheme="minorHAnsi"/>
          <w:spacing w:val="-14"/>
        </w:rPr>
        <w:t xml:space="preserve"> </w:t>
      </w:r>
      <w:r w:rsidRPr="008F6BF4">
        <w:rPr>
          <w:rFonts w:asciiTheme="minorHAnsi" w:hAnsiTheme="minorHAnsi" w:cstheme="minorHAnsi"/>
        </w:rPr>
        <w:t>elektroničke</w:t>
      </w:r>
      <w:r w:rsidRPr="008F6BF4">
        <w:rPr>
          <w:rFonts w:asciiTheme="minorHAnsi" w:hAnsiTheme="minorHAnsi" w:cstheme="minorHAnsi"/>
          <w:spacing w:val="-10"/>
        </w:rPr>
        <w:t xml:space="preserve"> </w:t>
      </w:r>
      <w:r w:rsidRPr="008F6BF4">
        <w:rPr>
          <w:rFonts w:asciiTheme="minorHAnsi" w:hAnsiTheme="minorHAnsi" w:cstheme="minorHAnsi"/>
        </w:rPr>
        <w:t>ponude.</w:t>
      </w:r>
      <w:r w:rsidRPr="008F6BF4">
        <w:rPr>
          <w:rFonts w:asciiTheme="minorHAnsi" w:hAnsiTheme="minorHAnsi" w:cstheme="minorHAnsi"/>
          <w:spacing w:val="-11"/>
        </w:rPr>
        <w:t xml:space="preserve"> </w:t>
      </w:r>
      <w:r w:rsidRPr="008F6BF4">
        <w:rPr>
          <w:rFonts w:asciiTheme="minorHAnsi" w:hAnsiTheme="minorHAnsi" w:cstheme="minorHAnsi"/>
        </w:rPr>
        <w:t>Ako</w:t>
      </w:r>
      <w:r w:rsidRPr="008F6BF4">
        <w:rPr>
          <w:rFonts w:asciiTheme="minorHAnsi" w:hAnsiTheme="minorHAnsi" w:cstheme="minorHAnsi"/>
          <w:spacing w:val="-12"/>
        </w:rPr>
        <w:t xml:space="preserve"> </w:t>
      </w:r>
      <w:r w:rsidRPr="008F6BF4">
        <w:rPr>
          <w:rFonts w:asciiTheme="minorHAnsi" w:hAnsiTheme="minorHAnsi" w:cstheme="minorHAnsi"/>
        </w:rPr>
        <w:t>je</w:t>
      </w:r>
      <w:r w:rsidRPr="008F6BF4">
        <w:rPr>
          <w:rFonts w:asciiTheme="minorHAnsi" w:hAnsiTheme="minorHAnsi" w:cstheme="minorHAnsi"/>
          <w:spacing w:val="-11"/>
        </w:rPr>
        <w:t xml:space="preserve"> </w:t>
      </w:r>
      <w:r w:rsidRPr="008F6BF4">
        <w:rPr>
          <w:rFonts w:asciiTheme="minorHAnsi" w:hAnsiTheme="minorHAnsi" w:cstheme="minorHAnsi"/>
        </w:rPr>
        <w:t>papirnati dio elektroničke ponude izrađen od više dijelova, stranice se označavaju na način da svaki sljedeći dio započinje rednim brojem koji se nastavlja na redni broj stranice kojim završava prethodni dio. Ako je dio</w:t>
      </w:r>
      <w:r w:rsidRPr="008F6BF4">
        <w:rPr>
          <w:rFonts w:asciiTheme="minorHAnsi" w:hAnsiTheme="minorHAnsi" w:cstheme="minorHAnsi"/>
          <w:spacing w:val="-6"/>
        </w:rPr>
        <w:t xml:space="preserve"> </w:t>
      </w:r>
      <w:r w:rsidRPr="008F6BF4">
        <w:rPr>
          <w:rFonts w:asciiTheme="minorHAnsi" w:hAnsiTheme="minorHAnsi" w:cstheme="minorHAnsi"/>
        </w:rPr>
        <w:t>papirnatog</w:t>
      </w:r>
      <w:r w:rsidRPr="008F6BF4">
        <w:rPr>
          <w:rFonts w:asciiTheme="minorHAnsi" w:hAnsiTheme="minorHAnsi" w:cstheme="minorHAnsi"/>
          <w:spacing w:val="-6"/>
        </w:rPr>
        <w:t xml:space="preserve"> </w:t>
      </w:r>
      <w:r w:rsidRPr="008F6BF4">
        <w:rPr>
          <w:rFonts w:asciiTheme="minorHAnsi" w:hAnsiTheme="minorHAnsi" w:cstheme="minorHAnsi"/>
        </w:rPr>
        <w:t>dijela</w:t>
      </w:r>
      <w:r w:rsidRPr="008F6BF4">
        <w:rPr>
          <w:rFonts w:asciiTheme="minorHAnsi" w:hAnsiTheme="minorHAnsi" w:cstheme="minorHAnsi"/>
          <w:spacing w:val="-8"/>
        </w:rPr>
        <w:t xml:space="preserve"> </w:t>
      </w:r>
      <w:r w:rsidRPr="008F6BF4">
        <w:rPr>
          <w:rFonts w:asciiTheme="minorHAnsi" w:hAnsiTheme="minorHAnsi" w:cstheme="minorHAnsi"/>
        </w:rPr>
        <w:t>elektroničke</w:t>
      </w:r>
      <w:r w:rsidRPr="008F6BF4">
        <w:rPr>
          <w:rFonts w:asciiTheme="minorHAnsi" w:hAnsiTheme="minorHAnsi" w:cstheme="minorHAnsi"/>
          <w:spacing w:val="-8"/>
        </w:rPr>
        <w:t xml:space="preserve"> </w:t>
      </w:r>
      <w:r w:rsidRPr="008F6BF4">
        <w:rPr>
          <w:rFonts w:asciiTheme="minorHAnsi" w:hAnsiTheme="minorHAnsi" w:cstheme="minorHAnsi"/>
        </w:rPr>
        <w:t>ponude</w:t>
      </w:r>
      <w:r w:rsidRPr="008F6BF4">
        <w:rPr>
          <w:rFonts w:asciiTheme="minorHAnsi" w:hAnsiTheme="minorHAnsi" w:cstheme="minorHAnsi"/>
          <w:spacing w:val="-7"/>
        </w:rPr>
        <w:t xml:space="preserve"> </w:t>
      </w:r>
      <w:r w:rsidRPr="008F6BF4">
        <w:rPr>
          <w:rFonts w:asciiTheme="minorHAnsi" w:hAnsiTheme="minorHAnsi" w:cstheme="minorHAnsi"/>
        </w:rPr>
        <w:t>izvorno</w:t>
      </w:r>
      <w:r w:rsidRPr="008F6BF4">
        <w:rPr>
          <w:rFonts w:asciiTheme="minorHAnsi" w:hAnsiTheme="minorHAnsi" w:cstheme="minorHAnsi"/>
          <w:spacing w:val="-7"/>
        </w:rPr>
        <w:t xml:space="preserve"> </w:t>
      </w:r>
      <w:r w:rsidRPr="008F6BF4">
        <w:rPr>
          <w:rFonts w:asciiTheme="minorHAnsi" w:hAnsiTheme="minorHAnsi" w:cstheme="minorHAnsi"/>
        </w:rPr>
        <w:t>numeriran</w:t>
      </w:r>
      <w:r w:rsidRPr="008F6BF4">
        <w:rPr>
          <w:rFonts w:asciiTheme="minorHAnsi" w:hAnsiTheme="minorHAnsi" w:cstheme="minorHAnsi"/>
          <w:spacing w:val="-9"/>
        </w:rPr>
        <w:t xml:space="preserve"> </w:t>
      </w:r>
      <w:r w:rsidRPr="008F6BF4">
        <w:rPr>
          <w:rFonts w:asciiTheme="minorHAnsi" w:hAnsiTheme="minorHAnsi" w:cstheme="minorHAnsi"/>
        </w:rPr>
        <w:t>(primjerice</w:t>
      </w:r>
      <w:r w:rsidRPr="008F6BF4">
        <w:rPr>
          <w:rFonts w:asciiTheme="minorHAnsi" w:hAnsiTheme="minorHAnsi" w:cstheme="minorHAnsi"/>
          <w:spacing w:val="-6"/>
        </w:rPr>
        <w:t xml:space="preserve"> </w:t>
      </w:r>
      <w:r w:rsidRPr="008F6BF4">
        <w:rPr>
          <w:rFonts w:asciiTheme="minorHAnsi" w:hAnsiTheme="minorHAnsi" w:cstheme="minorHAnsi"/>
        </w:rPr>
        <w:t>katalozi),</w:t>
      </w:r>
      <w:r w:rsidRPr="008F6BF4">
        <w:rPr>
          <w:rFonts w:asciiTheme="minorHAnsi" w:hAnsiTheme="minorHAnsi" w:cstheme="minorHAnsi"/>
          <w:spacing w:val="-6"/>
        </w:rPr>
        <w:t xml:space="preserve"> </w:t>
      </w:r>
      <w:r w:rsidRPr="008F6BF4">
        <w:rPr>
          <w:rFonts w:asciiTheme="minorHAnsi" w:hAnsiTheme="minorHAnsi" w:cstheme="minorHAnsi"/>
        </w:rPr>
        <w:t>Ponuditelj</w:t>
      </w:r>
      <w:r w:rsidRPr="008F6BF4">
        <w:rPr>
          <w:rFonts w:asciiTheme="minorHAnsi" w:hAnsiTheme="minorHAnsi" w:cstheme="minorHAnsi"/>
          <w:spacing w:val="-8"/>
        </w:rPr>
        <w:t xml:space="preserve"> </w:t>
      </w:r>
      <w:r w:rsidRPr="008F6BF4">
        <w:rPr>
          <w:rFonts w:asciiTheme="minorHAnsi" w:hAnsiTheme="minorHAnsi" w:cstheme="minorHAnsi"/>
        </w:rPr>
        <w:t>ne</w:t>
      </w:r>
      <w:r w:rsidRPr="008F6BF4">
        <w:rPr>
          <w:rFonts w:asciiTheme="minorHAnsi" w:hAnsiTheme="minorHAnsi" w:cstheme="minorHAnsi"/>
          <w:spacing w:val="-7"/>
        </w:rPr>
        <w:t xml:space="preserve"> </w:t>
      </w:r>
      <w:r w:rsidRPr="008F6BF4">
        <w:rPr>
          <w:rFonts w:asciiTheme="minorHAnsi" w:hAnsiTheme="minorHAnsi" w:cstheme="minorHAnsi"/>
        </w:rPr>
        <w:t>mora taj dio papirnatog dijela elektroničke ponude ponovno</w:t>
      </w:r>
      <w:r w:rsidRPr="008F6BF4">
        <w:rPr>
          <w:rFonts w:asciiTheme="minorHAnsi" w:hAnsiTheme="minorHAnsi" w:cstheme="minorHAnsi"/>
          <w:spacing w:val="-5"/>
        </w:rPr>
        <w:t xml:space="preserve"> </w:t>
      </w:r>
      <w:r w:rsidRPr="008F6BF4">
        <w:rPr>
          <w:rFonts w:asciiTheme="minorHAnsi" w:hAnsiTheme="minorHAnsi" w:cstheme="minorHAnsi"/>
        </w:rPr>
        <w:t>numerirati.</w:t>
      </w:r>
    </w:p>
    <w:p w14:paraId="6EF3ED2A"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Dijelovi ponude koji se dostavljaju u papirnatom obliku, ponuditelji dostavljaju u jednom primjerku.</w:t>
      </w:r>
    </w:p>
    <w:p w14:paraId="522BB25C"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p>
    <w:p w14:paraId="36DA9E71" w14:textId="18FD3A71" w:rsidR="00C930A3"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se elektronički dostavljena ponuda sastoji od više dijelova, ponuditelj osigurava sigurno</w:t>
      </w:r>
      <w:r w:rsidR="00BC1B91" w:rsidRPr="008F6BF4">
        <w:rPr>
          <w:rFonts w:asciiTheme="minorHAnsi" w:hAnsiTheme="minorHAnsi" w:cstheme="minorHAnsi"/>
        </w:rPr>
        <w:t xml:space="preserve"> </w:t>
      </w:r>
      <w:r w:rsidRPr="008F6BF4">
        <w:rPr>
          <w:rFonts w:asciiTheme="minorHAnsi" w:hAnsiTheme="minorHAnsi" w:cstheme="minorHAnsi"/>
        </w:rPr>
        <w:t>povezivanje svih dijelova ponude uz primjenu naprednog elektroničkog potpisa.</w:t>
      </w:r>
    </w:p>
    <w:p w14:paraId="45B7BBCB" w14:textId="77777777" w:rsidR="00172A72" w:rsidRPr="008F6BF4" w:rsidRDefault="00172A72" w:rsidP="00980762">
      <w:pPr>
        <w:pStyle w:val="Tijeloteksta"/>
        <w:spacing w:beforeLines="60" w:before="144" w:afterLines="60" w:after="144"/>
        <w:ind w:left="221" w:right="221"/>
        <w:jc w:val="both"/>
        <w:rPr>
          <w:rFonts w:asciiTheme="minorHAnsi" w:hAnsiTheme="minorHAnsi" w:cstheme="minorHAnsi"/>
        </w:rPr>
      </w:pPr>
    </w:p>
    <w:p w14:paraId="3C83A0EA" w14:textId="77777777" w:rsidR="00C930A3" w:rsidRPr="00353F14" w:rsidRDefault="00F64EAC" w:rsidP="0073106E">
      <w:pPr>
        <w:pStyle w:val="Naslov1"/>
        <w:numPr>
          <w:ilvl w:val="1"/>
          <w:numId w:val="1"/>
        </w:numPr>
        <w:tabs>
          <w:tab w:val="left" w:pos="631"/>
        </w:tabs>
        <w:spacing w:beforeLines="60" w:before="144" w:afterLines="60" w:after="144"/>
        <w:ind w:right="221" w:hanging="408"/>
        <w:jc w:val="both"/>
        <w:rPr>
          <w:rFonts w:asciiTheme="minorHAnsi" w:hAnsiTheme="minorHAnsi" w:cstheme="minorHAnsi"/>
          <w:color w:val="000009"/>
          <w:sz w:val="22"/>
          <w:szCs w:val="22"/>
        </w:rPr>
      </w:pPr>
      <w:bookmarkStart w:id="89" w:name="_Toc113362133"/>
      <w:r w:rsidRPr="008F6BF4">
        <w:rPr>
          <w:rFonts w:asciiTheme="minorHAnsi" w:hAnsiTheme="minorHAnsi" w:cstheme="minorHAnsi"/>
          <w:color w:val="000009"/>
          <w:sz w:val="22"/>
          <w:szCs w:val="22"/>
        </w:rPr>
        <w:lastRenderedPageBreak/>
        <w:t>Način određivanja cijene</w:t>
      </w:r>
      <w:r w:rsidRPr="00353F1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ponude</w:t>
      </w:r>
      <w:bookmarkEnd w:id="89"/>
    </w:p>
    <w:p w14:paraId="20C0F32C" w14:textId="3EEEF415"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Gospodarski subjekt dostavlja ponudu s cijenom u kunama. Cijena ponude piše se brojkama. Cijena ponude izražava se za cjelokupni predmet nabave bez PDV-a</w:t>
      </w:r>
      <w:r w:rsidR="005B5EDA" w:rsidRPr="008F6BF4">
        <w:rPr>
          <w:rFonts w:asciiTheme="minorHAnsi" w:hAnsiTheme="minorHAnsi" w:cstheme="minorHAnsi"/>
        </w:rPr>
        <w:t>.</w:t>
      </w:r>
    </w:p>
    <w:p w14:paraId="7016A02B" w14:textId="36973B82" w:rsidR="005B5EDA" w:rsidRPr="008F6BF4" w:rsidRDefault="005B5EDA"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cijenu ponude bez PDV-a moraju biti uračunati svi troškovi, uključujući posebne poreze, trošarine i carine, ako postoje, te popusti.</w:t>
      </w:r>
    </w:p>
    <w:p w14:paraId="23D9693C" w14:textId="0150A365" w:rsidR="00B4761C" w:rsidRPr="008F6BF4" w:rsidRDefault="00B4761C" w:rsidP="00980762">
      <w:pPr>
        <w:tabs>
          <w:tab w:val="left" w:pos="1509"/>
          <w:tab w:val="left" w:pos="1510"/>
        </w:tabs>
        <w:spacing w:beforeLines="60" w:before="144" w:afterLines="60" w:after="144"/>
        <w:ind w:left="221" w:right="221"/>
        <w:rPr>
          <w:rFonts w:asciiTheme="minorHAnsi" w:hAnsiTheme="minorHAnsi" w:cstheme="minorHAnsi"/>
          <w:bCs/>
          <w:lang w:eastAsia="hr-HR" w:bidi="hr-HR"/>
        </w:rPr>
      </w:pPr>
      <w:r w:rsidRPr="008F6BF4">
        <w:rPr>
          <w:rFonts w:asciiTheme="minorHAnsi" w:hAnsiTheme="minorHAnsi" w:cstheme="minorHAnsi"/>
          <w:bCs/>
          <w:lang w:eastAsia="hr-HR" w:bidi="hr-HR"/>
        </w:rPr>
        <w:t xml:space="preserve">Pri formiranju cijene ponuditelj je obvezan uračunati: </w:t>
      </w:r>
    </w:p>
    <w:p w14:paraId="66A6F6A4" w14:textId="48DDF18E" w:rsidR="00B4761C" w:rsidRPr="00172A72" w:rsidRDefault="00B4761C" w:rsidP="0073106E">
      <w:pPr>
        <w:pStyle w:val="Odlomakpopisa"/>
        <w:numPr>
          <w:ilvl w:val="0"/>
          <w:numId w:val="22"/>
        </w:numPr>
        <w:tabs>
          <w:tab w:val="left" w:pos="1509"/>
          <w:tab w:val="left" w:pos="1510"/>
        </w:tabs>
        <w:ind w:left="935" w:right="221" w:hanging="357"/>
        <w:rPr>
          <w:rFonts w:asciiTheme="minorHAnsi" w:hAnsiTheme="minorHAnsi" w:cstheme="minorHAnsi"/>
          <w:bCs/>
          <w:lang w:eastAsia="hr-HR" w:bidi="hr-HR"/>
        </w:rPr>
      </w:pPr>
      <w:r w:rsidRPr="00172A72">
        <w:rPr>
          <w:rFonts w:asciiTheme="minorHAnsi" w:hAnsiTheme="minorHAnsi" w:cstheme="minorHAnsi"/>
          <w:bCs/>
          <w:lang w:eastAsia="hr-HR" w:bidi="hr-HR"/>
        </w:rPr>
        <w:t xml:space="preserve">sveukupnu cijenu robe, </w:t>
      </w:r>
    </w:p>
    <w:p w14:paraId="2E50D53C" w14:textId="6636CD2D" w:rsidR="00B4761C" w:rsidRPr="00172A72" w:rsidRDefault="00B4761C" w:rsidP="0073106E">
      <w:pPr>
        <w:pStyle w:val="Odlomakpopisa"/>
        <w:numPr>
          <w:ilvl w:val="0"/>
          <w:numId w:val="22"/>
        </w:numPr>
        <w:tabs>
          <w:tab w:val="left" w:pos="1509"/>
          <w:tab w:val="left" w:pos="1510"/>
        </w:tabs>
        <w:ind w:left="935" w:right="221" w:hanging="357"/>
        <w:rPr>
          <w:rFonts w:asciiTheme="minorHAnsi" w:hAnsiTheme="minorHAnsi" w:cstheme="minorHAnsi"/>
          <w:bCs/>
          <w:lang w:eastAsia="hr-HR" w:bidi="hr-HR"/>
        </w:rPr>
      </w:pPr>
      <w:r w:rsidRPr="00172A72">
        <w:rPr>
          <w:rFonts w:asciiTheme="minorHAnsi" w:hAnsiTheme="minorHAnsi" w:cstheme="minorHAnsi"/>
          <w:bCs/>
          <w:lang w:eastAsia="hr-HR" w:bidi="hr-HR"/>
        </w:rPr>
        <w:t xml:space="preserve">dopremu robe na mjesto izvršenja ugovora. </w:t>
      </w:r>
    </w:p>
    <w:p w14:paraId="234F7291" w14:textId="77777777" w:rsidR="00B4761C" w:rsidRPr="008F6BF4" w:rsidRDefault="00B4761C"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r w:rsidRPr="008F6BF4">
        <w:rPr>
          <w:rFonts w:asciiTheme="minorHAnsi" w:hAnsiTheme="minorHAnsi" w:cstheme="minorHAnsi"/>
          <w:bCs/>
          <w:lang w:eastAsia="hr-HR" w:bidi="hr-HR"/>
        </w:rPr>
        <w:t xml:space="preserve">Naručitelj ne može koristiti pravo na pretporez te sukladno članku 294., stavku 2. ZJN 2016, u postupku pregleda i ocjene pristiglih ponuda uspoređuje cijene ponuda s porezom na dodanu vrijednost. </w:t>
      </w:r>
    </w:p>
    <w:p w14:paraId="3EEBDA9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Kada</w:t>
      </w:r>
      <w:r w:rsidRPr="008F6BF4">
        <w:rPr>
          <w:rFonts w:asciiTheme="minorHAnsi" w:hAnsiTheme="minorHAnsi" w:cstheme="minorHAnsi"/>
          <w:spacing w:val="-13"/>
        </w:rPr>
        <w:t xml:space="preserve"> </w:t>
      </w:r>
      <w:r w:rsidRPr="008F6BF4">
        <w:rPr>
          <w:rFonts w:asciiTheme="minorHAnsi" w:hAnsiTheme="minorHAnsi" w:cstheme="minorHAnsi"/>
        </w:rPr>
        <w:t>cijena</w:t>
      </w:r>
      <w:r w:rsidRPr="008F6BF4">
        <w:rPr>
          <w:rFonts w:asciiTheme="minorHAnsi" w:hAnsiTheme="minorHAnsi" w:cstheme="minorHAnsi"/>
          <w:spacing w:val="-15"/>
        </w:rPr>
        <w:t xml:space="preserve"> </w:t>
      </w:r>
      <w:r w:rsidRPr="008F6BF4">
        <w:rPr>
          <w:rFonts w:asciiTheme="minorHAnsi" w:hAnsiTheme="minorHAnsi" w:cstheme="minorHAnsi"/>
        </w:rPr>
        <w:t>ponude</w:t>
      </w:r>
      <w:r w:rsidRPr="008F6BF4">
        <w:rPr>
          <w:rFonts w:asciiTheme="minorHAnsi" w:hAnsiTheme="minorHAnsi" w:cstheme="minorHAnsi"/>
          <w:spacing w:val="-15"/>
        </w:rPr>
        <w:t xml:space="preserve"> </w:t>
      </w:r>
      <w:r w:rsidRPr="008F6BF4">
        <w:rPr>
          <w:rFonts w:asciiTheme="minorHAnsi" w:hAnsiTheme="minorHAnsi" w:cstheme="minorHAnsi"/>
        </w:rPr>
        <w:t>bez</w:t>
      </w:r>
      <w:r w:rsidRPr="008F6BF4">
        <w:rPr>
          <w:rFonts w:asciiTheme="minorHAnsi" w:hAnsiTheme="minorHAnsi" w:cstheme="minorHAnsi"/>
          <w:spacing w:val="-12"/>
        </w:rPr>
        <w:t xml:space="preserve"> </w:t>
      </w:r>
      <w:r w:rsidRPr="008F6BF4">
        <w:rPr>
          <w:rFonts w:asciiTheme="minorHAnsi" w:hAnsiTheme="minorHAnsi" w:cstheme="minorHAnsi"/>
        </w:rPr>
        <w:t>poreza</w:t>
      </w:r>
      <w:r w:rsidRPr="008F6BF4">
        <w:rPr>
          <w:rFonts w:asciiTheme="minorHAnsi" w:hAnsiTheme="minorHAnsi" w:cstheme="minorHAnsi"/>
          <w:spacing w:val="-13"/>
        </w:rPr>
        <w:t xml:space="preserve"> </w:t>
      </w:r>
      <w:r w:rsidRPr="008F6BF4">
        <w:rPr>
          <w:rFonts w:asciiTheme="minorHAnsi" w:hAnsiTheme="minorHAnsi" w:cstheme="minorHAnsi"/>
        </w:rPr>
        <w:t>na</w:t>
      </w:r>
      <w:r w:rsidRPr="008F6BF4">
        <w:rPr>
          <w:rFonts w:asciiTheme="minorHAnsi" w:hAnsiTheme="minorHAnsi" w:cstheme="minorHAnsi"/>
          <w:spacing w:val="-12"/>
        </w:rPr>
        <w:t xml:space="preserve"> </w:t>
      </w:r>
      <w:r w:rsidRPr="008F6BF4">
        <w:rPr>
          <w:rFonts w:asciiTheme="minorHAnsi" w:hAnsiTheme="minorHAnsi" w:cstheme="minorHAnsi"/>
        </w:rPr>
        <w:t>dodanu</w:t>
      </w:r>
      <w:r w:rsidRPr="008F6BF4">
        <w:rPr>
          <w:rFonts w:asciiTheme="minorHAnsi" w:hAnsiTheme="minorHAnsi" w:cstheme="minorHAnsi"/>
          <w:spacing w:val="-15"/>
        </w:rPr>
        <w:t xml:space="preserve"> </w:t>
      </w:r>
      <w:r w:rsidRPr="008F6BF4">
        <w:rPr>
          <w:rFonts w:asciiTheme="minorHAnsi" w:hAnsiTheme="minorHAnsi" w:cstheme="minorHAnsi"/>
        </w:rPr>
        <w:t>vrijednost</w:t>
      </w:r>
      <w:r w:rsidRPr="008F6BF4">
        <w:rPr>
          <w:rFonts w:asciiTheme="minorHAnsi" w:hAnsiTheme="minorHAnsi" w:cstheme="minorHAnsi"/>
          <w:spacing w:val="-15"/>
        </w:rPr>
        <w:t xml:space="preserve"> </w:t>
      </w:r>
      <w:r w:rsidRPr="008F6BF4">
        <w:rPr>
          <w:rFonts w:asciiTheme="minorHAnsi" w:hAnsiTheme="minorHAnsi" w:cstheme="minorHAnsi"/>
        </w:rPr>
        <w:t>izražena</w:t>
      </w:r>
      <w:r w:rsidRPr="008F6BF4">
        <w:rPr>
          <w:rFonts w:asciiTheme="minorHAnsi" w:hAnsiTheme="minorHAnsi" w:cstheme="minorHAnsi"/>
          <w:spacing w:val="-12"/>
        </w:rPr>
        <w:t xml:space="preserve"> </w:t>
      </w:r>
      <w:r w:rsidRPr="008F6BF4">
        <w:rPr>
          <w:rFonts w:asciiTheme="minorHAnsi" w:hAnsiTheme="minorHAnsi" w:cstheme="minorHAnsi"/>
        </w:rPr>
        <w:t>u</w:t>
      </w:r>
      <w:r w:rsidRPr="008F6BF4">
        <w:rPr>
          <w:rFonts w:asciiTheme="minorHAnsi" w:hAnsiTheme="minorHAnsi" w:cstheme="minorHAnsi"/>
          <w:spacing w:val="-14"/>
        </w:rPr>
        <w:t xml:space="preserve"> </w:t>
      </w:r>
      <w:r w:rsidRPr="008F6BF4">
        <w:rPr>
          <w:rFonts w:asciiTheme="minorHAnsi" w:hAnsiTheme="minorHAnsi" w:cstheme="minorHAnsi"/>
        </w:rPr>
        <w:t>troškovniku</w:t>
      </w:r>
      <w:r w:rsidRPr="008F6BF4">
        <w:rPr>
          <w:rFonts w:asciiTheme="minorHAnsi" w:hAnsiTheme="minorHAnsi" w:cstheme="minorHAnsi"/>
          <w:spacing w:val="-12"/>
        </w:rPr>
        <w:t xml:space="preserve"> </w:t>
      </w:r>
      <w:r w:rsidRPr="008F6BF4">
        <w:rPr>
          <w:rFonts w:asciiTheme="minorHAnsi" w:hAnsiTheme="minorHAnsi" w:cstheme="minorHAnsi"/>
        </w:rPr>
        <w:t>ne</w:t>
      </w:r>
      <w:r w:rsidRPr="008F6BF4">
        <w:rPr>
          <w:rFonts w:asciiTheme="minorHAnsi" w:hAnsiTheme="minorHAnsi" w:cstheme="minorHAnsi"/>
          <w:spacing w:val="-14"/>
        </w:rPr>
        <w:t xml:space="preserve"> </w:t>
      </w:r>
      <w:r w:rsidRPr="008F6BF4">
        <w:rPr>
          <w:rFonts w:asciiTheme="minorHAnsi" w:hAnsiTheme="minorHAnsi" w:cstheme="minorHAnsi"/>
        </w:rPr>
        <w:t>odgovara</w:t>
      </w:r>
      <w:r w:rsidRPr="008F6BF4">
        <w:rPr>
          <w:rFonts w:asciiTheme="minorHAnsi" w:hAnsiTheme="minorHAnsi" w:cstheme="minorHAnsi"/>
          <w:spacing w:val="-16"/>
        </w:rPr>
        <w:t xml:space="preserve"> </w:t>
      </w:r>
      <w:r w:rsidRPr="008F6BF4">
        <w:rPr>
          <w:rFonts w:asciiTheme="minorHAnsi" w:hAnsiTheme="minorHAnsi" w:cstheme="minorHAnsi"/>
        </w:rPr>
        <w:t>cijeni</w:t>
      </w:r>
      <w:r w:rsidRPr="008F6BF4">
        <w:rPr>
          <w:rFonts w:asciiTheme="minorHAnsi" w:hAnsiTheme="minorHAnsi" w:cstheme="minorHAnsi"/>
          <w:spacing w:val="-15"/>
        </w:rPr>
        <w:t xml:space="preserve"> </w:t>
      </w:r>
      <w:r w:rsidRPr="008F6BF4">
        <w:rPr>
          <w:rFonts w:asciiTheme="minorHAnsi" w:hAnsiTheme="minorHAnsi" w:cstheme="minorHAnsi"/>
        </w:rPr>
        <w:t>ponude bez poreza na dodanu vrijednost izraženoj u Uvezu ponude, vrijedi cijena ponude bez poreza na dodanu vrijednost izražena u</w:t>
      </w:r>
      <w:r w:rsidRPr="008F6BF4">
        <w:rPr>
          <w:rFonts w:asciiTheme="minorHAnsi" w:hAnsiTheme="minorHAnsi" w:cstheme="minorHAnsi"/>
          <w:spacing w:val="-4"/>
        </w:rPr>
        <w:t xml:space="preserve"> </w:t>
      </w:r>
      <w:r w:rsidRPr="008F6BF4">
        <w:rPr>
          <w:rFonts w:asciiTheme="minorHAnsi" w:hAnsiTheme="minorHAnsi" w:cstheme="minorHAnsi"/>
        </w:rPr>
        <w:t>troškovniku.</w:t>
      </w:r>
    </w:p>
    <w:p w14:paraId="1A8CB6B9" w14:textId="77777777" w:rsidR="00C930A3" w:rsidRPr="00353F14" w:rsidRDefault="00F64EAC" w:rsidP="0073106E">
      <w:pPr>
        <w:pStyle w:val="Naslov1"/>
        <w:numPr>
          <w:ilvl w:val="1"/>
          <w:numId w:val="1"/>
        </w:numPr>
        <w:tabs>
          <w:tab w:val="left" w:pos="631"/>
        </w:tabs>
        <w:spacing w:beforeLines="60" w:before="144" w:afterLines="60" w:after="144"/>
        <w:ind w:right="221" w:hanging="408"/>
        <w:jc w:val="both"/>
        <w:rPr>
          <w:rFonts w:asciiTheme="minorHAnsi" w:hAnsiTheme="minorHAnsi" w:cstheme="minorHAnsi"/>
          <w:color w:val="000009"/>
          <w:sz w:val="22"/>
          <w:szCs w:val="22"/>
        </w:rPr>
      </w:pPr>
      <w:bookmarkStart w:id="90" w:name="_Toc113362134"/>
      <w:r w:rsidRPr="008F6BF4">
        <w:rPr>
          <w:rFonts w:asciiTheme="minorHAnsi" w:hAnsiTheme="minorHAnsi" w:cstheme="minorHAnsi"/>
          <w:color w:val="000009"/>
          <w:sz w:val="22"/>
          <w:szCs w:val="22"/>
        </w:rPr>
        <w:t>Valuta</w:t>
      </w:r>
      <w:r w:rsidRPr="00353F1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ponude</w:t>
      </w:r>
      <w:bookmarkEnd w:id="90"/>
    </w:p>
    <w:p w14:paraId="019400C3"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Valuta ponude je hrvatska kuna</w:t>
      </w:r>
      <w:r w:rsidRPr="008F6BF4">
        <w:rPr>
          <w:rFonts w:asciiTheme="minorHAnsi" w:hAnsiTheme="minorHAnsi" w:cstheme="minorHAnsi"/>
          <w:spacing w:val="-14"/>
        </w:rPr>
        <w:t xml:space="preserve"> </w:t>
      </w:r>
      <w:r w:rsidRPr="008F6BF4">
        <w:rPr>
          <w:rFonts w:asciiTheme="minorHAnsi" w:hAnsiTheme="minorHAnsi" w:cstheme="minorHAnsi"/>
        </w:rPr>
        <w:t>(HRK).</w:t>
      </w:r>
    </w:p>
    <w:p w14:paraId="33C36EC6" w14:textId="77777777" w:rsidR="00C930A3" w:rsidRPr="00353F14" w:rsidRDefault="00F64EAC" w:rsidP="0073106E">
      <w:pPr>
        <w:pStyle w:val="Naslov1"/>
        <w:numPr>
          <w:ilvl w:val="1"/>
          <w:numId w:val="1"/>
        </w:numPr>
        <w:tabs>
          <w:tab w:val="left" w:pos="629"/>
        </w:tabs>
        <w:spacing w:beforeLines="60" w:before="144" w:afterLines="60" w:after="144"/>
        <w:ind w:right="221" w:hanging="408"/>
        <w:jc w:val="both"/>
        <w:rPr>
          <w:rFonts w:asciiTheme="minorHAnsi" w:hAnsiTheme="minorHAnsi" w:cstheme="minorHAnsi"/>
          <w:color w:val="000009"/>
          <w:sz w:val="22"/>
          <w:szCs w:val="22"/>
        </w:rPr>
      </w:pPr>
      <w:bookmarkStart w:id="91" w:name="_Toc113362135"/>
      <w:r w:rsidRPr="00353F14">
        <w:rPr>
          <w:rFonts w:asciiTheme="minorHAnsi" w:hAnsiTheme="minorHAnsi" w:cstheme="minorHAnsi"/>
          <w:color w:val="000009"/>
          <w:sz w:val="22"/>
          <w:szCs w:val="22"/>
        </w:rPr>
        <w:t>Kriterij za odabir ponude</w:t>
      </w:r>
      <w:bookmarkEnd w:id="91"/>
    </w:p>
    <w:p w14:paraId="7C1CA62B" w14:textId="48E9D9F3" w:rsidR="00F2487C" w:rsidRPr="008F6BF4" w:rsidRDefault="00F2487C" w:rsidP="00980762">
      <w:pPr>
        <w:spacing w:beforeLines="60" w:before="144" w:afterLines="60" w:after="144"/>
        <w:ind w:left="221" w:right="221"/>
        <w:jc w:val="both"/>
        <w:rPr>
          <w:rFonts w:asciiTheme="minorHAnsi" w:hAnsiTheme="minorHAnsi" w:cstheme="minorHAnsi"/>
          <w:lang w:eastAsia="hr-HR" w:bidi="hr-HR"/>
        </w:rPr>
      </w:pPr>
      <w:r w:rsidRPr="008F6BF4">
        <w:rPr>
          <w:rFonts w:asciiTheme="minorHAnsi" w:hAnsiTheme="minorHAnsi" w:cstheme="minorHAnsi"/>
          <w:lang w:eastAsia="hr-HR" w:bidi="hr-HR"/>
        </w:rPr>
        <w:t>Temeljem članka 283. ZJN 2016, kriterij za odabir ponuda u ovom postupku javne nabave je ekonomski najpovoljnija ponuda.</w:t>
      </w:r>
    </w:p>
    <w:p w14:paraId="721FB69B" w14:textId="77777777" w:rsidR="00F2487C" w:rsidRPr="008F6BF4" w:rsidRDefault="00F2487C" w:rsidP="00980762">
      <w:pPr>
        <w:spacing w:beforeLines="60" w:before="144" w:afterLines="60" w:after="144"/>
        <w:ind w:left="221" w:right="221"/>
        <w:jc w:val="both"/>
        <w:rPr>
          <w:rFonts w:asciiTheme="minorHAnsi" w:hAnsiTheme="minorHAnsi" w:cstheme="minorHAnsi"/>
          <w:b/>
          <w:u w:val="single"/>
          <w:lang w:eastAsia="hr-HR" w:bidi="hr-HR"/>
        </w:rPr>
      </w:pPr>
      <w:r w:rsidRPr="008F6BF4">
        <w:rPr>
          <w:rFonts w:asciiTheme="minorHAnsi" w:hAnsiTheme="minorHAnsi" w:cstheme="minorHAnsi"/>
          <w:b/>
          <w:u w:val="single"/>
          <w:lang w:eastAsia="hr-HR" w:bidi="hr-HR"/>
        </w:rPr>
        <w:t>Kao kriteriji za odabir ekonomski najpovoljnije ponude određuje se:</w:t>
      </w:r>
    </w:p>
    <w:tbl>
      <w:tblPr>
        <w:tblStyle w:val="Reetkatablice"/>
        <w:tblW w:w="0" w:type="auto"/>
        <w:tblInd w:w="232" w:type="dxa"/>
        <w:tblLook w:val="04A0" w:firstRow="1" w:lastRow="0" w:firstColumn="1" w:lastColumn="0" w:noHBand="0" w:noVBand="1"/>
      </w:tblPr>
      <w:tblGrid>
        <w:gridCol w:w="6616"/>
        <w:gridCol w:w="2614"/>
      </w:tblGrid>
      <w:tr w:rsidR="00F2487C" w:rsidRPr="008F6BF4" w14:paraId="0433AA0F" w14:textId="77777777" w:rsidTr="0087495A">
        <w:trPr>
          <w:trHeight w:val="562"/>
        </w:trPr>
        <w:tc>
          <w:tcPr>
            <w:tcW w:w="6616" w:type="dxa"/>
            <w:vAlign w:val="center"/>
          </w:tcPr>
          <w:p w14:paraId="22F91011" w14:textId="77777777" w:rsidR="00F2487C" w:rsidRPr="008F6BF4" w:rsidRDefault="00F2487C" w:rsidP="00980762">
            <w:pPr>
              <w:widowControl/>
              <w:adjustRightInd w:val="0"/>
              <w:spacing w:beforeLines="60" w:before="144" w:afterLines="60" w:after="144"/>
              <w:ind w:left="221" w:right="221"/>
              <w:jc w:val="center"/>
              <w:rPr>
                <w:rFonts w:asciiTheme="minorHAnsi" w:eastAsiaTheme="minorHAnsi" w:hAnsiTheme="minorHAnsi" w:cstheme="minorHAnsi"/>
                <w:color w:val="000000"/>
                <w:lang w:bidi="ar-SA"/>
              </w:rPr>
            </w:pPr>
            <w:r w:rsidRPr="008F6BF4">
              <w:rPr>
                <w:rFonts w:asciiTheme="minorHAnsi" w:eastAsiaTheme="minorHAnsi" w:hAnsiTheme="minorHAnsi" w:cstheme="minorHAnsi"/>
                <w:color w:val="000000"/>
                <w:lang w:bidi="ar-SA"/>
              </w:rPr>
              <w:t>Kriterij</w:t>
            </w:r>
          </w:p>
        </w:tc>
        <w:tc>
          <w:tcPr>
            <w:tcW w:w="2614" w:type="dxa"/>
            <w:vAlign w:val="center"/>
          </w:tcPr>
          <w:p w14:paraId="47EA29A7" w14:textId="77777777" w:rsidR="00F2487C" w:rsidRPr="008F6BF4" w:rsidRDefault="00F2487C" w:rsidP="00980762">
            <w:pPr>
              <w:spacing w:beforeLines="60" w:before="144" w:afterLines="60" w:after="144"/>
              <w:ind w:left="221" w:right="221"/>
              <w:jc w:val="center"/>
              <w:rPr>
                <w:rFonts w:asciiTheme="minorHAnsi" w:hAnsiTheme="minorHAnsi" w:cstheme="minorHAnsi"/>
                <w:lang w:eastAsia="hr-HR" w:bidi="hr-HR"/>
              </w:rPr>
            </w:pPr>
            <w:r w:rsidRPr="008F6BF4">
              <w:rPr>
                <w:rFonts w:asciiTheme="minorHAnsi" w:hAnsiTheme="minorHAnsi" w:cstheme="minorHAnsi"/>
                <w:lang w:eastAsia="hr-HR" w:bidi="hr-HR"/>
              </w:rPr>
              <w:t>Maksimalni broj bodova</w:t>
            </w:r>
          </w:p>
          <w:p w14:paraId="7D4CBE76" w14:textId="77777777" w:rsidR="00F2487C" w:rsidRPr="008F6BF4" w:rsidRDefault="00F2487C" w:rsidP="00980762">
            <w:pPr>
              <w:spacing w:beforeLines="60" w:before="144" w:afterLines="60" w:after="144"/>
              <w:ind w:left="221" w:right="221"/>
              <w:jc w:val="center"/>
              <w:rPr>
                <w:rFonts w:asciiTheme="minorHAnsi" w:hAnsiTheme="minorHAnsi" w:cstheme="minorHAnsi"/>
                <w:lang w:eastAsia="hr-HR" w:bidi="hr-HR"/>
              </w:rPr>
            </w:pPr>
            <w:r w:rsidRPr="008F6BF4">
              <w:rPr>
                <w:rFonts w:asciiTheme="minorHAnsi" w:hAnsiTheme="minorHAnsi" w:cstheme="minorHAnsi"/>
                <w:lang w:eastAsia="hr-HR" w:bidi="hr-HR"/>
              </w:rPr>
              <w:t>po kriteriju</w:t>
            </w:r>
          </w:p>
        </w:tc>
      </w:tr>
      <w:tr w:rsidR="00F2487C" w:rsidRPr="008F6BF4" w14:paraId="01A9C726" w14:textId="77777777" w:rsidTr="0087495A">
        <w:trPr>
          <w:trHeight w:val="20"/>
        </w:trPr>
        <w:tc>
          <w:tcPr>
            <w:tcW w:w="6616" w:type="dxa"/>
            <w:vAlign w:val="center"/>
          </w:tcPr>
          <w:p w14:paraId="4D0FB839" w14:textId="373BC5E0" w:rsidR="00F2487C" w:rsidRPr="008F6BF4" w:rsidRDefault="003E190E" w:rsidP="00980762">
            <w:pPr>
              <w:spacing w:beforeLines="60" w:before="144" w:afterLines="60" w:after="144"/>
              <w:ind w:left="221" w:right="221"/>
              <w:rPr>
                <w:rFonts w:asciiTheme="minorHAnsi" w:hAnsiTheme="minorHAnsi" w:cstheme="minorHAnsi"/>
                <w:lang w:eastAsia="hr-HR" w:bidi="hr-HR"/>
              </w:rPr>
            </w:pPr>
            <w:r w:rsidRPr="008F6BF4">
              <w:rPr>
                <w:rFonts w:asciiTheme="minorHAnsi" w:hAnsiTheme="minorHAnsi" w:cstheme="minorHAnsi"/>
                <w:lang w:eastAsia="hr-HR" w:bidi="hr-HR"/>
              </w:rPr>
              <w:t>C</w:t>
            </w:r>
            <w:r w:rsidR="00F2487C" w:rsidRPr="008F6BF4">
              <w:rPr>
                <w:rFonts w:asciiTheme="minorHAnsi" w:hAnsiTheme="minorHAnsi" w:cstheme="minorHAnsi"/>
                <w:lang w:eastAsia="hr-HR" w:bidi="hr-HR"/>
              </w:rPr>
              <w:t>ijen</w:t>
            </w:r>
            <w:r w:rsidRPr="008F6BF4">
              <w:rPr>
                <w:rFonts w:asciiTheme="minorHAnsi" w:hAnsiTheme="minorHAnsi" w:cstheme="minorHAnsi"/>
                <w:lang w:eastAsia="hr-HR" w:bidi="hr-HR"/>
              </w:rPr>
              <w:t>a</w:t>
            </w:r>
            <w:r w:rsidR="00F2487C" w:rsidRPr="008F6BF4">
              <w:rPr>
                <w:rFonts w:asciiTheme="minorHAnsi" w:hAnsiTheme="minorHAnsi" w:cstheme="minorHAnsi"/>
                <w:lang w:eastAsia="hr-HR" w:bidi="hr-HR"/>
              </w:rPr>
              <w:t xml:space="preserve"> ponude bez PDV-a</w:t>
            </w:r>
          </w:p>
        </w:tc>
        <w:tc>
          <w:tcPr>
            <w:tcW w:w="2614" w:type="dxa"/>
            <w:vAlign w:val="center"/>
          </w:tcPr>
          <w:p w14:paraId="6F1B3414" w14:textId="197B94A3" w:rsidR="00F2487C" w:rsidRPr="008F6BF4" w:rsidRDefault="0087495A" w:rsidP="00980762">
            <w:pPr>
              <w:spacing w:beforeLines="60" w:before="144" w:afterLines="60" w:after="144"/>
              <w:ind w:left="221" w:right="221"/>
              <w:jc w:val="center"/>
              <w:rPr>
                <w:rFonts w:asciiTheme="minorHAnsi" w:hAnsiTheme="minorHAnsi" w:cstheme="minorHAnsi"/>
                <w:lang w:eastAsia="hr-HR" w:bidi="hr-HR"/>
              </w:rPr>
            </w:pPr>
            <w:r w:rsidRPr="008F6BF4">
              <w:rPr>
                <w:rFonts w:asciiTheme="minorHAnsi" w:hAnsiTheme="minorHAnsi" w:cstheme="minorHAnsi"/>
                <w:lang w:eastAsia="hr-HR" w:bidi="hr-HR"/>
              </w:rPr>
              <w:t>9</w:t>
            </w:r>
            <w:r w:rsidR="00F2487C" w:rsidRPr="008F6BF4">
              <w:rPr>
                <w:rFonts w:asciiTheme="minorHAnsi" w:hAnsiTheme="minorHAnsi" w:cstheme="minorHAnsi"/>
                <w:lang w:eastAsia="hr-HR" w:bidi="hr-HR"/>
              </w:rPr>
              <w:t>0</w:t>
            </w:r>
          </w:p>
        </w:tc>
      </w:tr>
      <w:tr w:rsidR="00F2487C" w:rsidRPr="008F6BF4" w14:paraId="43B475A7" w14:textId="77777777" w:rsidTr="0087495A">
        <w:trPr>
          <w:trHeight w:val="20"/>
        </w:trPr>
        <w:tc>
          <w:tcPr>
            <w:tcW w:w="6616" w:type="dxa"/>
            <w:vAlign w:val="center"/>
          </w:tcPr>
          <w:p w14:paraId="6949B539" w14:textId="5601B1D4" w:rsidR="00F2487C" w:rsidRPr="008F6BF4" w:rsidRDefault="00960672" w:rsidP="00980762">
            <w:pPr>
              <w:spacing w:beforeLines="60" w:before="144" w:afterLines="60" w:after="144"/>
              <w:ind w:left="221" w:right="221"/>
              <w:rPr>
                <w:rFonts w:asciiTheme="minorHAnsi" w:hAnsiTheme="minorHAnsi" w:cstheme="minorHAnsi"/>
                <w:lang w:eastAsia="hr-HR" w:bidi="hr-HR"/>
              </w:rPr>
            </w:pPr>
            <w:r w:rsidRPr="008F6BF4">
              <w:rPr>
                <w:rFonts w:asciiTheme="minorHAnsi" w:hAnsiTheme="minorHAnsi" w:cstheme="minorHAnsi"/>
                <w:lang w:eastAsia="hr-HR" w:bidi="hr-HR"/>
              </w:rPr>
              <w:t>Godina proizvodnje vozila</w:t>
            </w:r>
          </w:p>
        </w:tc>
        <w:tc>
          <w:tcPr>
            <w:tcW w:w="2614" w:type="dxa"/>
            <w:vAlign w:val="center"/>
          </w:tcPr>
          <w:p w14:paraId="4BBA434B" w14:textId="554E66E1" w:rsidR="00F2487C" w:rsidRPr="008F6BF4" w:rsidRDefault="0072302B" w:rsidP="00980762">
            <w:pPr>
              <w:spacing w:beforeLines="60" w:before="144" w:afterLines="60" w:after="144"/>
              <w:ind w:left="221" w:right="221"/>
              <w:jc w:val="center"/>
              <w:rPr>
                <w:rFonts w:asciiTheme="minorHAnsi" w:hAnsiTheme="minorHAnsi" w:cstheme="minorHAnsi"/>
                <w:lang w:eastAsia="hr-HR" w:bidi="hr-HR"/>
              </w:rPr>
            </w:pPr>
            <w:r w:rsidRPr="008F6BF4">
              <w:rPr>
                <w:rFonts w:asciiTheme="minorHAnsi" w:hAnsiTheme="minorHAnsi" w:cstheme="minorHAnsi"/>
                <w:lang w:eastAsia="hr-HR" w:bidi="hr-HR"/>
              </w:rPr>
              <w:t>1</w:t>
            </w:r>
            <w:r w:rsidR="00F2487C" w:rsidRPr="008F6BF4">
              <w:rPr>
                <w:rFonts w:asciiTheme="minorHAnsi" w:hAnsiTheme="minorHAnsi" w:cstheme="minorHAnsi"/>
                <w:lang w:eastAsia="hr-HR" w:bidi="hr-HR"/>
              </w:rPr>
              <w:t>0</w:t>
            </w:r>
          </w:p>
        </w:tc>
      </w:tr>
    </w:tbl>
    <w:p w14:paraId="45F7011B" w14:textId="77777777" w:rsidR="00F2487C" w:rsidRPr="008F6BF4" w:rsidRDefault="00F2487C" w:rsidP="00980762">
      <w:pPr>
        <w:spacing w:beforeLines="60" w:before="144" w:afterLines="60" w:after="144"/>
        <w:ind w:left="221" w:right="221"/>
        <w:jc w:val="both"/>
        <w:rPr>
          <w:rFonts w:asciiTheme="minorHAnsi" w:hAnsiTheme="minorHAnsi" w:cstheme="minorHAnsi"/>
          <w:lang w:eastAsia="hr-HR" w:bidi="hr-HR"/>
        </w:rPr>
      </w:pPr>
      <w:r w:rsidRPr="008F6BF4">
        <w:rPr>
          <w:rFonts w:asciiTheme="minorHAnsi" w:hAnsiTheme="minorHAnsi" w:cstheme="minorHAnsi"/>
          <w:lang w:eastAsia="hr-HR" w:bidi="hr-HR"/>
        </w:rPr>
        <w:t>Radi lakšeg računanja svakom kriteriju prema njegovom relativnom značaju dodijeliti će se maksimalni broj bodova (zaokruženo na dvije decimale).</w:t>
      </w:r>
    </w:p>
    <w:p w14:paraId="2FF236A9" w14:textId="77777777" w:rsidR="00F2487C" w:rsidRPr="008F6BF4" w:rsidRDefault="00F2487C" w:rsidP="00980762">
      <w:pPr>
        <w:spacing w:beforeLines="60" w:before="144" w:afterLines="60" w:after="144"/>
        <w:ind w:left="221" w:right="221"/>
        <w:rPr>
          <w:rFonts w:asciiTheme="minorHAnsi" w:hAnsiTheme="minorHAnsi" w:cstheme="minorHAnsi"/>
          <w:lang w:eastAsia="hr-HR" w:bidi="hr-HR"/>
        </w:rPr>
      </w:pPr>
      <w:r w:rsidRPr="008F6BF4">
        <w:rPr>
          <w:rFonts w:asciiTheme="minorHAnsi" w:hAnsiTheme="minorHAnsi" w:cstheme="minorHAnsi"/>
          <w:lang w:eastAsia="hr-HR" w:bidi="hr-HR"/>
        </w:rPr>
        <w:t>Za svakog ponuditelja računa se ukupni broj bodova po slijedećoj formuli:</w:t>
      </w:r>
    </w:p>
    <w:p w14:paraId="217E69F1" w14:textId="64B9329F" w:rsidR="00783F56" w:rsidRPr="008F6BF4" w:rsidRDefault="00713560" w:rsidP="00980762">
      <w:pPr>
        <w:spacing w:beforeLines="60" w:before="144" w:afterLines="60" w:after="144"/>
        <w:ind w:left="221" w:right="221"/>
        <w:rPr>
          <w:rFonts w:asciiTheme="minorHAnsi" w:eastAsia="Cambria Math" w:hAnsiTheme="minorHAnsi" w:cstheme="minorHAnsi"/>
          <w:lang w:eastAsia="hr-HR" w:bidi="hr-HR"/>
        </w:rPr>
      </w:pPr>
      <w:r w:rsidRPr="008F6BF4">
        <w:rPr>
          <w:rFonts w:asciiTheme="minorHAnsi" w:eastAsia="Cambria Math" w:hAnsiTheme="minorHAnsi" w:cstheme="minorHAnsi"/>
          <w:lang w:eastAsia="hr-HR" w:bidi="hr-HR"/>
        </w:rPr>
        <w:t xml:space="preserve">T = C + </w:t>
      </w:r>
      <w:r w:rsidR="00452138" w:rsidRPr="008F6BF4">
        <w:rPr>
          <w:rFonts w:asciiTheme="minorHAnsi" w:eastAsia="Cambria Math" w:hAnsiTheme="minorHAnsi" w:cstheme="minorHAnsi"/>
          <w:lang w:eastAsia="hr-HR" w:bidi="hr-HR"/>
        </w:rPr>
        <w:t>R</w:t>
      </w:r>
    </w:p>
    <w:p w14:paraId="3210D6A8" w14:textId="431A0292" w:rsidR="00783F56" w:rsidRPr="008F6BF4" w:rsidRDefault="004D274D" w:rsidP="00980762">
      <w:pPr>
        <w:spacing w:beforeLines="60" w:before="144" w:afterLines="60" w:after="144"/>
        <w:ind w:left="221" w:right="221"/>
        <w:rPr>
          <w:rFonts w:asciiTheme="minorHAnsi" w:eastAsia="Cambria Math" w:hAnsiTheme="minorHAnsi" w:cstheme="minorHAnsi"/>
          <w:lang w:eastAsia="hr-HR" w:bidi="hr-HR"/>
        </w:rPr>
      </w:pPr>
      <w:r w:rsidRPr="008F6BF4">
        <w:rPr>
          <w:rFonts w:asciiTheme="minorHAnsi" w:eastAsia="Cambria Math" w:hAnsiTheme="minorHAnsi" w:cstheme="minorHAnsi"/>
          <w:lang w:eastAsia="hr-HR" w:bidi="hr-HR"/>
        </w:rPr>
        <w:t>gdje je</w:t>
      </w:r>
    </w:p>
    <w:p w14:paraId="01CBD0B4" w14:textId="77777777" w:rsidR="004D274D" w:rsidRPr="008F6BF4" w:rsidRDefault="00713560" w:rsidP="00980762">
      <w:pPr>
        <w:spacing w:beforeLines="60" w:before="144" w:afterLines="60" w:after="144"/>
        <w:ind w:left="221" w:right="221"/>
        <w:rPr>
          <w:rFonts w:asciiTheme="minorHAnsi" w:eastAsia="Cambria Math" w:hAnsiTheme="minorHAnsi" w:cstheme="minorHAnsi"/>
          <w:lang w:eastAsia="hr-HR" w:bidi="hr-HR"/>
        </w:rPr>
      </w:pPr>
      <w:r w:rsidRPr="008F6BF4">
        <w:rPr>
          <w:rFonts w:asciiTheme="minorHAnsi" w:eastAsia="Cambria Math" w:hAnsiTheme="minorHAnsi" w:cstheme="minorHAnsi"/>
          <w:lang w:eastAsia="hr-HR" w:bidi="hr-HR"/>
        </w:rPr>
        <w:t xml:space="preserve">T = ukupan broj bodova </w:t>
      </w:r>
    </w:p>
    <w:p w14:paraId="6E84D902" w14:textId="77777777" w:rsidR="004D274D" w:rsidRPr="008F6BF4" w:rsidRDefault="00713560" w:rsidP="00980762">
      <w:pPr>
        <w:spacing w:beforeLines="60" w:before="144" w:afterLines="60" w:after="144"/>
        <w:ind w:left="221" w:right="221"/>
        <w:rPr>
          <w:rFonts w:asciiTheme="minorHAnsi" w:eastAsia="Cambria Math" w:hAnsiTheme="minorHAnsi" w:cstheme="minorHAnsi"/>
          <w:lang w:eastAsia="hr-HR" w:bidi="hr-HR"/>
        </w:rPr>
      </w:pPr>
      <w:r w:rsidRPr="008F6BF4">
        <w:rPr>
          <w:rFonts w:asciiTheme="minorHAnsi" w:eastAsia="Cambria Math" w:hAnsiTheme="minorHAnsi" w:cstheme="minorHAnsi"/>
          <w:lang w:eastAsia="hr-HR" w:bidi="hr-HR"/>
        </w:rPr>
        <w:t xml:space="preserve">C = broj bodova koji je ponuda dobila za ponuđenu cijenu </w:t>
      </w:r>
    </w:p>
    <w:p w14:paraId="28F8B4FA" w14:textId="7D38BDD5" w:rsidR="004D274D" w:rsidRPr="008F6BF4" w:rsidRDefault="00181B6A" w:rsidP="00980762">
      <w:pPr>
        <w:spacing w:beforeLines="60" w:before="144" w:afterLines="60" w:after="144"/>
        <w:ind w:left="221" w:right="221"/>
        <w:rPr>
          <w:rFonts w:asciiTheme="minorHAnsi" w:eastAsia="Cambria Math" w:hAnsiTheme="minorHAnsi" w:cstheme="minorHAnsi"/>
          <w:lang w:eastAsia="hr-HR" w:bidi="hr-HR"/>
        </w:rPr>
      </w:pPr>
      <w:r w:rsidRPr="008F6BF4">
        <w:rPr>
          <w:rFonts w:asciiTheme="minorHAnsi" w:eastAsia="Cambria Math" w:hAnsiTheme="minorHAnsi" w:cstheme="minorHAnsi"/>
          <w:lang w:eastAsia="hr-HR" w:bidi="hr-HR"/>
        </w:rPr>
        <w:t>R</w:t>
      </w:r>
      <w:r w:rsidR="00853B28" w:rsidRPr="008F6BF4">
        <w:rPr>
          <w:rFonts w:asciiTheme="minorHAnsi" w:eastAsia="Cambria Math" w:hAnsiTheme="minorHAnsi" w:cstheme="minorHAnsi"/>
          <w:lang w:eastAsia="hr-HR" w:bidi="hr-HR"/>
        </w:rPr>
        <w:t xml:space="preserve"> </w:t>
      </w:r>
      <w:r w:rsidR="00713560" w:rsidRPr="008F6BF4">
        <w:rPr>
          <w:rFonts w:asciiTheme="minorHAnsi" w:eastAsia="Cambria Math" w:hAnsiTheme="minorHAnsi" w:cstheme="minorHAnsi"/>
          <w:lang w:eastAsia="hr-HR" w:bidi="hr-HR"/>
        </w:rPr>
        <w:t>=</w:t>
      </w:r>
      <w:r w:rsidR="00853B28" w:rsidRPr="008F6BF4">
        <w:rPr>
          <w:rFonts w:asciiTheme="minorHAnsi" w:eastAsia="Cambria Math" w:hAnsiTheme="minorHAnsi" w:cstheme="minorHAnsi"/>
          <w:lang w:eastAsia="hr-HR" w:bidi="hr-HR"/>
        </w:rPr>
        <w:t xml:space="preserve"> </w:t>
      </w:r>
      <w:r w:rsidR="00713560" w:rsidRPr="008F6BF4">
        <w:rPr>
          <w:rFonts w:asciiTheme="minorHAnsi" w:eastAsia="Cambria Math" w:hAnsiTheme="minorHAnsi" w:cstheme="minorHAnsi"/>
          <w:lang w:eastAsia="hr-HR" w:bidi="hr-HR"/>
        </w:rPr>
        <w:t xml:space="preserve">broj bodova koji je ponuda dobila za </w:t>
      </w:r>
      <w:r w:rsidR="00535A0B" w:rsidRPr="008F6BF4">
        <w:rPr>
          <w:rFonts w:asciiTheme="minorHAnsi" w:eastAsia="Cambria Math" w:hAnsiTheme="minorHAnsi" w:cstheme="minorHAnsi"/>
          <w:lang w:eastAsia="hr-HR" w:bidi="hr-HR"/>
        </w:rPr>
        <w:t>godinu proizvodnje vozila</w:t>
      </w:r>
      <w:r w:rsidR="00713560" w:rsidRPr="008F6BF4">
        <w:rPr>
          <w:rFonts w:asciiTheme="minorHAnsi" w:eastAsia="Cambria Math" w:hAnsiTheme="minorHAnsi" w:cstheme="minorHAnsi"/>
          <w:lang w:eastAsia="hr-HR" w:bidi="hr-HR"/>
        </w:rPr>
        <w:t xml:space="preserve"> </w:t>
      </w:r>
      <w:proofErr w:type="spellStart"/>
      <w:r w:rsidR="00713560" w:rsidRPr="008F6BF4">
        <w:rPr>
          <w:rFonts w:asciiTheme="minorHAnsi" w:eastAsia="Cambria Math" w:hAnsiTheme="minorHAnsi" w:cstheme="minorHAnsi"/>
          <w:lang w:eastAsia="hr-HR" w:bidi="hr-HR"/>
        </w:rPr>
        <w:t>vozil</w:t>
      </w:r>
      <w:r w:rsidRPr="008F6BF4">
        <w:rPr>
          <w:rFonts w:asciiTheme="minorHAnsi" w:eastAsia="Cambria Math" w:hAnsiTheme="minorHAnsi" w:cstheme="minorHAnsi"/>
          <w:lang w:eastAsia="hr-HR" w:bidi="hr-HR"/>
        </w:rPr>
        <w:t>a</w:t>
      </w:r>
      <w:proofErr w:type="spellEnd"/>
      <w:r w:rsidR="00713560" w:rsidRPr="008F6BF4">
        <w:rPr>
          <w:rFonts w:asciiTheme="minorHAnsi" w:eastAsia="Cambria Math" w:hAnsiTheme="minorHAnsi" w:cstheme="minorHAnsi"/>
          <w:lang w:eastAsia="hr-HR" w:bidi="hr-HR"/>
        </w:rPr>
        <w:t xml:space="preserve"> </w:t>
      </w:r>
    </w:p>
    <w:p w14:paraId="621740B4" w14:textId="4477C4D2" w:rsidR="00F2487C" w:rsidRPr="008F6BF4" w:rsidRDefault="00F2487C" w:rsidP="00980762">
      <w:pPr>
        <w:spacing w:beforeLines="60" w:before="144" w:afterLines="60" w:after="144"/>
        <w:ind w:left="221" w:right="221"/>
        <w:jc w:val="both"/>
        <w:rPr>
          <w:rFonts w:asciiTheme="minorHAnsi" w:hAnsiTheme="minorHAnsi" w:cstheme="minorHAnsi"/>
          <w:lang w:eastAsia="hr-HR" w:bidi="hr-HR"/>
        </w:rPr>
      </w:pPr>
      <w:r w:rsidRPr="008F6BF4">
        <w:rPr>
          <w:rFonts w:asciiTheme="minorHAnsi" w:hAnsiTheme="minorHAnsi" w:cstheme="minorHAnsi"/>
          <w:lang w:eastAsia="hr-HR" w:bidi="hr-HR"/>
        </w:rPr>
        <w:t>Ekonomski najpovoljniji ponuditelj je onaj čiji je iznos dobiven u gore navedenom procesu najviši (maksimalni iznos može biti 100).</w:t>
      </w:r>
    </w:p>
    <w:p w14:paraId="2336226B" w14:textId="44E480AC" w:rsidR="00DD0F19" w:rsidRPr="008F6BF4" w:rsidRDefault="00F2487C" w:rsidP="00980762">
      <w:pPr>
        <w:spacing w:beforeLines="60" w:before="144" w:afterLines="60" w:after="144"/>
        <w:ind w:left="221" w:right="221"/>
        <w:jc w:val="both"/>
        <w:rPr>
          <w:rFonts w:asciiTheme="minorHAnsi" w:hAnsiTheme="minorHAnsi" w:cstheme="minorHAnsi"/>
          <w:lang w:eastAsia="hr-HR" w:bidi="hr-HR"/>
        </w:rPr>
      </w:pPr>
      <w:r w:rsidRPr="008F6BF4">
        <w:rPr>
          <w:rFonts w:asciiTheme="minorHAnsi" w:hAnsiTheme="minorHAnsi" w:cstheme="minorHAnsi"/>
          <w:lang w:eastAsia="hr-HR" w:bidi="hr-HR"/>
        </w:rPr>
        <w:t>Svaki</w:t>
      </w:r>
      <w:r w:rsidRPr="008F6BF4">
        <w:rPr>
          <w:rFonts w:asciiTheme="minorHAnsi" w:hAnsiTheme="minorHAnsi" w:cstheme="minorHAnsi"/>
          <w:spacing w:val="-9"/>
          <w:lang w:eastAsia="hr-HR" w:bidi="hr-HR"/>
        </w:rPr>
        <w:t xml:space="preserve"> </w:t>
      </w:r>
      <w:r w:rsidRPr="008F6BF4">
        <w:rPr>
          <w:rFonts w:asciiTheme="minorHAnsi" w:hAnsiTheme="minorHAnsi" w:cstheme="minorHAnsi"/>
          <w:lang w:eastAsia="hr-HR" w:bidi="hr-HR"/>
        </w:rPr>
        <w:t>od</w:t>
      </w:r>
      <w:r w:rsidRPr="008F6BF4">
        <w:rPr>
          <w:rFonts w:asciiTheme="minorHAnsi" w:hAnsiTheme="minorHAnsi" w:cstheme="minorHAnsi"/>
          <w:spacing w:val="-6"/>
          <w:lang w:eastAsia="hr-HR" w:bidi="hr-HR"/>
        </w:rPr>
        <w:t xml:space="preserve"> </w:t>
      </w:r>
      <w:r w:rsidRPr="008F6BF4">
        <w:rPr>
          <w:rFonts w:asciiTheme="minorHAnsi" w:hAnsiTheme="minorHAnsi" w:cstheme="minorHAnsi"/>
          <w:lang w:eastAsia="hr-HR" w:bidi="hr-HR"/>
        </w:rPr>
        <w:t>kriterija</w:t>
      </w:r>
      <w:r w:rsidRPr="008F6BF4">
        <w:rPr>
          <w:rFonts w:asciiTheme="minorHAnsi" w:hAnsiTheme="minorHAnsi" w:cstheme="minorHAnsi"/>
          <w:spacing w:val="-9"/>
          <w:lang w:eastAsia="hr-HR" w:bidi="hr-HR"/>
        </w:rPr>
        <w:t xml:space="preserve"> </w:t>
      </w:r>
      <w:r w:rsidRPr="008F6BF4">
        <w:rPr>
          <w:rFonts w:asciiTheme="minorHAnsi" w:hAnsiTheme="minorHAnsi" w:cstheme="minorHAnsi"/>
          <w:lang w:eastAsia="hr-HR" w:bidi="hr-HR"/>
        </w:rPr>
        <w:t>se</w:t>
      </w:r>
      <w:r w:rsidRPr="008F6BF4">
        <w:rPr>
          <w:rFonts w:asciiTheme="minorHAnsi" w:hAnsiTheme="minorHAnsi" w:cstheme="minorHAnsi"/>
          <w:spacing w:val="-9"/>
          <w:lang w:eastAsia="hr-HR" w:bidi="hr-HR"/>
        </w:rPr>
        <w:t xml:space="preserve"> </w:t>
      </w:r>
      <w:r w:rsidRPr="008F6BF4">
        <w:rPr>
          <w:rFonts w:asciiTheme="minorHAnsi" w:hAnsiTheme="minorHAnsi" w:cstheme="minorHAnsi"/>
          <w:lang w:eastAsia="hr-HR" w:bidi="hr-HR"/>
        </w:rPr>
        <w:t>ocjenjuje</w:t>
      </w:r>
      <w:r w:rsidRPr="008F6BF4">
        <w:rPr>
          <w:rFonts w:asciiTheme="minorHAnsi" w:hAnsiTheme="minorHAnsi" w:cstheme="minorHAnsi"/>
          <w:spacing w:val="-5"/>
          <w:lang w:eastAsia="hr-HR" w:bidi="hr-HR"/>
        </w:rPr>
        <w:t xml:space="preserve"> </w:t>
      </w:r>
      <w:r w:rsidRPr="008F6BF4">
        <w:rPr>
          <w:rFonts w:asciiTheme="minorHAnsi" w:hAnsiTheme="minorHAnsi" w:cstheme="minorHAnsi"/>
          <w:lang w:eastAsia="hr-HR" w:bidi="hr-HR"/>
        </w:rPr>
        <w:t>zasebno</w:t>
      </w:r>
      <w:r w:rsidRPr="008F6BF4">
        <w:rPr>
          <w:rFonts w:asciiTheme="minorHAnsi" w:hAnsiTheme="minorHAnsi" w:cstheme="minorHAnsi"/>
          <w:spacing w:val="-8"/>
          <w:lang w:eastAsia="hr-HR" w:bidi="hr-HR"/>
        </w:rPr>
        <w:t xml:space="preserve"> </w:t>
      </w:r>
      <w:r w:rsidRPr="008F6BF4">
        <w:rPr>
          <w:rFonts w:asciiTheme="minorHAnsi" w:hAnsiTheme="minorHAnsi" w:cstheme="minorHAnsi"/>
          <w:lang w:eastAsia="hr-HR" w:bidi="hr-HR"/>
        </w:rPr>
        <w:t>sukladno</w:t>
      </w:r>
      <w:r w:rsidRPr="008F6BF4">
        <w:rPr>
          <w:rFonts w:asciiTheme="minorHAnsi" w:hAnsiTheme="minorHAnsi" w:cstheme="minorHAnsi"/>
          <w:spacing w:val="-7"/>
          <w:lang w:eastAsia="hr-HR" w:bidi="hr-HR"/>
        </w:rPr>
        <w:t xml:space="preserve"> </w:t>
      </w:r>
      <w:r w:rsidRPr="008F6BF4">
        <w:rPr>
          <w:rFonts w:asciiTheme="minorHAnsi" w:hAnsiTheme="minorHAnsi" w:cstheme="minorHAnsi"/>
          <w:lang w:eastAsia="hr-HR" w:bidi="hr-HR"/>
        </w:rPr>
        <w:t>navedenim</w:t>
      </w:r>
      <w:r w:rsidRPr="008F6BF4">
        <w:rPr>
          <w:rFonts w:asciiTheme="minorHAnsi" w:hAnsiTheme="minorHAnsi" w:cstheme="minorHAnsi"/>
          <w:spacing w:val="-5"/>
          <w:lang w:eastAsia="hr-HR" w:bidi="hr-HR"/>
        </w:rPr>
        <w:t xml:space="preserve"> </w:t>
      </w:r>
      <w:r w:rsidRPr="008F6BF4">
        <w:rPr>
          <w:rFonts w:asciiTheme="minorHAnsi" w:hAnsiTheme="minorHAnsi" w:cstheme="minorHAnsi"/>
          <w:lang w:eastAsia="hr-HR" w:bidi="hr-HR"/>
        </w:rPr>
        <w:t>zahtjevima,</w:t>
      </w:r>
      <w:r w:rsidRPr="008F6BF4">
        <w:rPr>
          <w:rFonts w:asciiTheme="minorHAnsi" w:hAnsiTheme="minorHAnsi" w:cstheme="minorHAnsi"/>
          <w:spacing w:val="-9"/>
          <w:lang w:eastAsia="hr-HR" w:bidi="hr-HR"/>
        </w:rPr>
        <w:t xml:space="preserve"> </w:t>
      </w:r>
      <w:r w:rsidRPr="008F6BF4">
        <w:rPr>
          <w:rFonts w:asciiTheme="minorHAnsi" w:hAnsiTheme="minorHAnsi" w:cstheme="minorHAnsi"/>
          <w:lang w:eastAsia="hr-HR" w:bidi="hr-HR"/>
        </w:rPr>
        <w:t>a</w:t>
      </w:r>
      <w:r w:rsidRPr="008F6BF4">
        <w:rPr>
          <w:rFonts w:asciiTheme="minorHAnsi" w:hAnsiTheme="minorHAnsi" w:cstheme="minorHAnsi"/>
          <w:spacing w:val="-6"/>
          <w:lang w:eastAsia="hr-HR" w:bidi="hr-HR"/>
        </w:rPr>
        <w:t xml:space="preserve"> </w:t>
      </w:r>
      <w:r w:rsidRPr="008F6BF4">
        <w:rPr>
          <w:rFonts w:asciiTheme="minorHAnsi" w:hAnsiTheme="minorHAnsi" w:cstheme="minorHAnsi"/>
          <w:lang w:eastAsia="hr-HR" w:bidi="hr-HR"/>
        </w:rPr>
        <w:t>zbroj</w:t>
      </w:r>
      <w:r w:rsidRPr="008F6BF4">
        <w:rPr>
          <w:rFonts w:asciiTheme="minorHAnsi" w:hAnsiTheme="minorHAnsi" w:cstheme="minorHAnsi"/>
          <w:spacing w:val="-8"/>
          <w:lang w:eastAsia="hr-HR" w:bidi="hr-HR"/>
        </w:rPr>
        <w:t xml:space="preserve"> </w:t>
      </w:r>
      <w:r w:rsidRPr="008F6BF4">
        <w:rPr>
          <w:rFonts w:asciiTheme="minorHAnsi" w:hAnsiTheme="minorHAnsi" w:cstheme="minorHAnsi"/>
          <w:lang w:eastAsia="hr-HR" w:bidi="hr-HR"/>
        </w:rPr>
        <w:t>bodova</w:t>
      </w:r>
      <w:r w:rsidRPr="008F6BF4">
        <w:rPr>
          <w:rFonts w:asciiTheme="minorHAnsi" w:hAnsiTheme="minorHAnsi" w:cstheme="minorHAnsi"/>
          <w:spacing w:val="-7"/>
          <w:lang w:eastAsia="hr-HR" w:bidi="hr-HR"/>
        </w:rPr>
        <w:t xml:space="preserve"> </w:t>
      </w:r>
      <w:r w:rsidRPr="008F6BF4">
        <w:rPr>
          <w:rFonts w:asciiTheme="minorHAnsi" w:hAnsiTheme="minorHAnsi" w:cstheme="minorHAnsi"/>
          <w:lang w:eastAsia="hr-HR" w:bidi="hr-HR"/>
        </w:rPr>
        <w:t>dobiven</w:t>
      </w:r>
      <w:r w:rsidRPr="008F6BF4">
        <w:rPr>
          <w:rFonts w:asciiTheme="minorHAnsi" w:hAnsiTheme="minorHAnsi" w:cstheme="minorHAnsi"/>
          <w:spacing w:val="-6"/>
          <w:lang w:eastAsia="hr-HR" w:bidi="hr-HR"/>
        </w:rPr>
        <w:t xml:space="preserve"> </w:t>
      </w:r>
      <w:r w:rsidRPr="008F6BF4">
        <w:rPr>
          <w:rFonts w:asciiTheme="minorHAnsi" w:hAnsiTheme="minorHAnsi" w:cstheme="minorHAnsi"/>
          <w:lang w:eastAsia="hr-HR" w:bidi="hr-HR"/>
        </w:rPr>
        <w:t>kroz</w:t>
      </w:r>
      <w:r w:rsidRPr="008F6BF4">
        <w:rPr>
          <w:rFonts w:asciiTheme="minorHAnsi" w:hAnsiTheme="minorHAnsi" w:cstheme="minorHAnsi"/>
          <w:spacing w:val="-6"/>
          <w:lang w:eastAsia="hr-HR" w:bidi="hr-HR"/>
        </w:rPr>
        <w:t xml:space="preserve"> </w:t>
      </w:r>
      <w:r w:rsidRPr="008F6BF4">
        <w:rPr>
          <w:rFonts w:asciiTheme="minorHAnsi" w:hAnsiTheme="minorHAnsi" w:cstheme="minorHAnsi"/>
          <w:lang w:eastAsia="hr-HR" w:bidi="hr-HR"/>
        </w:rPr>
        <w:t xml:space="preserve">svaki od kriterija određuje ukupan broj bodova na način da se upisuje cjelobrojna vrijednost (uz zaokruživanje </w:t>
      </w:r>
      <w:r w:rsidRPr="008F6BF4">
        <w:rPr>
          <w:rFonts w:asciiTheme="minorHAnsi" w:hAnsiTheme="minorHAnsi" w:cstheme="minorHAnsi"/>
          <w:lang w:eastAsia="hr-HR" w:bidi="hr-HR"/>
        </w:rPr>
        <w:lastRenderedPageBreak/>
        <w:t>na</w:t>
      </w:r>
      <w:r w:rsidRPr="008F6BF4">
        <w:rPr>
          <w:rFonts w:asciiTheme="minorHAnsi" w:hAnsiTheme="minorHAnsi" w:cstheme="minorHAnsi"/>
          <w:spacing w:val="-5"/>
          <w:lang w:eastAsia="hr-HR" w:bidi="hr-HR"/>
        </w:rPr>
        <w:t xml:space="preserve"> </w:t>
      </w:r>
      <w:r w:rsidRPr="008F6BF4">
        <w:rPr>
          <w:rFonts w:asciiTheme="minorHAnsi" w:hAnsiTheme="minorHAnsi" w:cstheme="minorHAnsi"/>
          <w:lang w:eastAsia="hr-HR" w:bidi="hr-HR"/>
        </w:rPr>
        <w:t>dvije</w:t>
      </w:r>
      <w:r w:rsidRPr="008F6BF4">
        <w:rPr>
          <w:rFonts w:asciiTheme="minorHAnsi" w:hAnsiTheme="minorHAnsi" w:cstheme="minorHAnsi"/>
          <w:spacing w:val="-4"/>
          <w:lang w:eastAsia="hr-HR" w:bidi="hr-HR"/>
        </w:rPr>
        <w:t xml:space="preserve"> </w:t>
      </w:r>
      <w:r w:rsidRPr="008F6BF4">
        <w:rPr>
          <w:rFonts w:asciiTheme="minorHAnsi" w:hAnsiTheme="minorHAnsi" w:cstheme="minorHAnsi"/>
          <w:lang w:eastAsia="hr-HR" w:bidi="hr-HR"/>
        </w:rPr>
        <w:t>decimalne</w:t>
      </w:r>
      <w:r w:rsidRPr="008F6BF4">
        <w:rPr>
          <w:rFonts w:asciiTheme="minorHAnsi" w:hAnsiTheme="minorHAnsi" w:cstheme="minorHAnsi"/>
          <w:spacing w:val="-4"/>
          <w:lang w:eastAsia="hr-HR" w:bidi="hr-HR"/>
        </w:rPr>
        <w:t xml:space="preserve"> </w:t>
      </w:r>
      <w:r w:rsidRPr="008F6BF4">
        <w:rPr>
          <w:rFonts w:asciiTheme="minorHAnsi" w:hAnsiTheme="minorHAnsi" w:cstheme="minorHAnsi"/>
          <w:lang w:eastAsia="hr-HR" w:bidi="hr-HR"/>
        </w:rPr>
        <w:t>jedinice).</w:t>
      </w:r>
      <w:r w:rsidRPr="008F6BF4">
        <w:rPr>
          <w:rFonts w:asciiTheme="minorHAnsi" w:hAnsiTheme="minorHAnsi" w:cstheme="minorHAnsi"/>
          <w:spacing w:val="-4"/>
          <w:lang w:eastAsia="hr-HR" w:bidi="hr-HR"/>
        </w:rPr>
        <w:t xml:space="preserve"> </w:t>
      </w:r>
      <w:r w:rsidRPr="008F6BF4">
        <w:rPr>
          <w:rFonts w:asciiTheme="minorHAnsi" w:hAnsiTheme="minorHAnsi" w:cstheme="minorHAnsi"/>
          <w:lang w:eastAsia="hr-HR" w:bidi="hr-HR"/>
        </w:rPr>
        <w:t>Maksimalan</w:t>
      </w:r>
      <w:r w:rsidRPr="008F6BF4">
        <w:rPr>
          <w:rFonts w:asciiTheme="minorHAnsi" w:hAnsiTheme="minorHAnsi" w:cstheme="minorHAnsi"/>
          <w:spacing w:val="-5"/>
          <w:lang w:eastAsia="hr-HR" w:bidi="hr-HR"/>
        </w:rPr>
        <w:t xml:space="preserve"> </w:t>
      </w:r>
      <w:r w:rsidRPr="008F6BF4">
        <w:rPr>
          <w:rFonts w:asciiTheme="minorHAnsi" w:hAnsiTheme="minorHAnsi" w:cstheme="minorHAnsi"/>
          <w:lang w:eastAsia="hr-HR" w:bidi="hr-HR"/>
        </w:rPr>
        <w:t>broj</w:t>
      </w:r>
      <w:r w:rsidRPr="008F6BF4">
        <w:rPr>
          <w:rFonts w:asciiTheme="minorHAnsi" w:hAnsiTheme="minorHAnsi" w:cstheme="minorHAnsi"/>
          <w:spacing w:val="-5"/>
          <w:lang w:eastAsia="hr-HR" w:bidi="hr-HR"/>
        </w:rPr>
        <w:t xml:space="preserve"> </w:t>
      </w:r>
      <w:r w:rsidRPr="008F6BF4">
        <w:rPr>
          <w:rFonts w:asciiTheme="minorHAnsi" w:hAnsiTheme="minorHAnsi" w:cstheme="minorHAnsi"/>
          <w:lang w:eastAsia="hr-HR" w:bidi="hr-HR"/>
        </w:rPr>
        <w:t>bodova</w:t>
      </w:r>
      <w:r w:rsidRPr="008F6BF4">
        <w:rPr>
          <w:rFonts w:asciiTheme="minorHAnsi" w:hAnsiTheme="minorHAnsi" w:cstheme="minorHAnsi"/>
          <w:spacing w:val="-7"/>
          <w:lang w:eastAsia="hr-HR" w:bidi="hr-HR"/>
        </w:rPr>
        <w:t xml:space="preserve"> </w:t>
      </w:r>
      <w:r w:rsidRPr="008F6BF4">
        <w:rPr>
          <w:rFonts w:asciiTheme="minorHAnsi" w:hAnsiTheme="minorHAnsi" w:cstheme="minorHAnsi"/>
          <w:lang w:eastAsia="hr-HR" w:bidi="hr-HR"/>
        </w:rPr>
        <w:t>koji</w:t>
      </w:r>
      <w:r w:rsidRPr="008F6BF4">
        <w:rPr>
          <w:rFonts w:asciiTheme="minorHAnsi" w:hAnsiTheme="minorHAnsi" w:cstheme="minorHAnsi"/>
          <w:spacing w:val="-5"/>
          <w:lang w:eastAsia="hr-HR" w:bidi="hr-HR"/>
        </w:rPr>
        <w:t xml:space="preserve"> </w:t>
      </w:r>
      <w:r w:rsidRPr="008F6BF4">
        <w:rPr>
          <w:rFonts w:asciiTheme="minorHAnsi" w:hAnsiTheme="minorHAnsi" w:cstheme="minorHAnsi"/>
          <w:lang w:eastAsia="hr-HR" w:bidi="hr-HR"/>
        </w:rPr>
        <w:t>ponuditelj</w:t>
      </w:r>
      <w:r w:rsidRPr="008F6BF4">
        <w:rPr>
          <w:rFonts w:asciiTheme="minorHAnsi" w:hAnsiTheme="minorHAnsi" w:cstheme="minorHAnsi"/>
          <w:spacing w:val="-6"/>
          <w:lang w:eastAsia="hr-HR" w:bidi="hr-HR"/>
        </w:rPr>
        <w:t xml:space="preserve"> </w:t>
      </w:r>
      <w:r w:rsidRPr="008F6BF4">
        <w:rPr>
          <w:rFonts w:asciiTheme="minorHAnsi" w:hAnsiTheme="minorHAnsi" w:cstheme="minorHAnsi"/>
          <w:lang w:eastAsia="hr-HR" w:bidi="hr-HR"/>
        </w:rPr>
        <w:t>može</w:t>
      </w:r>
      <w:r w:rsidRPr="008F6BF4">
        <w:rPr>
          <w:rFonts w:asciiTheme="minorHAnsi" w:hAnsiTheme="minorHAnsi" w:cstheme="minorHAnsi"/>
          <w:spacing w:val="-6"/>
          <w:lang w:eastAsia="hr-HR" w:bidi="hr-HR"/>
        </w:rPr>
        <w:t xml:space="preserve"> </w:t>
      </w:r>
      <w:r w:rsidRPr="008F6BF4">
        <w:rPr>
          <w:rFonts w:asciiTheme="minorHAnsi" w:hAnsiTheme="minorHAnsi" w:cstheme="minorHAnsi"/>
          <w:lang w:eastAsia="hr-HR" w:bidi="hr-HR"/>
        </w:rPr>
        <w:t>ostvariti</w:t>
      </w:r>
      <w:r w:rsidRPr="008F6BF4">
        <w:rPr>
          <w:rFonts w:asciiTheme="minorHAnsi" w:hAnsiTheme="minorHAnsi" w:cstheme="minorHAnsi"/>
          <w:spacing w:val="-4"/>
          <w:lang w:eastAsia="hr-HR" w:bidi="hr-HR"/>
        </w:rPr>
        <w:t xml:space="preserve"> </w:t>
      </w:r>
      <w:r w:rsidRPr="008F6BF4">
        <w:rPr>
          <w:rFonts w:asciiTheme="minorHAnsi" w:hAnsiTheme="minorHAnsi" w:cstheme="minorHAnsi"/>
          <w:lang w:eastAsia="hr-HR" w:bidi="hr-HR"/>
        </w:rPr>
        <w:t>zbrojem</w:t>
      </w:r>
      <w:r w:rsidRPr="008F6BF4">
        <w:rPr>
          <w:rFonts w:asciiTheme="minorHAnsi" w:hAnsiTheme="minorHAnsi" w:cstheme="minorHAnsi"/>
          <w:spacing w:val="-3"/>
          <w:lang w:eastAsia="hr-HR" w:bidi="hr-HR"/>
        </w:rPr>
        <w:t xml:space="preserve"> </w:t>
      </w:r>
      <w:r w:rsidRPr="008F6BF4">
        <w:rPr>
          <w:rFonts w:asciiTheme="minorHAnsi" w:hAnsiTheme="minorHAnsi" w:cstheme="minorHAnsi"/>
          <w:lang w:eastAsia="hr-HR" w:bidi="hr-HR"/>
        </w:rPr>
        <w:t>svih</w:t>
      </w:r>
      <w:r w:rsidRPr="008F6BF4">
        <w:rPr>
          <w:rFonts w:asciiTheme="minorHAnsi" w:hAnsiTheme="minorHAnsi" w:cstheme="minorHAnsi"/>
          <w:spacing w:val="-6"/>
          <w:lang w:eastAsia="hr-HR" w:bidi="hr-HR"/>
        </w:rPr>
        <w:t xml:space="preserve"> </w:t>
      </w:r>
      <w:r w:rsidRPr="008F6BF4">
        <w:rPr>
          <w:rFonts w:asciiTheme="minorHAnsi" w:hAnsiTheme="minorHAnsi" w:cstheme="minorHAnsi"/>
          <w:lang w:eastAsia="hr-HR" w:bidi="hr-HR"/>
        </w:rPr>
        <w:t>kriterija je 100 bodova. Ekonomski najpovoljnija ponuda je ponuda koja, uz kriterije za kvalitativni odabir gospodarskog subjekta, kao i ostalih uvjeta iz dokumentacije o nabavi, ostvari najveći broj bodova. U slučaju</w:t>
      </w:r>
      <w:r w:rsidRPr="008F6BF4">
        <w:rPr>
          <w:rFonts w:asciiTheme="minorHAnsi" w:hAnsiTheme="minorHAnsi" w:cstheme="minorHAnsi"/>
          <w:spacing w:val="-13"/>
          <w:lang w:eastAsia="hr-HR" w:bidi="hr-HR"/>
        </w:rPr>
        <w:t xml:space="preserve"> </w:t>
      </w:r>
      <w:r w:rsidRPr="008F6BF4">
        <w:rPr>
          <w:rFonts w:asciiTheme="minorHAnsi" w:hAnsiTheme="minorHAnsi" w:cstheme="minorHAnsi"/>
          <w:lang w:eastAsia="hr-HR" w:bidi="hr-HR"/>
        </w:rPr>
        <w:t>da</w:t>
      </w:r>
      <w:r w:rsidRPr="008F6BF4">
        <w:rPr>
          <w:rFonts w:asciiTheme="minorHAnsi" w:hAnsiTheme="minorHAnsi" w:cstheme="minorHAnsi"/>
          <w:spacing w:val="-13"/>
          <w:lang w:eastAsia="hr-HR" w:bidi="hr-HR"/>
        </w:rPr>
        <w:t xml:space="preserve"> </w:t>
      </w:r>
      <w:r w:rsidRPr="008F6BF4">
        <w:rPr>
          <w:rFonts w:asciiTheme="minorHAnsi" w:hAnsiTheme="minorHAnsi" w:cstheme="minorHAnsi"/>
          <w:lang w:eastAsia="hr-HR" w:bidi="hr-HR"/>
        </w:rPr>
        <w:t>su</w:t>
      </w:r>
      <w:r w:rsidRPr="008F6BF4">
        <w:rPr>
          <w:rFonts w:asciiTheme="minorHAnsi" w:hAnsiTheme="minorHAnsi" w:cstheme="minorHAnsi"/>
          <w:spacing w:val="-14"/>
          <w:lang w:eastAsia="hr-HR" w:bidi="hr-HR"/>
        </w:rPr>
        <w:t xml:space="preserve"> </w:t>
      </w:r>
      <w:r w:rsidRPr="008F6BF4">
        <w:rPr>
          <w:rFonts w:asciiTheme="minorHAnsi" w:hAnsiTheme="minorHAnsi" w:cstheme="minorHAnsi"/>
          <w:lang w:eastAsia="hr-HR" w:bidi="hr-HR"/>
        </w:rPr>
        <w:t>dvije</w:t>
      </w:r>
      <w:r w:rsidRPr="008F6BF4">
        <w:rPr>
          <w:rFonts w:asciiTheme="minorHAnsi" w:hAnsiTheme="minorHAnsi" w:cstheme="minorHAnsi"/>
          <w:spacing w:val="-13"/>
          <w:lang w:eastAsia="hr-HR" w:bidi="hr-HR"/>
        </w:rPr>
        <w:t xml:space="preserve"> </w:t>
      </w:r>
      <w:r w:rsidRPr="008F6BF4">
        <w:rPr>
          <w:rFonts w:asciiTheme="minorHAnsi" w:hAnsiTheme="minorHAnsi" w:cstheme="minorHAnsi"/>
          <w:lang w:eastAsia="hr-HR" w:bidi="hr-HR"/>
        </w:rPr>
        <w:t>ili</w:t>
      </w:r>
      <w:r w:rsidRPr="008F6BF4">
        <w:rPr>
          <w:rFonts w:asciiTheme="minorHAnsi" w:hAnsiTheme="minorHAnsi" w:cstheme="minorHAnsi"/>
          <w:spacing w:val="-13"/>
          <w:lang w:eastAsia="hr-HR" w:bidi="hr-HR"/>
        </w:rPr>
        <w:t xml:space="preserve"> </w:t>
      </w:r>
      <w:r w:rsidRPr="008F6BF4">
        <w:rPr>
          <w:rFonts w:asciiTheme="minorHAnsi" w:hAnsiTheme="minorHAnsi" w:cstheme="minorHAnsi"/>
          <w:lang w:eastAsia="hr-HR" w:bidi="hr-HR"/>
        </w:rPr>
        <w:t>više</w:t>
      </w:r>
      <w:r w:rsidRPr="008F6BF4">
        <w:rPr>
          <w:rFonts w:asciiTheme="minorHAnsi" w:hAnsiTheme="minorHAnsi" w:cstheme="minorHAnsi"/>
          <w:spacing w:val="-13"/>
          <w:lang w:eastAsia="hr-HR" w:bidi="hr-HR"/>
        </w:rPr>
        <w:t xml:space="preserve"> </w:t>
      </w:r>
      <w:r w:rsidRPr="008F6BF4">
        <w:rPr>
          <w:rFonts w:asciiTheme="minorHAnsi" w:hAnsiTheme="minorHAnsi" w:cstheme="minorHAnsi"/>
          <w:lang w:eastAsia="hr-HR" w:bidi="hr-HR"/>
        </w:rPr>
        <w:t>ponuda</w:t>
      </w:r>
      <w:r w:rsidRPr="008F6BF4">
        <w:rPr>
          <w:rFonts w:asciiTheme="minorHAnsi" w:hAnsiTheme="minorHAnsi" w:cstheme="minorHAnsi"/>
          <w:spacing w:val="-13"/>
          <w:lang w:eastAsia="hr-HR" w:bidi="hr-HR"/>
        </w:rPr>
        <w:t xml:space="preserve"> </w:t>
      </w:r>
      <w:r w:rsidRPr="008F6BF4">
        <w:rPr>
          <w:rFonts w:asciiTheme="minorHAnsi" w:hAnsiTheme="minorHAnsi" w:cstheme="minorHAnsi"/>
          <w:lang w:eastAsia="hr-HR" w:bidi="hr-HR"/>
        </w:rPr>
        <w:t>jednako</w:t>
      </w:r>
      <w:r w:rsidRPr="008F6BF4">
        <w:rPr>
          <w:rFonts w:asciiTheme="minorHAnsi" w:hAnsiTheme="minorHAnsi" w:cstheme="minorHAnsi"/>
          <w:spacing w:val="-12"/>
          <w:lang w:eastAsia="hr-HR" w:bidi="hr-HR"/>
        </w:rPr>
        <w:t xml:space="preserve"> </w:t>
      </w:r>
      <w:r w:rsidRPr="008F6BF4">
        <w:rPr>
          <w:rFonts w:asciiTheme="minorHAnsi" w:hAnsiTheme="minorHAnsi" w:cstheme="minorHAnsi"/>
          <w:lang w:eastAsia="hr-HR" w:bidi="hr-HR"/>
        </w:rPr>
        <w:t>rangirane</w:t>
      </w:r>
      <w:r w:rsidRPr="008F6BF4">
        <w:rPr>
          <w:rFonts w:asciiTheme="minorHAnsi" w:hAnsiTheme="minorHAnsi" w:cstheme="minorHAnsi"/>
          <w:spacing w:val="-12"/>
          <w:lang w:eastAsia="hr-HR" w:bidi="hr-HR"/>
        </w:rPr>
        <w:t xml:space="preserve"> </w:t>
      </w:r>
      <w:r w:rsidRPr="008F6BF4">
        <w:rPr>
          <w:rFonts w:asciiTheme="minorHAnsi" w:hAnsiTheme="minorHAnsi" w:cstheme="minorHAnsi"/>
          <w:lang w:eastAsia="hr-HR" w:bidi="hr-HR"/>
        </w:rPr>
        <w:t>prema</w:t>
      </w:r>
      <w:r w:rsidRPr="008F6BF4">
        <w:rPr>
          <w:rFonts w:asciiTheme="minorHAnsi" w:hAnsiTheme="minorHAnsi" w:cstheme="minorHAnsi"/>
          <w:spacing w:val="-13"/>
          <w:lang w:eastAsia="hr-HR" w:bidi="hr-HR"/>
        </w:rPr>
        <w:t xml:space="preserve"> </w:t>
      </w:r>
      <w:r w:rsidRPr="008F6BF4">
        <w:rPr>
          <w:rFonts w:asciiTheme="minorHAnsi" w:hAnsiTheme="minorHAnsi" w:cstheme="minorHAnsi"/>
          <w:lang w:eastAsia="hr-HR" w:bidi="hr-HR"/>
        </w:rPr>
        <w:t>kriteriju</w:t>
      </w:r>
      <w:r w:rsidRPr="008F6BF4">
        <w:rPr>
          <w:rFonts w:asciiTheme="minorHAnsi" w:hAnsiTheme="minorHAnsi" w:cstheme="minorHAnsi"/>
          <w:spacing w:val="-14"/>
          <w:lang w:eastAsia="hr-HR" w:bidi="hr-HR"/>
        </w:rPr>
        <w:t xml:space="preserve"> </w:t>
      </w:r>
      <w:r w:rsidRPr="008F6BF4">
        <w:rPr>
          <w:rFonts w:asciiTheme="minorHAnsi" w:hAnsiTheme="minorHAnsi" w:cstheme="minorHAnsi"/>
          <w:lang w:eastAsia="hr-HR" w:bidi="hr-HR"/>
        </w:rPr>
        <w:t>odabira,</w:t>
      </w:r>
      <w:r w:rsidRPr="008F6BF4">
        <w:rPr>
          <w:rFonts w:asciiTheme="minorHAnsi" w:hAnsiTheme="minorHAnsi" w:cstheme="minorHAnsi"/>
          <w:spacing w:val="-13"/>
          <w:lang w:eastAsia="hr-HR" w:bidi="hr-HR"/>
        </w:rPr>
        <w:t xml:space="preserve"> </w:t>
      </w:r>
      <w:r w:rsidRPr="008F6BF4">
        <w:rPr>
          <w:rFonts w:asciiTheme="minorHAnsi" w:hAnsiTheme="minorHAnsi" w:cstheme="minorHAnsi"/>
          <w:lang w:eastAsia="hr-HR" w:bidi="hr-HR"/>
        </w:rPr>
        <w:t>Naručitelj</w:t>
      </w:r>
      <w:r w:rsidRPr="008F6BF4">
        <w:rPr>
          <w:rFonts w:asciiTheme="minorHAnsi" w:hAnsiTheme="minorHAnsi" w:cstheme="minorHAnsi"/>
          <w:spacing w:val="-13"/>
          <w:lang w:eastAsia="hr-HR" w:bidi="hr-HR"/>
        </w:rPr>
        <w:t xml:space="preserve"> </w:t>
      </w:r>
      <w:r w:rsidRPr="008F6BF4">
        <w:rPr>
          <w:rFonts w:asciiTheme="minorHAnsi" w:hAnsiTheme="minorHAnsi" w:cstheme="minorHAnsi"/>
          <w:lang w:eastAsia="hr-HR" w:bidi="hr-HR"/>
        </w:rPr>
        <w:t>će</w:t>
      </w:r>
      <w:r w:rsidRPr="008F6BF4">
        <w:rPr>
          <w:rFonts w:asciiTheme="minorHAnsi" w:hAnsiTheme="minorHAnsi" w:cstheme="minorHAnsi"/>
          <w:spacing w:val="-14"/>
          <w:lang w:eastAsia="hr-HR" w:bidi="hr-HR"/>
        </w:rPr>
        <w:t xml:space="preserve"> </w:t>
      </w:r>
      <w:r w:rsidRPr="008F6BF4">
        <w:rPr>
          <w:rFonts w:asciiTheme="minorHAnsi" w:hAnsiTheme="minorHAnsi" w:cstheme="minorHAnsi"/>
          <w:lang w:eastAsia="hr-HR" w:bidi="hr-HR"/>
        </w:rPr>
        <w:t>odabrati</w:t>
      </w:r>
      <w:r w:rsidRPr="008F6BF4">
        <w:rPr>
          <w:rFonts w:asciiTheme="minorHAnsi" w:hAnsiTheme="minorHAnsi" w:cstheme="minorHAnsi"/>
          <w:spacing w:val="-13"/>
          <w:lang w:eastAsia="hr-HR" w:bidi="hr-HR"/>
        </w:rPr>
        <w:t xml:space="preserve"> </w:t>
      </w:r>
      <w:r w:rsidRPr="008F6BF4">
        <w:rPr>
          <w:rFonts w:asciiTheme="minorHAnsi" w:hAnsiTheme="minorHAnsi" w:cstheme="minorHAnsi"/>
          <w:lang w:eastAsia="hr-HR" w:bidi="hr-HR"/>
        </w:rPr>
        <w:t>ponudu koja je zaprimljena</w:t>
      </w:r>
      <w:r w:rsidRPr="008F6BF4">
        <w:rPr>
          <w:rFonts w:asciiTheme="minorHAnsi" w:hAnsiTheme="minorHAnsi" w:cstheme="minorHAnsi"/>
          <w:spacing w:val="-1"/>
          <w:lang w:eastAsia="hr-HR" w:bidi="hr-HR"/>
        </w:rPr>
        <w:t xml:space="preserve"> </w:t>
      </w:r>
      <w:r w:rsidRPr="008F6BF4">
        <w:rPr>
          <w:rFonts w:asciiTheme="minorHAnsi" w:hAnsiTheme="minorHAnsi" w:cstheme="minorHAnsi"/>
          <w:lang w:eastAsia="hr-HR" w:bidi="hr-HR"/>
        </w:rPr>
        <w:t>ranije.</w:t>
      </w:r>
      <w:bookmarkStart w:id="92" w:name="_Toc58841420"/>
      <w:bookmarkStart w:id="93" w:name="_Toc58841652"/>
      <w:bookmarkStart w:id="94" w:name="_Toc58917967"/>
      <w:bookmarkStart w:id="95" w:name="_Toc58918139"/>
    </w:p>
    <w:p w14:paraId="5129C70D" w14:textId="6EC1FDE5" w:rsidR="00F2487C" w:rsidRPr="00DC000F" w:rsidRDefault="00F2487C" w:rsidP="00DC000F">
      <w:pPr>
        <w:ind w:left="221" w:right="221"/>
        <w:rPr>
          <w:b/>
          <w:bCs/>
          <w:lang w:eastAsia="hr-HR" w:bidi="hr-HR"/>
        </w:rPr>
      </w:pPr>
      <w:bookmarkStart w:id="96" w:name="_Toc63670441"/>
      <w:bookmarkStart w:id="97" w:name="_Toc69214073"/>
      <w:bookmarkStart w:id="98" w:name="_Toc86995508"/>
      <w:bookmarkStart w:id="99" w:name="_Toc86995805"/>
      <w:bookmarkStart w:id="100" w:name="_Toc87338029"/>
      <w:r w:rsidRPr="00DC000F">
        <w:rPr>
          <w:b/>
          <w:bCs/>
          <w:lang w:eastAsia="hr-HR" w:bidi="hr-HR"/>
        </w:rPr>
        <w:t>Razrada pojedinačnih kriterija:</w:t>
      </w:r>
      <w:bookmarkEnd w:id="92"/>
      <w:bookmarkEnd w:id="93"/>
      <w:bookmarkEnd w:id="94"/>
      <w:bookmarkEnd w:id="95"/>
      <w:bookmarkEnd w:id="96"/>
      <w:bookmarkEnd w:id="97"/>
      <w:bookmarkEnd w:id="98"/>
      <w:bookmarkEnd w:id="99"/>
      <w:bookmarkEnd w:id="100"/>
    </w:p>
    <w:p w14:paraId="4AC6298B" w14:textId="4F000C4B" w:rsidR="00F2487C" w:rsidRPr="008F6BF4" w:rsidRDefault="005500CE" w:rsidP="00980762">
      <w:pPr>
        <w:tabs>
          <w:tab w:val="left" w:pos="1509"/>
          <w:tab w:val="left" w:pos="1510"/>
        </w:tabs>
        <w:spacing w:beforeLines="60" w:before="144" w:afterLines="60" w:after="144"/>
        <w:ind w:left="221" w:right="221"/>
        <w:rPr>
          <w:rFonts w:asciiTheme="minorHAnsi" w:hAnsiTheme="minorHAnsi" w:cstheme="minorHAnsi"/>
          <w:b/>
          <w:lang w:eastAsia="hr-HR" w:bidi="hr-HR"/>
        </w:rPr>
      </w:pPr>
      <w:r w:rsidRPr="008F6BF4">
        <w:rPr>
          <w:rFonts w:asciiTheme="minorHAnsi" w:hAnsiTheme="minorHAnsi" w:cstheme="minorHAnsi"/>
          <w:b/>
          <w:lang w:eastAsia="hr-HR" w:bidi="hr-HR"/>
        </w:rPr>
        <w:t xml:space="preserve">1. </w:t>
      </w:r>
      <w:r w:rsidR="00F2487C" w:rsidRPr="008F6BF4">
        <w:rPr>
          <w:rFonts w:asciiTheme="minorHAnsi" w:hAnsiTheme="minorHAnsi" w:cstheme="minorHAnsi"/>
          <w:b/>
          <w:lang w:eastAsia="hr-HR" w:bidi="hr-HR"/>
        </w:rPr>
        <w:t>CIJENA</w:t>
      </w:r>
      <w:r w:rsidR="00F2487C" w:rsidRPr="008F6BF4">
        <w:rPr>
          <w:rFonts w:asciiTheme="minorHAnsi" w:hAnsiTheme="minorHAnsi" w:cstheme="minorHAnsi"/>
          <w:b/>
          <w:spacing w:val="-5"/>
          <w:lang w:eastAsia="hr-HR" w:bidi="hr-HR"/>
        </w:rPr>
        <w:t xml:space="preserve"> </w:t>
      </w:r>
      <w:r w:rsidR="00F2487C" w:rsidRPr="008F6BF4">
        <w:rPr>
          <w:rFonts w:asciiTheme="minorHAnsi" w:hAnsiTheme="minorHAnsi" w:cstheme="minorHAnsi"/>
          <w:b/>
          <w:lang w:eastAsia="hr-HR" w:bidi="hr-HR"/>
        </w:rPr>
        <w:t>PONUDE</w:t>
      </w:r>
    </w:p>
    <w:p w14:paraId="6D2AE91C" w14:textId="77777777" w:rsidR="00CB7897" w:rsidRPr="008F6BF4" w:rsidRDefault="00ED5329"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r w:rsidRPr="008F6BF4">
        <w:rPr>
          <w:rFonts w:asciiTheme="minorHAnsi" w:hAnsiTheme="minorHAnsi" w:cstheme="minorHAnsi"/>
          <w:bCs/>
          <w:lang w:eastAsia="hr-HR" w:bidi="hr-HR"/>
        </w:rPr>
        <w:t xml:space="preserve">Maksimalan broj bodova dodijelit će se ponudi s najnižom cijenom. Ovisno o najnižoj cijeni ponude ostale ponude će dobiti manji broj bodova, sukladno slijedećoj formuli: </w:t>
      </w:r>
    </w:p>
    <w:p w14:paraId="3499E7CE" w14:textId="46E0449F" w:rsidR="00CB7897" w:rsidRPr="008F6BF4" w:rsidRDefault="00ED5329"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r w:rsidRPr="008F6BF4">
        <w:rPr>
          <w:rFonts w:asciiTheme="minorHAnsi" w:hAnsiTheme="minorHAnsi" w:cstheme="minorHAnsi"/>
          <w:bCs/>
          <w:lang w:eastAsia="hr-HR" w:bidi="hr-HR"/>
        </w:rPr>
        <w:t xml:space="preserve">C = </w:t>
      </w:r>
      <w:proofErr w:type="spellStart"/>
      <w:r w:rsidRPr="008F6BF4">
        <w:rPr>
          <w:rFonts w:asciiTheme="minorHAnsi" w:hAnsiTheme="minorHAnsi" w:cstheme="minorHAnsi"/>
          <w:bCs/>
          <w:lang w:eastAsia="hr-HR" w:bidi="hr-HR"/>
        </w:rPr>
        <w:t>Cmin</w:t>
      </w:r>
      <w:proofErr w:type="spellEnd"/>
      <w:r w:rsidRPr="008F6BF4">
        <w:rPr>
          <w:rFonts w:asciiTheme="minorHAnsi" w:hAnsiTheme="minorHAnsi" w:cstheme="minorHAnsi"/>
          <w:bCs/>
          <w:lang w:eastAsia="hr-HR" w:bidi="hr-HR"/>
        </w:rPr>
        <w:t xml:space="preserve"> / </w:t>
      </w:r>
      <w:proofErr w:type="spellStart"/>
      <w:r w:rsidRPr="008F6BF4">
        <w:rPr>
          <w:rFonts w:asciiTheme="minorHAnsi" w:hAnsiTheme="minorHAnsi" w:cstheme="minorHAnsi"/>
          <w:bCs/>
          <w:lang w:eastAsia="hr-HR" w:bidi="hr-HR"/>
        </w:rPr>
        <w:t>Cp</w:t>
      </w:r>
      <w:proofErr w:type="spellEnd"/>
      <w:r w:rsidRPr="008F6BF4">
        <w:rPr>
          <w:rFonts w:asciiTheme="minorHAnsi" w:hAnsiTheme="minorHAnsi" w:cstheme="minorHAnsi"/>
          <w:bCs/>
          <w:lang w:eastAsia="hr-HR" w:bidi="hr-HR"/>
        </w:rPr>
        <w:t xml:space="preserve"> * </w:t>
      </w:r>
      <w:r w:rsidR="008C7318" w:rsidRPr="008F6BF4">
        <w:rPr>
          <w:rFonts w:asciiTheme="minorHAnsi" w:hAnsiTheme="minorHAnsi" w:cstheme="minorHAnsi"/>
          <w:bCs/>
          <w:lang w:eastAsia="hr-HR" w:bidi="hr-HR"/>
        </w:rPr>
        <w:t>9</w:t>
      </w:r>
      <w:r w:rsidRPr="008F6BF4">
        <w:rPr>
          <w:rFonts w:asciiTheme="minorHAnsi" w:hAnsiTheme="minorHAnsi" w:cstheme="minorHAnsi"/>
          <w:bCs/>
          <w:lang w:eastAsia="hr-HR" w:bidi="hr-HR"/>
        </w:rPr>
        <w:t xml:space="preserve">0 </w:t>
      </w:r>
    </w:p>
    <w:p w14:paraId="3B192846" w14:textId="478CBBF0" w:rsidR="00CB7897" w:rsidRPr="008F6BF4" w:rsidRDefault="00CB7897"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r w:rsidRPr="008F6BF4">
        <w:rPr>
          <w:rFonts w:asciiTheme="minorHAnsi" w:hAnsiTheme="minorHAnsi" w:cstheme="minorHAnsi"/>
          <w:bCs/>
          <w:lang w:eastAsia="hr-HR" w:bidi="hr-HR"/>
        </w:rPr>
        <w:t>gdje je</w:t>
      </w:r>
    </w:p>
    <w:p w14:paraId="52DF23E8" w14:textId="77777777" w:rsidR="00CB7897" w:rsidRPr="008F6BF4" w:rsidRDefault="00ED5329"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r w:rsidRPr="008F6BF4">
        <w:rPr>
          <w:rFonts w:asciiTheme="minorHAnsi" w:hAnsiTheme="minorHAnsi" w:cstheme="minorHAnsi"/>
          <w:bCs/>
          <w:lang w:eastAsia="hr-HR" w:bidi="hr-HR"/>
        </w:rPr>
        <w:t xml:space="preserve">C – broj bodova koji je ponuda dobila za ponuđenu cijenu </w:t>
      </w:r>
    </w:p>
    <w:p w14:paraId="763D6A8E" w14:textId="77777777" w:rsidR="00CB7897" w:rsidRPr="008F6BF4" w:rsidRDefault="00ED5329"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proofErr w:type="spellStart"/>
      <w:r w:rsidRPr="008F6BF4">
        <w:rPr>
          <w:rFonts w:asciiTheme="minorHAnsi" w:hAnsiTheme="minorHAnsi" w:cstheme="minorHAnsi"/>
          <w:bCs/>
          <w:lang w:eastAsia="hr-HR" w:bidi="hr-HR"/>
        </w:rPr>
        <w:t>Cmin</w:t>
      </w:r>
      <w:proofErr w:type="spellEnd"/>
      <w:r w:rsidRPr="008F6BF4">
        <w:rPr>
          <w:rFonts w:asciiTheme="minorHAnsi" w:hAnsiTheme="minorHAnsi" w:cstheme="minorHAnsi"/>
          <w:bCs/>
          <w:lang w:eastAsia="hr-HR" w:bidi="hr-HR"/>
        </w:rPr>
        <w:t xml:space="preserve"> – najniža cijena ponuđena u postupku nabave </w:t>
      </w:r>
    </w:p>
    <w:p w14:paraId="4D840015" w14:textId="77777777" w:rsidR="00CB7897" w:rsidRPr="008F6BF4" w:rsidRDefault="00ED5329"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proofErr w:type="spellStart"/>
      <w:r w:rsidRPr="008F6BF4">
        <w:rPr>
          <w:rFonts w:asciiTheme="minorHAnsi" w:hAnsiTheme="minorHAnsi" w:cstheme="minorHAnsi"/>
          <w:bCs/>
          <w:lang w:eastAsia="hr-HR" w:bidi="hr-HR"/>
        </w:rPr>
        <w:t>Cp</w:t>
      </w:r>
      <w:proofErr w:type="spellEnd"/>
      <w:r w:rsidRPr="008F6BF4">
        <w:rPr>
          <w:rFonts w:asciiTheme="minorHAnsi" w:hAnsiTheme="minorHAnsi" w:cstheme="minorHAnsi"/>
          <w:bCs/>
          <w:lang w:eastAsia="hr-HR" w:bidi="hr-HR"/>
        </w:rPr>
        <w:t xml:space="preserve"> – cijena ponude koja je predmet ocjene </w:t>
      </w:r>
    </w:p>
    <w:p w14:paraId="209D4E12" w14:textId="5EE6B1AD" w:rsidR="00CB7897" w:rsidRPr="008F6BF4" w:rsidRDefault="008C7318"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r w:rsidRPr="008F6BF4">
        <w:rPr>
          <w:rFonts w:asciiTheme="minorHAnsi" w:hAnsiTheme="minorHAnsi" w:cstheme="minorHAnsi"/>
          <w:bCs/>
          <w:lang w:eastAsia="hr-HR" w:bidi="hr-HR"/>
        </w:rPr>
        <w:t>9</w:t>
      </w:r>
      <w:r w:rsidR="00ED5329" w:rsidRPr="008F6BF4">
        <w:rPr>
          <w:rFonts w:asciiTheme="minorHAnsi" w:hAnsiTheme="minorHAnsi" w:cstheme="minorHAnsi"/>
          <w:bCs/>
          <w:lang w:eastAsia="hr-HR" w:bidi="hr-HR"/>
        </w:rPr>
        <w:t xml:space="preserve">0 – maksimalni broj bodova </w:t>
      </w:r>
    </w:p>
    <w:p w14:paraId="4FE47063" w14:textId="1BF37E2C" w:rsidR="00ED5329" w:rsidRPr="008F6BF4" w:rsidRDefault="00ED5329"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r w:rsidRPr="008F6BF4">
        <w:rPr>
          <w:rFonts w:asciiTheme="minorHAnsi" w:hAnsiTheme="minorHAnsi" w:cstheme="minorHAnsi"/>
          <w:bCs/>
          <w:lang w:eastAsia="hr-HR" w:bidi="hr-HR"/>
        </w:rPr>
        <w:t xml:space="preserve">Maksimalan broj bodova po ovom kriteriju je </w:t>
      </w:r>
      <w:r w:rsidR="008C7318" w:rsidRPr="008F6BF4">
        <w:rPr>
          <w:rFonts w:asciiTheme="minorHAnsi" w:hAnsiTheme="minorHAnsi" w:cstheme="minorHAnsi"/>
          <w:bCs/>
          <w:lang w:eastAsia="hr-HR" w:bidi="hr-HR"/>
        </w:rPr>
        <w:t>9</w:t>
      </w:r>
      <w:r w:rsidRPr="008F6BF4">
        <w:rPr>
          <w:rFonts w:asciiTheme="minorHAnsi" w:hAnsiTheme="minorHAnsi" w:cstheme="minorHAnsi"/>
          <w:bCs/>
          <w:lang w:eastAsia="hr-HR" w:bidi="hr-HR"/>
        </w:rPr>
        <w:t>0,00 bodova.</w:t>
      </w:r>
    </w:p>
    <w:p w14:paraId="1AA59534" w14:textId="67E79E86" w:rsidR="00676158" w:rsidRPr="008F6BF4" w:rsidRDefault="005500CE" w:rsidP="00980762">
      <w:pPr>
        <w:tabs>
          <w:tab w:val="left" w:pos="1509"/>
          <w:tab w:val="left" w:pos="1510"/>
        </w:tabs>
        <w:spacing w:beforeLines="60" w:before="144" w:afterLines="60" w:after="144"/>
        <w:ind w:left="221" w:right="221"/>
        <w:rPr>
          <w:rFonts w:asciiTheme="minorHAnsi" w:hAnsiTheme="minorHAnsi" w:cstheme="minorHAnsi"/>
          <w:b/>
          <w:lang w:eastAsia="hr-HR" w:bidi="hr-HR"/>
        </w:rPr>
      </w:pPr>
      <w:r w:rsidRPr="008F6BF4">
        <w:rPr>
          <w:rFonts w:asciiTheme="minorHAnsi" w:hAnsiTheme="minorHAnsi" w:cstheme="minorHAnsi"/>
          <w:b/>
          <w:lang w:eastAsia="hr-HR" w:bidi="hr-HR"/>
        </w:rPr>
        <w:t>2.</w:t>
      </w:r>
      <w:r w:rsidR="00676158" w:rsidRPr="008F6BF4">
        <w:rPr>
          <w:rFonts w:asciiTheme="minorHAnsi" w:hAnsiTheme="minorHAnsi" w:cstheme="minorHAnsi"/>
          <w:b/>
          <w:lang w:eastAsia="hr-HR" w:bidi="hr-HR"/>
        </w:rPr>
        <w:t xml:space="preserve"> </w:t>
      </w:r>
      <w:r w:rsidR="00535A0B" w:rsidRPr="008F6BF4">
        <w:rPr>
          <w:rFonts w:asciiTheme="minorHAnsi" w:hAnsiTheme="minorHAnsi" w:cstheme="minorHAnsi"/>
          <w:b/>
          <w:lang w:eastAsia="hr-HR" w:bidi="hr-HR"/>
        </w:rPr>
        <w:t>GODINA PROIZVODNJE</w:t>
      </w:r>
      <w:r w:rsidR="00676158" w:rsidRPr="008F6BF4">
        <w:rPr>
          <w:rFonts w:asciiTheme="minorHAnsi" w:hAnsiTheme="minorHAnsi" w:cstheme="minorHAnsi"/>
          <w:b/>
          <w:lang w:eastAsia="hr-HR" w:bidi="hr-HR"/>
        </w:rPr>
        <w:t xml:space="preserve"> VOZILA</w:t>
      </w:r>
    </w:p>
    <w:p w14:paraId="56310096" w14:textId="4CC930DC" w:rsidR="00606EAA" w:rsidRPr="008F6BF4" w:rsidRDefault="00606EAA"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r w:rsidRPr="008F6BF4">
        <w:rPr>
          <w:rFonts w:asciiTheme="minorHAnsi" w:hAnsiTheme="minorHAnsi" w:cstheme="minorHAnsi"/>
          <w:bCs/>
          <w:lang w:eastAsia="hr-HR" w:bidi="hr-HR"/>
        </w:rPr>
        <w:t xml:space="preserve">Kao kriterij primjenjuje se </w:t>
      </w:r>
      <w:r w:rsidR="00535A0B" w:rsidRPr="008F6BF4">
        <w:rPr>
          <w:rFonts w:asciiTheme="minorHAnsi" w:hAnsiTheme="minorHAnsi" w:cstheme="minorHAnsi"/>
          <w:bCs/>
          <w:lang w:eastAsia="hr-HR" w:bidi="hr-HR"/>
        </w:rPr>
        <w:t xml:space="preserve">godina proizvodnje ponuđenog </w:t>
      </w:r>
      <w:r w:rsidRPr="008F6BF4">
        <w:rPr>
          <w:rFonts w:asciiTheme="minorHAnsi" w:hAnsiTheme="minorHAnsi" w:cstheme="minorHAnsi"/>
          <w:bCs/>
          <w:lang w:eastAsia="hr-HR" w:bidi="hr-HR"/>
        </w:rPr>
        <w:t>vozil</w:t>
      </w:r>
      <w:r w:rsidR="00535A0B" w:rsidRPr="008F6BF4">
        <w:rPr>
          <w:rFonts w:asciiTheme="minorHAnsi" w:hAnsiTheme="minorHAnsi" w:cstheme="minorHAnsi"/>
          <w:bCs/>
          <w:lang w:eastAsia="hr-HR" w:bidi="hr-HR"/>
        </w:rPr>
        <w:t>a</w:t>
      </w:r>
      <w:r w:rsidRPr="008F6BF4">
        <w:rPr>
          <w:rFonts w:asciiTheme="minorHAnsi" w:hAnsiTheme="minorHAnsi" w:cstheme="minorHAnsi"/>
          <w:bCs/>
          <w:lang w:eastAsia="hr-HR" w:bidi="hr-HR"/>
        </w:rPr>
        <w:t xml:space="preserve">. </w:t>
      </w:r>
    </w:p>
    <w:p w14:paraId="18149A42" w14:textId="1F484168" w:rsidR="00FA0367" w:rsidRPr="00FA0367" w:rsidRDefault="00FA0367"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r w:rsidRPr="00FA0367">
        <w:rPr>
          <w:rFonts w:asciiTheme="minorHAnsi" w:hAnsiTheme="minorHAnsi" w:cstheme="minorHAnsi"/>
          <w:bCs/>
          <w:lang w:eastAsia="hr-HR" w:bidi="hr-HR"/>
        </w:rPr>
        <w:t>Broj bodova dodijelit će se ponudama i to za svaku grupu predmeta nabave na sljedeći način:</w:t>
      </w:r>
    </w:p>
    <w:p w14:paraId="59CE623C" w14:textId="0386BBB5" w:rsidR="00133C17" w:rsidRPr="00133C17" w:rsidRDefault="00133C17" w:rsidP="00980762">
      <w:pPr>
        <w:tabs>
          <w:tab w:val="left" w:pos="1509"/>
          <w:tab w:val="left" w:pos="1510"/>
        </w:tabs>
        <w:spacing w:beforeLines="60" w:before="144" w:afterLines="60" w:after="144"/>
        <w:ind w:left="221" w:right="221"/>
        <w:jc w:val="both"/>
        <w:rPr>
          <w:rFonts w:asciiTheme="minorHAnsi" w:hAnsiTheme="minorHAnsi" w:cstheme="minorHAnsi"/>
          <w:lang w:eastAsia="hr-HR" w:bidi="hr-HR"/>
        </w:rPr>
      </w:pPr>
      <w:r w:rsidRPr="00133C17">
        <w:rPr>
          <w:rFonts w:asciiTheme="minorHAnsi" w:hAnsiTheme="minorHAnsi" w:cstheme="minorHAnsi"/>
          <w:lang w:eastAsia="hr-HR" w:bidi="hr-HR"/>
        </w:rPr>
        <w:t>Grupa 1. Vatrogasna autocisterna</w:t>
      </w:r>
      <w:r w:rsidRPr="008F6BF4">
        <w:rPr>
          <w:rFonts w:asciiTheme="minorHAnsi" w:hAnsiTheme="minorHAnsi" w:cstheme="minorHAnsi"/>
          <w:lang w:eastAsia="hr-HR" w:bidi="hr-HR"/>
        </w:rPr>
        <w:t>:</w:t>
      </w:r>
    </w:p>
    <w:tbl>
      <w:tblPr>
        <w:tblStyle w:val="TableNormal1"/>
        <w:tblW w:w="0" w:type="auto"/>
        <w:tblInd w:w="32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02"/>
        <w:gridCol w:w="1712"/>
      </w:tblGrid>
      <w:tr w:rsidR="00FA0367" w:rsidRPr="00FA0367" w14:paraId="604BEA88" w14:textId="77777777" w:rsidTr="00107912">
        <w:trPr>
          <w:trHeight w:val="358"/>
        </w:trPr>
        <w:tc>
          <w:tcPr>
            <w:tcW w:w="1702" w:type="dxa"/>
          </w:tcPr>
          <w:p w14:paraId="4689836B" w14:textId="77777777"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Godina proizvodnje vozila</w:t>
            </w:r>
          </w:p>
        </w:tc>
        <w:tc>
          <w:tcPr>
            <w:tcW w:w="1712" w:type="dxa"/>
          </w:tcPr>
          <w:p w14:paraId="2483687B" w14:textId="77777777"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Broj bodova</w:t>
            </w:r>
          </w:p>
        </w:tc>
      </w:tr>
      <w:tr w:rsidR="00FA0367" w:rsidRPr="00FA0367" w14:paraId="02E1676B" w14:textId="77777777" w:rsidTr="00107912">
        <w:trPr>
          <w:trHeight w:val="358"/>
        </w:trPr>
        <w:tc>
          <w:tcPr>
            <w:tcW w:w="1702" w:type="dxa"/>
          </w:tcPr>
          <w:p w14:paraId="5B7157EB" w14:textId="25C59FEB"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201</w:t>
            </w:r>
            <w:r w:rsidR="00E137EE" w:rsidRPr="008F6BF4">
              <w:rPr>
                <w:rFonts w:asciiTheme="minorHAnsi" w:hAnsiTheme="minorHAnsi" w:cstheme="minorHAnsi"/>
                <w:bCs/>
                <w:lang w:eastAsia="hr-HR" w:bidi="hr-HR"/>
              </w:rPr>
              <w:t>6</w:t>
            </w:r>
            <w:r w:rsidRPr="00FA0367">
              <w:rPr>
                <w:rFonts w:asciiTheme="minorHAnsi" w:hAnsiTheme="minorHAnsi" w:cstheme="minorHAnsi"/>
                <w:bCs/>
                <w:lang w:eastAsia="hr-HR" w:bidi="hr-HR"/>
              </w:rPr>
              <w:t>-2020</w:t>
            </w:r>
          </w:p>
        </w:tc>
        <w:tc>
          <w:tcPr>
            <w:tcW w:w="1712" w:type="dxa"/>
          </w:tcPr>
          <w:p w14:paraId="2646BD85" w14:textId="77777777"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10,00</w:t>
            </w:r>
          </w:p>
        </w:tc>
      </w:tr>
      <w:tr w:rsidR="00FA0367" w:rsidRPr="00FA0367" w14:paraId="7C330E05" w14:textId="77777777" w:rsidTr="00107912">
        <w:trPr>
          <w:trHeight w:val="359"/>
        </w:trPr>
        <w:tc>
          <w:tcPr>
            <w:tcW w:w="1702" w:type="dxa"/>
          </w:tcPr>
          <w:p w14:paraId="1C492E05" w14:textId="0E65682F"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201</w:t>
            </w:r>
            <w:r w:rsidR="00E137EE" w:rsidRPr="008F6BF4">
              <w:rPr>
                <w:rFonts w:asciiTheme="minorHAnsi" w:hAnsiTheme="minorHAnsi" w:cstheme="minorHAnsi"/>
                <w:bCs/>
                <w:lang w:eastAsia="hr-HR" w:bidi="hr-HR"/>
              </w:rPr>
              <w:t>2</w:t>
            </w:r>
            <w:r w:rsidRPr="00FA0367">
              <w:rPr>
                <w:rFonts w:asciiTheme="minorHAnsi" w:hAnsiTheme="minorHAnsi" w:cstheme="minorHAnsi"/>
                <w:bCs/>
                <w:lang w:eastAsia="hr-HR" w:bidi="hr-HR"/>
              </w:rPr>
              <w:t>-201</w:t>
            </w:r>
            <w:r w:rsidR="00E137EE" w:rsidRPr="008F6BF4">
              <w:rPr>
                <w:rFonts w:asciiTheme="minorHAnsi" w:hAnsiTheme="minorHAnsi" w:cstheme="minorHAnsi"/>
                <w:bCs/>
                <w:lang w:eastAsia="hr-HR" w:bidi="hr-HR"/>
              </w:rPr>
              <w:t>5</w:t>
            </w:r>
          </w:p>
        </w:tc>
        <w:tc>
          <w:tcPr>
            <w:tcW w:w="1712" w:type="dxa"/>
          </w:tcPr>
          <w:p w14:paraId="3E77277F" w14:textId="77777777"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8,00</w:t>
            </w:r>
          </w:p>
        </w:tc>
      </w:tr>
      <w:tr w:rsidR="00FA0367" w:rsidRPr="00FA0367" w14:paraId="3D8A2F52" w14:textId="77777777" w:rsidTr="00107912">
        <w:trPr>
          <w:trHeight w:val="359"/>
        </w:trPr>
        <w:tc>
          <w:tcPr>
            <w:tcW w:w="1702" w:type="dxa"/>
          </w:tcPr>
          <w:p w14:paraId="4DADE2AE" w14:textId="7C7581AD"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200</w:t>
            </w:r>
            <w:r w:rsidR="00E137EE" w:rsidRPr="008F6BF4">
              <w:rPr>
                <w:rFonts w:asciiTheme="minorHAnsi" w:hAnsiTheme="minorHAnsi" w:cstheme="minorHAnsi"/>
                <w:bCs/>
                <w:lang w:eastAsia="hr-HR" w:bidi="hr-HR"/>
              </w:rPr>
              <w:t>9</w:t>
            </w:r>
            <w:r w:rsidRPr="00FA0367">
              <w:rPr>
                <w:rFonts w:asciiTheme="minorHAnsi" w:hAnsiTheme="minorHAnsi" w:cstheme="minorHAnsi"/>
                <w:bCs/>
                <w:lang w:eastAsia="hr-HR" w:bidi="hr-HR"/>
              </w:rPr>
              <w:t>-201</w:t>
            </w:r>
            <w:r w:rsidR="00E137EE" w:rsidRPr="008F6BF4">
              <w:rPr>
                <w:rFonts w:asciiTheme="minorHAnsi" w:hAnsiTheme="minorHAnsi" w:cstheme="minorHAnsi"/>
                <w:bCs/>
                <w:lang w:eastAsia="hr-HR" w:bidi="hr-HR"/>
              </w:rPr>
              <w:t>1</w:t>
            </w:r>
          </w:p>
        </w:tc>
        <w:tc>
          <w:tcPr>
            <w:tcW w:w="1712" w:type="dxa"/>
          </w:tcPr>
          <w:p w14:paraId="22DE19A2" w14:textId="77777777"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2,00</w:t>
            </w:r>
          </w:p>
        </w:tc>
      </w:tr>
    </w:tbl>
    <w:p w14:paraId="3B176EF9" w14:textId="172380ED" w:rsidR="00FA0367" w:rsidRPr="008F6BF4" w:rsidRDefault="00133C17"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r w:rsidRPr="008F6BF4">
        <w:rPr>
          <w:rFonts w:asciiTheme="minorHAnsi" w:hAnsiTheme="minorHAnsi" w:cstheme="minorHAnsi"/>
          <w:bCs/>
          <w:lang w:eastAsia="hr-HR" w:bidi="hr-HR"/>
        </w:rPr>
        <w:t>Grupa 2. Navalno vatrogasno vozilo sa nadogradnjom</w:t>
      </w:r>
      <w:r w:rsidR="00FA0367" w:rsidRPr="00FA0367">
        <w:rPr>
          <w:rFonts w:asciiTheme="minorHAnsi" w:hAnsiTheme="minorHAnsi" w:cstheme="minorHAnsi"/>
          <w:bCs/>
          <w:lang w:eastAsia="hr-HR" w:bidi="hr-HR"/>
        </w:rPr>
        <w:t>:</w:t>
      </w:r>
    </w:p>
    <w:tbl>
      <w:tblPr>
        <w:tblStyle w:val="TableNormal1"/>
        <w:tblW w:w="0" w:type="auto"/>
        <w:tblInd w:w="32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02"/>
        <w:gridCol w:w="1712"/>
      </w:tblGrid>
      <w:tr w:rsidR="00FA0367" w:rsidRPr="00FA0367" w14:paraId="46C32318" w14:textId="77777777" w:rsidTr="00107912">
        <w:trPr>
          <w:trHeight w:val="358"/>
        </w:trPr>
        <w:tc>
          <w:tcPr>
            <w:tcW w:w="1702" w:type="dxa"/>
          </w:tcPr>
          <w:p w14:paraId="36D39E39" w14:textId="182681B9" w:rsidR="00FA0367" w:rsidRPr="00FA0367" w:rsidRDefault="00FA0367" w:rsidP="007A52DA">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Godina</w:t>
            </w:r>
            <w:r w:rsidR="007A52DA">
              <w:rPr>
                <w:rFonts w:asciiTheme="minorHAnsi" w:hAnsiTheme="minorHAnsi" w:cstheme="minorHAnsi"/>
                <w:bCs/>
                <w:lang w:eastAsia="hr-HR" w:bidi="hr-HR"/>
              </w:rPr>
              <w:t xml:space="preserve"> </w:t>
            </w:r>
            <w:r w:rsidRPr="00FA0367">
              <w:rPr>
                <w:rFonts w:asciiTheme="minorHAnsi" w:hAnsiTheme="minorHAnsi" w:cstheme="minorHAnsi"/>
                <w:bCs/>
                <w:lang w:eastAsia="hr-HR" w:bidi="hr-HR"/>
              </w:rPr>
              <w:t>proizvodnje</w:t>
            </w:r>
            <w:r w:rsidR="007A52DA">
              <w:rPr>
                <w:rFonts w:asciiTheme="minorHAnsi" w:hAnsiTheme="minorHAnsi" w:cstheme="minorHAnsi"/>
                <w:bCs/>
                <w:lang w:eastAsia="hr-HR" w:bidi="hr-HR"/>
              </w:rPr>
              <w:t xml:space="preserve"> </w:t>
            </w:r>
            <w:r w:rsidRPr="00FA0367">
              <w:rPr>
                <w:rFonts w:asciiTheme="minorHAnsi" w:hAnsiTheme="minorHAnsi" w:cstheme="minorHAnsi"/>
                <w:bCs/>
                <w:lang w:eastAsia="hr-HR" w:bidi="hr-HR"/>
              </w:rPr>
              <w:t>vozila</w:t>
            </w:r>
          </w:p>
        </w:tc>
        <w:tc>
          <w:tcPr>
            <w:tcW w:w="1712" w:type="dxa"/>
          </w:tcPr>
          <w:p w14:paraId="6F69BEA1" w14:textId="77777777"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Broj bodova</w:t>
            </w:r>
          </w:p>
        </w:tc>
      </w:tr>
      <w:tr w:rsidR="00FA0367" w:rsidRPr="00FA0367" w14:paraId="2E11A537" w14:textId="77777777" w:rsidTr="00107912">
        <w:trPr>
          <w:trHeight w:val="358"/>
        </w:trPr>
        <w:tc>
          <w:tcPr>
            <w:tcW w:w="1702" w:type="dxa"/>
          </w:tcPr>
          <w:p w14:paraId="47262C41" w14:textId="14440364"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201</w:t>
            </w:r>
            <w:r w:rsidR="00870C40" w:rsidRPr="008F6BF4">
              <w:rPr>
                <w:rFonts w:asciiTheme="minorHAnsi" w:hAnsiTheme="minorHAnsi" w:cstheme="minorHAnsi"/>
                <w:bCs/>
                <w:lang w:eastAsia="hr-HR" w:bidi="hr-HR"/>
              </w:rPr>
              <w:t>4</w:t>
            </w:r>
            <w:r w:rsidRPr="00FA0367">
              <w:rPr>
                <w:rFonts w:asciiTheme="minorHAnsi" w:hAnsiTheme="minorHAnsi" w:cstheme="minorHAnsi"/>
                <w:bCs/>
                <w:lang w:eastAsia="hr-HR" w:bidi="hr-HR"/>
              </w:rPr>
              <w:t>-202</w:t>
            </w:r>
            <w:r w:rsidR="00870C40" w:rsidRPr="008F6BF4">
              <w:rPr>
                <w:rFonts w:asciiTheme="minorHAnsi" w:hAnsiTheme="minorHAnsi" w:cstheme="minorHAnsi"/>
                <w:bCs/>
                <w:lang w:eastAsia="hr-HR" w:bidi="hr-HR"/>
              </w:rPr>
              <w:t>0</w:t>
            </w:r>
          </w:p>
        </w:tc>
        <w:tc>
          <w:tcPr>
            <w:tcW w:w="1712" w:type="dxa"/>
          </w:tcPr>
          <w:p w14:paraId="1E7C9FF8" w14:textId="77777777"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10,00</w:t>
            </w:r>
          </w:p>
        </w:tc>
      </w:tr>
      <w:tr w:rsidR="00FA0367" w:rsidRPr="00FA0367" w14:paraId="7EC8DB18" w14:textId="77777777" w:rsidTr="00107912">
        <w:trPr>
          <w:trHeight w:val="359"/>
        </w:trPr>
        <w:tc>
          <w:tcPr>
            <w:tcW w:w="1702" w:type="dxa"/>
          </w:tcPr>
          <w:p w14:paraId="75FC0AB1" w14:textId="5B8FE025"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200</w:t>
            </w:r>
            <w:r w:rsidR="00671D3C" w:rsidRPr="008F6BF4">
              <w:rPr>
                <w:rFonts w:asciiTheme="minorHAnsi" w:hAnsiTheme="minorHAnsi" w:cstheme="minorHAnsi"/>
                <w:bCs/>
                <w:lang w:eastAsia="hr-HR" w:bidi="hr-HR"/>
              </w:rPr>
              <w:t>4</w:t>
            </w:r>
            <w:r w:rsidRPr="00FA0367">
              <w:rPr>
                <w:rFonts w:asciiTheme="minorHAnsi" w:hAnsiTheme="minorHAnsi" w:cstheme="minorHAnsi"/>
                <w:bCs/>
                <w:lang w:eastAsia="hr-HR" w:bidi="hr-HR"/>
              </w:rPr>
              <w:t>-201</w:t>
            </w:r>
            <w:r w:rsidR="00870C40" w:rsidRPr="008F6BF4">
              <w:rPr>
                <w:rFonts w:asciiTheme="minorHAnsi" w:hAnsiTheme="minorHAnsi" w:cstheme="minorHAnsi"/>
                <w:bCs/>
                <w:lang w:eastAsia="hr-HR" w:bidi="hr-HR"/>
              </w:rPr>
              <w:t>3</w:t>
            </w:r>
          </w:p>
        </w:tc>
        <w:tc>
          <w:tcPr>
            <w:tcW w:w="1712" w:type="dxa"/>
          </w:tcPr>
          <w:p w14:paraId="61330EBA" w14:textId="77777777"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8,00</w:t>
            </w:r>
          </w:p>
        </w:tc>
      </w:tr>
      <w:tr w:rsidR="00FA0367" w:rsidRPr="00FA0367" w14:paraId="1434F01A" w14:textId="77777777" w:rsidTr="00107912">
        <w:trPr>
          <w:trHeight w:val="359"/>
        </w:trPr>
        <w:tc>
          <w:tcPr>
            <w:tcW w:w="1702" w:type="dxa"/>
          </w:tcPr>
          <w:p w14:paraId="7A8A2CA3" w14:textId="5C039B0B"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200</w:t>
            </w:r>
            <w:r w:rsidR="00671D3C" w:rsidRPr="008F6BF4">
              <w:rPr>
                <w:rFonts w:asciiTheme="minorHAnsi" w:hAnsiTheme="minorHAnsi" w:cstheme="minorHAnsi"/>
                <w:bCs/>
                <w:lang w:eastAsia="hr-HR" w:bidi="hr-HR"/>
              </w:rPr>
              <w:t>0</w:t>
            </w:r>
            <w:r w:rsidRPr="00FA0367">
              <w:rPr>
                <w:rFonts w:asciiTheme="minorHAnsi" w:hAnsiTheme="minorHAnsi" w:cstheme="minorHAnsi"/>
                <w:bCs/>
                <w:lang w:eastAsia="hr-HR" w:bidi="hr-HR"/>
              </w:rPr>
              <w:t>-200</w:t>
            </w:r>
            <w:r w:rsidR="00671D3C" w:rsidRPr="008F6BF4">
              <w:rPr>
                <w:rFonts w:asciiTheme="minorHAnsi" w:hAnsiTheme="minorHAnsi" w:cstheme="minorHAnsi"/>
                <w:bCs/>
                <w:lang w:eastAsia="hr-HR" w:bidi="hr-HR"/>
              </w:rPr>
              <w:t>3</w:t>
            </w:r>
          </w:p>
        </w:tc>
        <w:tc>
          <w:tcPr>
            <w:tcW w:w="1712" w:type="dxa"/>
          </w:tcPr>
          <w:p w14:paraId="21DF7269" w14:textId="77777777" w:rsidR="00FA0367" w:rsidRPr="00FA0367" w:rsidRDefault="00FA0367" w:rsidP="00980762">
            <w:pPr>
              <w:tabs>
                <w:tab w:val="left" w:pos="1509"/>
                <w:tab w:val="left" w:pos="1510"/>
              </w:tabs>
              <w:spacing w:beforeLines="60" w:before="144" w:afterLines="60" w:after="144"/>
              <w:ind w:left="221" w:right="221"/>
              <w:jc w:val="center"/>
              <w:rPr>
                <w:rFonts w:asciiTheme="minorHAnsi" w:hAnsiTheme="minorHAnsi" w:cstheme="minorHAnsi"/>
                <w:bCs/>
                <w:lang w:eastAsia="hr-HR" w:bidi="hr-HR"/>
              </w:rPr>
            </w:pPr>
            <w:r w:rsidRPr="00FA0367">
              <w:rPr>
                <w:rFonts w:asciiTheme="minorHAnsi" w:hAnsiTheme="minorHAnsi" w:cstheme="minorHAnsi"/>
                <w:bCs/>
                <w:lang w:eastAsia="hr-HR" w:bidi="hr-HR"/>
              </w:rPr>
              <w:t>2,00</w:t>
            </w:r>
          </w:p>
        </w:tc>
      </w:tr>
    </w:tbl>
    <w:p w14:paraId="1332C0C3" w14:textId="057FB8B9" w:rsidR="00606EAA" w:rsidRPr="008F6BF4" w:rsidRDefault="00606EAA" w:rsidP="00980762">
      <w:pPr>
        <w:tabs>
          <w:tab w:val="left" w:pos="1509"/>
          <w:tab w:val="left" w:pos="1510"/>
        </w:tabs>
        <w:spacing w:beforeLines="60" w:before="144" w:afterLines="60" w:after="144"/>
        <w:ind w:left="221" w:right="221"/>
        <w:jc w:val="both"/>
        <w:rPr>
          <w:rFonts w:asciiTheme="minorHAnsi" w:hAnsiTheme="minorHAnsi" w:cstheme="minorHAnsi"/>
          <w:bCs/>
          <w:lang w:eastAsia="hr-HR" w:bidi="hr-HR"/>
        </w:rPr>
      </w:pPr>
      <w:r w:rsidRPr="008F6BF4">
        <w:rPr>
          <w:rFonts w:asciiTheme="minorHAnsi" w:hAnsiTheme="minorHAnsi" w:cstheme="minorHAnsi"/>
          <w:bCs/>
          <w:lang w:eastAsia="hr-HR" w:bidi="hr-HR"/>
        </w:rPr>
        <w:lastRenderedPageBreak/>
        <w:t xml:space="preserve">Za ovaj kriterij ponuditelj može dobiti najviše </w:t>
      </w:r>
      <w:r w:rsidR="00795117" w:rsidRPr="008F6BF4">
        <w:rPr>
          <w:rFonts w:asciiTheme="minorHAnsi" w:hAnsiTheme="minorHAnsi" w:cstheme="minorHAnsi"/>
          <w:bCs/>
          <w:lang w:eastAsia="hr-HR" w:bidi="hr-HR"/>
        </w:rPr>
        <w:t>1</w:t>
      </w:r>
      <w:r w:rsidRPr="008F6BF4">
        <w:rPr>
          <w:rFonts w:asciiTheme="minorHAnsi" w:hAnsiTheme="minorHAnsi" w:cstheme="minorHAnsi"/>
          <w:bCs/>
          <w:lang w:eastAsia="hr-HR" w:bidi="hr-HR"/>
        </w:rPr>
        <w:t xml:space="preserve">0,00 bodova. </w:t>
      </w:r>
    </w:p>
    <w:p w14:paraId="203A6D6C" w14:textId="7E1291E1" w:rsidR="00FC12B9" w:rsidRPr="008F6BF4" w:rsidRDefault="00794DAF" w:rsidP="00980762">
      <w:pPr>
        <w:pStyle w:val="Tijeloteksta"/>
        <w:spacing w:beforeLines="60" w:before="144" w:afterLines="60" w:after="144"/>
        <w:ind w:left="221" w:right="221"/>
        <w:jc w:val="both"/>
        <w:rPr>
          <w:rFonts w:asciiTheme="minorHAnsi" w:hAnsiTheme="minorHAnsi" w:cstheme="minorHAnsi"/>
          <w:b/>
          <w:lang w:eastAsia="hr-HR" w:bidi="hr-HR"/>
        </w:rPr>
      </w:pPr>
      <w:r w:rsidRPr="008F6BF4">
        <w:rPr>
          <w:rFonts w:asciiTheme="minorHAnsi" w:hAnsiTheme="minorHAnsi" w:cstheme="minorHAnsi"/>
          <w:b/>
          <w:lang w:eastAsia="hr-HR" w:bidi="hr-HR"/>
        </w:rPr>
        <w:t>Za potrebe izračuna bodova po ovom kriteriju, Ponuditelj u ponudi mora dostaviti presliku prometne dozvole</w:t>
      </w:r>
      <w:r w:rsidR="00165530">
        <w:rPr>
          <w:rFonts w:asciiTheme="minorHAnsi" w:hAnsiTheme="minorHAnsi" w:cstheme="minorHAnsi"/>
          <w:b/>
          <w:lang w:eastAsia="hr-HR" w:bidi="hr-HR"/>
        </w:rPr>
        <w:t xml:space="preserve"> </w:t>
      </w:r>
      <w:r w:rsidR="00165530" w:rsidRPr="00165530">
        <w:rPr>
          <w:rFonts w:asciiTheme="minorHAnsi" w:hAnsiTheme="minorHAnsi" w:cstheme="minorHAnsi"/>
          <w:b/>
          <w:lang w:eastAsia="hr-HR" w:bidi="hr-HR"/>
        </w:rPr>
        <w:t>ili drugi jednakovrijedni dokument</w:t>
      </w:r>
      <w:r w:rsidRPr="008F6BF4">
        <w:rPr>
          <w:rFonts w:asciiTheme="minorHAnsi" w:hAnsiTheme="minorHAnsi" w:cstheme="minorHAnsi"/>
          <w:b/>
          <w:lang w:eastAsia="hr-HR" w:bidi="hr-HR"/>
        </w:rPr>
        <w:t>.</w:t>
      </w:r>
    </w:p>
    <w:p w14:paraId="7666A6DB" w14:textId="6F7EF5E3" w:rsidR="00F92492" w:rsidRPr="008F6BF4" w:rsidRDefault="00F92492" w:rsidP="00980762">
      <w:pPr>
        <w:pStyle w:val="Tijeloteksta"/>
        <w:spacing w:beforeLines="60" w:before="144" w:afterLines="60" w:after="144"/>
        <w:ind w:left="221" w:right="221"/>
        <w:jc w:val="both"/>
        <w:rPr>
          <w:rFonts w:asciiTheme="minorHAnsi" w:hAnsiTheme="minorHAnsi" w:cstheme="minorHAnsi"/>
          <w:bCs/>
        </w:rPr>
      </w:pPr>
      <w:r w:rsidRPr="008F6BF4">
        <w:rPr>
          <w:rFonts w:asciiTheme="minorHAnsi" w:hAnsiTheme="minorHAnsi" w:cstheme="minorHAnsi"/>
          <w:bCs/>
        </w:rPr>
        <w:t>Ukoliko ponuditelj ne dostavi traženi dokument, ostvarit će nula (0,00) bodova po ovom kriteriju.</w:t>
      </w:r>
    </w:p>
    <w:p w14:paraId="40809EA8" w14:textId="77777777" w:rsidR="00C930A3" w:rsidRPr="00353F14" w:rsidRDefault="00F64EAC" w:rsidP="0073106E">
      <w:pPr>
        <w:pStyle w:val="Naslov1"/>
        <w:numPr>
          <w:ilvl w:val="1"/>
          <w:numId w:val="1"/>
        </w:numPr>
        <w:tabs>
          <w:tab w:val="left" w:pos="631"/>
        </w:tabs>
        <w:spacing w:beforeLines="60" w:before="144" w:afterLines="60" w:after="144"/>
        <w:ind w:right="221" w:hanging="408"/>
        <w:jc w:val="both"/>
        <w:rPr>
          <w:rFonts w:asciiTheme="minorHAnsi" w:hAnsiTheme="minorHAnsi" w:cstheme="minorHAnsi"/>
          <w:color w:val="000009"/>
          <w:sz w:val="22"/>
          <w:szCs w:val="22"/>
        </w:rPr>
      </w:pPr>
      <w:bookmarkStart w:id="101" w:name="_Toc113362136"/>
      <w:r w:rsidRPr="008F6BF4">
        <w:rPr>
          <w:rFonts w:asciiTheme="minorHAnsi" w:hAnsiTheme="minorHAnsi" w:cstheme="minorHAnsi"/>
          <w:color w:val="000009"/>
          <w:sz w:val="22"/>
          <w:szCs w:val="22"/>
        </w:rPr>
        <w:t>Jezik i pismo</w:t>
      </w:r>
      <w:r w:rsidRPr="00353F1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ponude</w:t>
      </w:r>
      <w:bookmarkEnd w:id="101"/>
    </w:p>
    <w:p w14:paraId="16960EEE"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Ponuda se zajedno s pripadajućom dokumentacijom izrađuje na hrvatskom jeziku i latiničnom pismu.</w:t>
      </w:r>
    </w:p>
    <w:p w14:paraId="2263B115" w14:textId="4E634EC8"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Iznimno, dio popratne dokumentacije može biti i na nekom drugom jeziku, ali se u tom slučaju obavezno prilaže prijevod na hrvatski jezik. Ako dostavljeni (neovjereni) prijevod ostavlja dvojbe i nejasnoće Naručitelj može primjenom odredbe članka 263. stavak 2. ZJN 2016 u svrhu pojašnjenja i nadopune zatražiti dostavu ovjerenog prijevoda isprava i potvrda taksativno navedenih u članku 265. ZJN 2016.</w:t>
      </w:r>
    </w:p>
    <w:p w14:paraId="658D364A"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GS je dozvoljeno u ponudi koristiti pojedine strane riječi, izraze koji ne utječu na razumljivost ponude kao</w:t>
      </w:r>
      <w:r w:rsidRPr="008F6BF4">
        <w:rPr>
          <w:rFonts w:asciiTheme="minorHAnsi" w:hAnsiTheme="minorHAnsi" w:cstheme="minorHAnsi"/>
          <w:spacing w:val="-7"/>
        </w:rPr>
        <w:t xml:space="preserve"> </w:t>
      </w:r>
      <w:r w:rsidRPr="008F6BF4">
        <w:rPr>
          <w:rFonts w:asciiTheme="minorHAnsi" w:hAnsiTheme="minorHAnsi" w:cstheme="minorHAnsi"/>
        </w:rPr>
        <w:t>npr.</w:t>
      </w:r>
      <w:r w:rsidRPr="008F6BF4">
        <w:rPr>
          <w:rFonts w:asciiTheme="minorHAnsi" w:hAnsiTheme="minorHAnsi" w:cstheme="minorHAnsi"/>
          <w:spacing w:val="-7"/>
        </w:rPr>
        <w:t xml:space="preserve"> </w:t>
      </w:r>
      <w:r w:rsidRPr="008F6BF4">
        <w:rPr>
          <w:rFonts w:asciiTheme="minorHAnsi" w:hAnsiTheme="minorHAnsi" w:cstheme="minorHAnsi"/>
        </w:rPr>
        <w:t>stručne</w:t>
      </w:r>
      <w:r w:rsidRPr="008F6BF4">
        <w:rPr>
          <w:rFonts w:asciiTheme="minorHAnsi" w:hAnsiTheme="minorHAnsi" w:cstheme="minorHAnsi"/>
          <w:spacing w:val="-7"/>
        </w:rPr>
        <w:t xml:space="preserve"> </w:t>
      </w:r>
      <w:r w:rsidRPr="008F6BF4">
        <w:rPr>
          <w:rFonts w:asciiTheme="minorHAnsi" w:hAnsiTheme="minorHAnsi" w:cstheme="minorHAnsi"/>
        </w:rPr>
        <w:t>riječi,</w:t>
      </w:r>
      <w:r w:rsidRPr="008F6BF4">
        <w:rPr>
          <w:rFonts w:asciiTheme="minorHAnsi" w:hAnsiTheme="minorHAnsi" w:cstheme="minorHAnsi"/>
          <w:spacing w:val="-9"/>
        </w:rPr>
        <w:t xml:space="preserve"> </w:t>
      </w:r>
      <w:r w:rsidRPr="008F6BF4">
        <w:rPr>
          <w:rFonts w:asciiTheme="minorHAnsi" w:hAnsiTheme="minorHAnsi" w:cstheme="minorHAnsi"/>
        </w:rPr>
        <w:t>internacionalizme</w:t>
      </w:r>
      <w:r w:rsidRPr="008F6BF4">
        <w:rPr>
          <w:rFonts w:asciiTheme="minorHAnsi" w:hAnsiTheme="minorHAnsi" w:cstheme="minorHAnsi"/>
          <w:spacing w:val="-5"/>
        </w:rPr>
        <w:t xml:space="preserve"> </w:t>
      </w:r>
      <w:r w:rsidRPr="008F6BF4">
        <w:rPr>
          <w:rFonts w:asciiTheme="minorHAnsi" w:hAnsiTheme="minorHAnsi" w:cstheme="minorHAnsi"/>
        </w:rPr>
        <w:t>i</w:t>
      </w:r>
      <w:r w:rsidRPr="008F6BF4">
        <w:rPr>
          <w:rFonts w:asciiTheme="minorHAnsi" w:hAnsiTheme="minorHAnsi" w:cstheme="minorHAnsi"/>
          <w:spacing w:val="-12"/>
        </w:rPr>
        <w:t xml:space="preserve"> </w:t>
      </w:r>
      <w:r w:rsidRPr="008F6BF4">
        <w:rPr>
          <w:rFonts w:asciiTheme="minorHAnsi" w:hAnsiTheme="minorHAnsi" w:cstheme="minorHAnsi"/>
        </w:rPr>
        <w:t>ostalo</w:t>
      </w:r>
      <w:r w:rsidRPr="008F6BF4">
        <w:rPr>
          <w:rFonts w:asciiTheme="minorHAnsi" w:hAnsiTheme="minorHAnsi" w:cstheme="minorHAnsi"/>
          <w:spacing w:val="-7"/>
        </w:rPr>
        <w:t xml:space="preserve"> </w:t>
      </w:r>
      <w:r w:rsidRPr="008F6BF4">
        <w:rPr>
          <w:rFonts w:asciiTheme="minorHAnsi" w:hAnsiTheme="minorHAnsi" w:cstheme="minorHAnsi"/>
        </w:rPr>
        <w:t>koji</w:t>
      </w:r>
      <w:r w:rsidRPr="008F6BF4">
        <w:rPr>
          <w:rFonts w:asciiTheme="minorHAnsi" w:hAnsiTheme="minorHAnsi" w:cstheme="minorHAnsi"/>
          <w:spacing w:val="-7"/>
        </w:rPr>
        <w:t xml:space="preserve"> </w:t>
      </w:r>
      <w:r w:rsidRPr="008F6BF4">
        <w:rPr>
          <w:rFonts w:asciiTheme="minorHAnsi" w:hAnsiTheme="minorHAnsi" w:cstheme="minorHAnsi"/>
        </w:rPr>
        <w:t>su</w:t>
      </w:r>
      <w:r w:rsidRPr="008F6BF4">
        <w:rPr>
          <w:rFonts w:asciiTheme="minorHAnsi" w:hAnsiTheme="minorHAnsi" w:cstheme="minorHAnsi"/>
          <w:spacing w:val="-7"/>
        </w:rPr>
        <w:t xml:space="preserve"> </w:t>
      </w:r>
      <w:r w:rsidRPr="008F6BF4">
        <w:rPr>
          <w:rFonts w:asciiTheme="minorHAnsi" w:hAnsiTheme="minorHAnsi" w:cstheme="minorHAnsi"/>
        </w:rPr>
        <w:t>opće</w:t>
      </w:r>
      <w:r w:rsidRPr="008F6BF4">
        <w:rPr>
          <w:rFonts w:asciiTheme="minorHAnsi" w:hAnsiTheme="minorHAnsi" w:cstheme="minorHAnsi"/>
          <w:spacing w:val="-5"/>
        </w:rPr>
        <w:t xml:space="preserve"> </w:t>
      </w:r>
      <w:r w:rsidRPr="008F6BF4">
        <w:rPr>
          <w:rFonts w:asciiTheme="minorHAnsi" w:hAnsiTheme="minorHAnsi" w:cstheme="minorHAnsi"/>
        </w:rPr>
        <w:t>razumljivi</w:t>
      </w:r>
      <w:r w:rsidRPr="008F6BF4">
        <w:rPr>
          <w:rFonts w:asciiTheme="minorHAnsi" w:hAnsiTheme="minorHAnsi" w:cstheme="minorHAnsi"/>
          <w:spacing w:val="-7"/>
        </w:rPr>
        <w:t xml:space="preserve"> </w:t>
      </w:r>
      <w:r w:rsidRPr="008F6BF4">
        <w:rPr>
          <w:rFonts w:asciiTheme="minorHAnsi" w:hAnsiTheme="minorHAnsi" w:cstheme="minorHAnsi"/>
        </w:rPr>
        <w:t>i</w:t>
      </w:r>
      <w:r w:rsidRPr="008F6BF4">
        <w:rPr>
          <w:rFonts w:asciiTheme="minorHAnsi" w:hAnsiTheme="minorHAnsi" w:cstheme="minorHAnsi"/>
          <w:spacing w:val="-9"/>
        </w:rPr>
        <w:t xml:space="preserve"> </w:t>
      </w:r>
      <w:r w:rsidRPr="008F6BF4">
        <w:rPr>
          <w:rFonts w:asciiTheme="minorHAnsi" w:hAnsiTheme="minorHAnsi" w:cstheme="minorHAnsi"/>
        </w:rPr>
        <w:t>koji</w:t>
      </w:r>
      <w:r w:rsidRPr="008F6BF4">
        <w:rPr>
          <w:rFonts w:asciiTheme="minorHAnsi" w:hAnsiTheme="minorHAnsi" w:cstheme="minorHAnsi"/>
          <w:spacing w:val="-8"/>
        </w:rPr>
        <w:t xml:space="preserve"> </w:t>
      </w:r>
      <w:r w:rsidRPr="008F6BF4">
        <w:rPr>
          <w:rFonts w:asciiTheme="minorHAnsi" w:hAnsiTheme="minorHAnsi" w:cstheme="minorHAnsi"/>
        </w:rPr>
        <w:t>ne</w:t>
      </w:r>
      <w:r w:rsidRPr="008F6BF4">
        <w:rPr>
          <w:rFonts w:asciiTheme="minorHAnsi" w:hAnsiTheme="minorHAnsi" w:cstheme="minorHAnsi"/>
          <w:spacing w:val="-8"/>
        </w:rPr>
        <w:t xml:space="preserve"> </w:t>
      </w:r>
      <w:r w:rsidRPr="008F6BF4">
        <w:rPr>
          <w:rFonts w:asciiTheme="minorHAnsi" w:hAnsiTheme="minorHAnsi" w:cstheme="minorHAnsi"/>
        </w:rPr>
        <w:t>utječu</w:t>
      </w:r>
      <w:r w:rsidRPr="008F6BF4">
        <w:rPr>
          <w:rFonts w:asciiTheme="minorHAnsi" w:hAnsiTheme="minorHAnsi" w:cstheme="minorHAnsi"/>
          <w:spacing w:val="-8"/>
        </w:rPr>
        <w:t xml:space="preserve"> </w:t>
      </w:r>
      <w:r w:rsidRPr="008F6BF4">
        <w:rPr>
          <w:rFonts w:asciiTheme="minorHAnsi" w:hAnsiTheme="minorHAnsi" w:cstheme="minorHAnsi"/>
        </w:rPr>
        <w:t>na</w:t>
      </w:r>
      <w:r w:rsidRPr="008F6BF4">
        <w:rPr>
          <w:rFonts w:asciiTheme="minorHAnsi" w:hAnsiTheme="minorHAnsi" w:cstheme="minorHAnsi"/>
          <w:spacing w:val="-7"/>
        </w:rPr>
        <w:t xml:space="preserve"> </w:t>
      </w:r>
      <w:r w:rsidRPr="008F6BF4">
        <w:rPr>
          <w:rFonts w:asciiTheme="minorHAnsi" w:hAnsiTheme="minorHAnsi" w:cstheme="minorHAnsi"/>
        </w:rPr>
        <w:t>razumljivost ponude. Također je moguće navesti pojmove, nazive projekata ili publikacija i sl. na stranom jeziku te koristiti međunarodno priznat izričaj, odnosno tzv. internacionalizme, tuđe riječi i</w:t>
      </w:r>
      <w:r w:rsidRPr="008F6BF4">
        <w:rPr>
          <w:rFonts w:asciiTheme="minorHAnsi" w:hAnsiTheme="minorHAnsi" w:cstheme="minorHAnsi"/>
          <w:spacing w:val="-19"/>
        </w:rPr>
        <w:t xml:space="preserve"> </w:t>
      </w:r>
      <w:proofErr w:type="spellStart"/>
      <w:r w:rsidRPr="008F6BF4">
        <w:rPr>
          <w:rFonts w:asciiTheme="minorHAnsi" w:hAnsiTheme="minorHAnsi" w:cstheme="minorHAnsi"/>
        </w:rPr>
        <w:t>prilagođenice</w:t>
      </w:r>
      <w:proofErr w:type="spellEnd"/>
      <w:r w:rsidRPr="008F6BF4">
        <w:rPr>
          <w:rFonts w:asciiTheme="minorHAnsi" w:hAnsiTheme="minorHAnsi" w:cstheme="minorHAnsi"/>
        </w:rPr>
        <w:t>.</w:t>
      </w:r>
    </w:p>
    <w:p w14:paraId="4757BF75" w14:textId="77777777" w:rsidR="00C930A3" w:rsidRPr="00353F14" w:rsidRDefault="00F64EAC" w:rsidP="0073106E">
      <w:pPr>
        <w:pStyle w:val="Naslov1"/>
        <w:numPr>
          <w:ilvl w:val="1"/>
          <w:numId w:val="1"/>
        </w:numPr>
        <w:tabs>
          <w:tab w:val="left" w:pos="631"/>
        </w:tabs>
        <w:spacing w:beforeLines="60" w:before="144" w:afterLines="60" w:after="144"/>
        <w:ind w:right="221" w:hanging="408"/>
        <w:jc w:val="both"/>
        <w:rPr>
          <w:rFonts w:asciiTheme="minorHAnsi" w:hAnsiTheme="minorHAnsi" w:cstheme="minorHAnsi"/>
          <w:color w:val="000009"/>
          <w:sz w:val="22"/>
          <w:szCs w:val="22"/>
        </w:rPr>
      </w:pPr>
      <w:bookmarkStart w:id="102" w:name="_Toc113362137"/>
      <w:r w:rsidRPr="008F6BF4">
        <w:rPr>
          <w:rFonts w:asciiTheme="minorHAnsi" w:hAnsiTheme="minorHAnsi" w:cstheme="minorHAnsi"/>
          <w:color w:val="000009"/>
          <w:sz w:val="22"/>
          <w:szCs w:val="22"/>
        </w:rPr>
        <w:t>Rok valjanosti</w:t>
      </w:r>
      <w:r w:rsidRPr="00353F14">
        <w:rPr>
          <w:rFonts w:asciiTheme="minorHAnsi" w:hAnsiTheme="minorHAnsi" w:cstheme="minorHAnsi"/>
          <w:color w:val="000009"/>
          <w:sz w:val="22"/>
          <w:szCs w:val="22"/>
        </w:rPr>
        <w:t xml:space="preserve"> </w:t>
      </w:r>
      <w:r w:rsidRPr="008F6BF4">
        <w:rPr>
          <w:rFonts w:asciiTheme="minorHAnsi" w:hAnsiTheme="minorHAnsi" w:cstheme="minorHAnsi"/>
          <w:color w:val="000009"/>
          <w:sz w:val="22"/>
          <w:szCs w:val="22"/>
        </w:rPr>
        <w:t>ponude</w:t>
      </w:r>
      <w:bookmarkEnd w:id="102"/>
    </w:p>
    <w:p w14:paraId="437DDF51" w14:textId="3C9B307F"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Rok valjanosti ponude je najmanje </w:t>
      </w:r>
      <w:r w:rsidR="00A6612B" w:rsidRPr="008F6BF4">
        <w:rPr>
          <w:rFonts w:asciiTheme="minorHAnsi" w:hAnsiTheme="minorHAnsi" w:cstheme="minorHAnsi"/>
        </w:rPr>
        <w:t>3</w:t>
      </w:r>
      <w:r w:rsidR="00FC0D75" w:rsidRPr="008F6BF4">
        <w:rPr>
          <w:rFonts w:asciiTheme="minorHAnsi" w:hAnsiTheme="minorHAnsi" w:cstheme="minorHAnsi"/>
        </w:rPr>
        <w:t xml:space="preserve"> mjeseca</w:t>
      </w:r>
      <w:r w:rsidRPr="008F6BF4">
        <w:rPr>
          <w:rFonts w:asciiTheme="minorHAnsi" w:hAnsiTheme="minorHAnsi" w:cstheme="minorHAnsi"/>
          <w:b/>
        </w:rPr>
        <w:t xml:space="preserve"> </w:t>
      </w:r>
      <w:r w:rsidRPr="008F6BF4">
        <w:rPr>
          <w:rFonts w:asciiTheme="minorHAnsi" w:hAnsiTheme="minorHAnsi" w:cstheme="minorHAnsi"/>
        </w:rPr>
        <w:t>od dana isteka roka za dostavu ponuda.</w:t>
      </w:r>
    </w:p>
    <w:p w14:paraId="72672272"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Ponuda obvezuje ponuditelja do isteka roka valjanosti ponude, a na zahtjev Naručitelja ponuditelj može produžiti rok valjanosti svoje ponude.</w:t>
      </w:r>
    </w:p>
    <w:p w14:paraId="3F21AAB8" w14:textId="57E1CC6D" w:rsidR="00FE55D9" w:rsidRPr="0022241E" w:rsidRDefault="00F64EAC" w:rsidP="0022241E">
      <w:pPr>
        <w:ind w:left="221" w:right="221"/>
        <w:jc w:val="both"/>
        <w:rPr>
          <w:b/>
          <w:bCs/>
        </w:rPr>
      </w:pPr>
      <w:bookmarkStart w:id="103" w:name="_Toc63670444"/>
      <w:bookmarkStart w:id="104" w:name="_Toc69214076"/>
      <w:bookmarkStart w:id="105" w:name="_Toc86995511"/>
      <w:bookmarkStart w:id="106" w:name="_Toc86995808"/>
      <w:bookmarkStart w:id="107" w:name="_Toc87338032"/>
      <w:r w:rsidRPr="0022241E">
        <w:rPr>
          <w:b/>
          <w:bCs/>
        </w:rPr>
        <w:t>Smatra se da ponuda dostavljena elektroničkim sredstvima komunikacije putem EOJN RH obvezuje ponuditelja</w:t>
      </w:r>
      <w:r w:rsidRPr="0022241E">
        <w:rPr>
          <w:b/>
          <w:bCs/>
          <w:spacing w:val="-10"/>
        </w:rPr>
        <w:t xml:space="preserve"> </w:t>
      </w:r>
      <w:r w:rsidRPr="0022241E">
        <w:rPr>
          <w:b/>
          <w:bCs/>
        </w:rPr>
        <w:t>u</w:t>
      </w:r>
      <w:r w:rsidRPr="0022241E">
        <w:rPr>
          <w:b/>
          <w:bCs/>
          <w:spacing w:val="-10"/>
        </w:rPr>
        <w:t xml:space="preserve"> </w:t>
      </w:r>
      <w:r w:rsidRPr="0022241E">
        <w:rPr>
          <w:b/>
          <w:bCs/>
        </w:rPr>
        <w:t>roku</w:t>
      </w:r>
      <w:r w:rsidRPr="0022241E">
        <w:rPr>
          <w:b/>
          <w:bCs/>
          <w:spacing w:val="-9"/>
        </w:rPr>
        <w:t xml:space="preserve"> </w:t>
      </w:r>
      <w:r w:rsidRPr="0022241E">
        <w:rPr>
          <w:b/>
          <w:bCs/>
        </w:rPr>
        <w:t>valjanosti</w:t>
      </w:r>
      <w:r w:rsidRPr="0022241E">
        <w:rPr>
          <w:b/>
          <w:bCs/>
          <w:spacing w:val="-8"/>
        </w:rPr>
        <w:t xml:space="preserve"> </w:t>
      </w:r>
      <w:r w:rsidRPr="0022241E">
        <w:rPr>
          <w:b/>
          <w:bCs/>
        </w:rPr>
        <w:t>ponude</w:t>
      </w:r>
      <w:r w:rsidRPr="0022241E">
        <w:rPr>
          <w:b/>
          <w:bCs/>
          <w:spacing w:val="-10"/>
        </w:rPr>
        <w:t xml:space="preserve"> </w:t>
      </w:r>
      <w:r w:rsidRPr="0022241E">
        <w:rPr>
          <w:b/>
          <w:bCs/>
        </w:rPr>
        <w:t>neovisno</w:t>
      </w:r>
      <w:r w:rsidRPr="0022241E">
        <w:rPr>
          <w:b/>
          <w:bCs/>
          <w:spacing w:val="-10"/>
        </w:rPr>
        <w:t xml:space="preserve"> </w:t>
      </w:r>
      <w:r w:rsidRPr="0022241E">
        <w:rPr>
          <w:b/>
          <w:bCs/>
        </w:rPr>
        <w:t>o</w:t>
      </w:r>
      <w:r w:rsidRPr="0022241E">
        <w:rPr>
          <w:b/>
          <w:bCs/>
          <w:spacing w:val="-9"/>
        </w:rPr>
        <w:t xml:space="preserve"> </w:t>
      </w:r>
      <w:r w:rsidRPr="0022241E">
        <w:rPr>
          <w:b/>
          <w:bCs/>
        </w:rPr>
        <w:t>tome</w:t>
      </w:r>
      <w:r w:rsidRPr="0022241E">
        <w:rPr>
          <w:b/>
          <w:bCs/>
          <w:spacing w:val="-10"/>
        </w:rPr>
        <w:t xml:space="preserve"> </w:t>
      </w:r>
      <w:r w:rsidRPr="0022241E">
        <w:rPr>
          <w:b/>
          <w:bCs/>
        </w:rPr>
        <w:t>je</w:t>
      </w:r>
      <w:r w:rsidRPr="0022241E">
        <w:rPr>
          <w:b/>
          <w:bCs/>
          <w:spacing w:val="-9"/>
        </w:rPr>
        <w:t xml:space="preserve"> </w:t>
      </w:r>
      <w:r w:rsidRPr="0022241E">
        <w:rPr>
          <w:b/>
          <w:bCs/>
        </w:rPr>
        <w:t>li</w:t>
      </w:r>
      <w:r w:rsidRPr="0022241E">
        <w:rPr>
          <w:b/>
          <w:bCs/>
          <w:spacing w:val="-8"/>
        </w:rPr>
        <w:t xml:space="preserve"> </w:t>
      </w:r>
      <w:r w:rsidRPr="0022241E">
        <w:rPr>
          <w:b/>
          <w:bCs/>
        </w:rPr>
        <w:t>potpisana</w:t>
      </w:r>
      <w:r w:rsidRPr="0022241E">
        <w:rPr>
          <w:b/>
          <w:bCs/>
          <w:spacing w:val="-10"/>
        </w:rPr>
        <w:t xml:space="preserve"> </w:t>
      </w:r>
      <w:r w:rsidRPr="0022241E">
        <w:rPr>
          <w:b/>
          <w:bCs/>
        </w:rPr>
        <w:t>ili</w:t>
      </w:r>
      <w:r w:rsidRPr="0022241E">
        <w:rPr>
          <w:b/>
          <w:bCs/>
          <w:spacing w:val="-8"/>
        </w:rPr>
        <w:t xml:space="preserve"> </w:t>
      </w:r>
      <w:r w:rsidRPr="0022241E">
        <w:rPr>
          <w:b/>
          <w:bCs/>
        </w:rPr>
        <w:t>nije</w:t>
      </w:r>
      <w:r w:rsidRPr="0022241E">
        <w:rPr>
          <w:b/>
          <w:bCs/>
          <w:spacing w:val="-11"/>
        </w:rPr>
        <w:t xml:space="preserve"> </w:t>
      </w:r>
      <w:r w:rsidRPr="0022241E">
        <w:rPr>
          <w:b/>
          <w:bCs/>
        </w:rPr>
        <w:t>te</w:t>
      </w:r>
      <w:r w:rsidRPr="0022241E">
        <w:rPr>
          <w:b/>
          <w:bCs/>
          <w:spacing w:val="-9"/>
        </w:rPr>
        <w:t xml:space="preserve"> </w:t>
      </w:r>
      <w:r w:rsidRPr="0022241E">
        <w:rPr>
          <w:b/>
          <w:bCs/>
        </w:rPr>
        <w:t>Naručitelj</w:t>
      </w:r>
      <w:r w:rsidRPr="0022241E">
        <w:rPr>
          <w:b/>
          <w:bCs/>
          <w:spacing w:val="-8"/>
        </w:rPr>
        <w:t xml:space="preserve"> </w:t>
      </w:r>
      <w:r w:rsidRPr="0022241E">
        <w:rPr>
          <w:b/>
          <w:bCs/>
        </w:rPr>
        <w:t>neće</w:t>
      </w:r>
      <w:r w:rsidRPr="0022241E">
        <w:rPr>
          <w:b/>
          <w:bCs/>
          <w:spacing w:val="-9"/>
        </w:rPr>
        <w:t xml:space="preserve"> </w:t>
      </w:r>
      <w:r w:rsidRPr="0022241E">
        <w:rPr>
          <w:b/>
          <w:bCs/>
        </w:rPr>
        <w:t>odbiti takvu ponudu samo zbog toga</w:t>
      </w:r>
      <w:r w:rsidRPr="0022241E">
        <w:rPr>
          <w:b/>
          <w:bCs/>
          <w:spacing w:val="-5"/>
        </w:rPr>
        <w:t xml:space="preserve"> </w:t>
      </w:r>
      <w:r w:rsidRPr="0022241E">
        <w:rPr>
          <w:b/>
          <w:bCs/>
        </w:rPr>
        <w:t>razloga.</w:t>
      </w:r>
      <w:bookmarkEnd w:id="103"/>
      <w:bookmarkEnd w:id="104"/>
      <w:bookmarkEnd w:id="105"/>
      <w:bookmarkEnd w:id="106"/>
      <w:bookmarkEnd w:id="107"/>
    </w:p>
    <w:p w14:paraId="0C6C4EBD" w14:textId="77777777" w:rsidR="00FE55D9" w:rsidRPr="008F6BF4" w:rsidRDefault="00FE55D9" w:rsidP="00980762">
      <w:pPr>
        <w:spacing w:beforeLines="60" w:before="144" w:afterLines="60" w:after="144"/>
        <w:ind w:left="221" w:right="221"/>
        <w:rPr>
          <w:rFonts w:asciiTheme="minorHAnsi" w:hAnsiTheme="minorHAnsi" w:cstheme="minorHAnsi"/>
          <w:b/>
          <w:bCs/>
        </w:rPr>
      </w:pPr>
      <w:r w:rsidRPr="008F6BF4">
        <w:rPr>
          <w:rFonts w:asciiTheme="minorHAnsi" w:hAnsiTheme="minorHAnsi" w:cstheme="minorHAnsi"/>
        </w:rPr>
        <w:br w:type="page"/>
      </w:r>
    </w:p>
    <w:p w14:paraId="4F33D1A0" w14:textId="15E8781B" w:rsidR="00C930A3" w:rsidRPr="008F6BF4" w:rsidRDefault="00DE0B8D" w:rsidP="00980762">
      <w:pPr>
        <w:pStyle w:val="Tijeloteksta"/>
        <w:spacing w:beforeLines="60" w:before="144" w:afterLines="60" w:after="144"/>
        <w:ind w:left="221" w:right="221"/>
        <w:rPr>
          <w:rFonts w:asciiTheme="minorHAnsi" w:hAnsiTheme="minorHAnsi" w:cstheme="minorHAnsi"/>
          <w:b/>
        </w:rPr>
      </w:pPr>
      <w:r w:rsidRPr="008F6BF4">
        <w:rPr>
          <w:rFonts w:asciiTheme="minorHAnsi" w:hAnsiTheme="minorHAnsi" w:cstheme="minorHAnsi"/>
          <w:noProof/>
          <w:lang w:eastAsia="hr-HR" w:bidi="ar-SA"/>
        </w:rPr>
        <w:lastRenderedPageBreak/>
        <mc:AlternateContent>
          <mc:Choice Requires="wps">
            <w:drawing>
              <wp:anchor distT="0" distB="0" distL="0" distR="0" simplePos="0" relativeHeight="251670528" behindDoc="1" locked="0" layoutInCell="1" allowOverlap="1" wp14:anchorId="7743BB93" wp14:editId="3C2D2B6C">
                <wp:simplePos x="0" y="0"/>
                <wp:positionH relativeFrom="page">
                  <wp:posOffset>843280</wp:posOffset>
                </wp:positionH>
                <wp:positionV relativeFrom="paragraph">
                  <wp:posOffset>169545</wp:posOffset>
                </wp:positionV>
                <wp:extent cx="5876290" cy="309880"/>
                <wp:effectExtent l="5080" t="13335" r="5080" b="10160"/>
                <wp:wrapTopAndBottom/>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09880"/>
                        </a:xfrm>
                        <a:prstGeom prst="rect">
                          <a:avLst/>
                        </a:prstGeom>
                        <a:solidFill>
                          <a:srgbClr val="DBE4F0"/>
                        </a:solidFill>
                        <a:ln w="6097">
                          <a:solidFill>
                            <a:srgbClr val="000000"/>
                          </a:solidFill>
                          <a:miter lim="800000"/>
                          <a:headEnd/>
                          <a:tailEnd/>
                        </a:ln>
                      </wps:spPr>
                      <wps:txbx>
                        <w:txbxContent>
                          <w:p w14:paraId="0E7AE885" w14:textId="77777777" w:rsidR="00836AA0" w:rsidRDefault="00836AA0">
                            <w:pPr>
                              <w:spacing w:before="18"/>
                              <w:ind w:left="3610"/>
                              <w:rPr>
                                <w:b/>
                                <w:sz w:val="24"/>
                              </w:rPr>
                            </w:pPr>
                            <w:r>
                              <w:rPr>
                                <w:b/>
                                <w:sz w:val="24"/>
                              </w:rPr>
                              <w:t>7. OSTALE ODREDBE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BB93" id="Text Box 8" o:spid="_x0000_s1043" type="#_x0000_t202" style="position:absolute;left:0;text-align:left;margin-left:66.4pt;margin-top:13.35pt;width:462.7pt;height:24.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" fillcolor="#dbe4f0" strokeweight=".16936mm">
                <v:textbox inset="0,0,0,0">
                  <w:txbxContent>
                    <w:p w14:paraId="0E7AE885" w14:textId="77777777" w:rsidR="00836AA0" w:rsidRDefault="00836AA0">
                      <w:pPr>
                        <w:spacing w:before="18"/>
                        <w:ind w:left="3610"/>
                        <w:rPr>
                          <w:b/>
                          <w:sz w:val="24"/>
                        </w:rPr>
                      </w:pPr>
                      <w:r>
                        <w:rPr>
                          <w:b/>
                          <w:sz w:val="24"/>
                        </w:rPr>
                        <w:t>7. OSTALE ODREDBE</w:t>
                      </w:r>
                    </w:p>
                  </w:txbxContent>
                </v:textbox>
                <w10:wrap type="topAndBottom" anchorx="page"/>
              </v:shape>
            </w:pict>
          </mc:Fallback>
        </mc:AlternateContent>
      </w:r>
    </w:p>
    <w:p w14:paraId="11FDCBC2" w14:textId="2C0C73C3" w:rsidR="00C930A3" w:rsidRPr="008F6BF4" w:rsidRDefault="00B531B7" w:rsidP="00353F14">
      <w:pPr>
        <w:pStyle w:val="Naslov1"/>
        <w:spacing w:beforeLines="60" w:before="144" w:afterLines="60" w:after="144"/>
        <w:ind w:left="629" w:right="221" w:hanging="408"/>
        <w:rPr>
          <w:rFonts w:asciiTheme="minorHAnsi" w:hAnsiTheme="minorHAnsi" w:cstheme="minorHAnsi"/>
          <w:sz w:val="22"/>
          <w:szCs w:val="22"/>
        </w:rPr>
      </w:pPr>
      <w:bookmarkStart w:id="108" w:name="_Toc113362138"/>
      <w:r w:rsidRPr="008F6BF4">
        <w:rPr>
          <w:rFonts w:asciiTheme="minorHAnsi" w:hAnsiTheme="minorHAnsi" w:cstheme="minorHAnsi"/>
          <w:sz w:val="22"/>
          <w:szCs w:val="22"/>
        </w:rPr>
        <w:t xml:space="preserve">7.1. </w:t>
      </w:r>
      <w:r w:rsidR="00F64EAC" w:rsidRPr="008F6BF4">
        <w:rPr>
          <w:rFonts w:asciiTheme="minorHAnsi" w:hAnsiTheme="minorHAnsi" w:cstheme="minorHAnsi"/>
          <w:sz w:val="22"/>
          <w:szCs w:val="22"/>
        </w:rPr>
        <w:t>Trošak ponude i preuzimanje</w:t>
      </w:r>
      <w:r w:rsidR="00F64EAC" w:rsidRPr="008F6BF4">
        <w:rPr>
          <w:rFonts w:asciiTheme="minorHAnsi" w:hAnsiTheme="minorHAnsi" w:cstheme="minorHAnsi"/>
          <w:spacing w:val="-8"/>
          <w:sz w:val="22"/>
          <w:szCs w:val="22"/>
        </w:rPr>
        <w:t xml:space="preserve"> </w:t>
      </w:r>
      <w:r w:rsidR="00F64EAC" w:rsidRPr="008F6BF4">
        <w:rPr>
          <w:rFonts w:asciiTheme="minorHAnsi" w:hAnsiTheme="minorHAnsi" w:cstheme="minorHAnsi"/>
          <w:sz w:val="22"/>
          <w:szCs w:val="22"/>
        </w:rPr>
        <w:t>DON</w:t>
      </w:r>
      <w:bookmarkEnd w:id="108"/>
    </w:p>
    <w:p w14:paraId="206BFA11"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Trošak pripreme i podnošenja ponude u cijelosti snosi gospodarski subjekt.</w:t>
      </w:r>
    </w:p>
    <w:p w14:paraId="7764A032" w14:textId="78DFC518"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DON se ne naplaćuje te se može preuzeti neograničeno i u cijelosti u elektroničkom obliku na</w:t>
      </w:r>
      <w:r w:rsidR="00ED6FD7" w:rsidRPr="008F6BF4">
        <w:rPr>
          <w:rFonts w:asciiTheme="minorHAnsi" w:hAnsiTheme="minorHAnsi" w:cstheme="minorHAnsi"/>
        </w:rPr>
        <w:t xml:space="preserve"> </w:t>
      </w:r>
      <w:r w:rsidRPr="008F6BF4">
        <w:rPr>
          <w:rFonts w:asciiTheme="minorHAnsi" w:hAnsiTheme="minorHAnsi" w:cstheme="minorHAnsi"/>
        </w:rPr>
        <w:t xml:space="preserve">internetskoj stranici EOJN RH: </w:t>
      </w:r>
      <w:hyperlink r:id="rId15" w:history="1">
        <w:r w:rsidR="00F85C0E" w:rsidRPr="008F6BF4">
          <w:rPr>
            <w:rStyle w:val="Hiperveza"/>
            <w:rFonts w:asciiTheme="minorHAnsi" w:hAnsiTheme="minorHAnsi" w:cstheme="minorHAnsi"/>
          </w:rPr>
          <w:t>https://eojn.nn.hr/Oglasnik/</w:t>
        </w:r>
      </w:hyperlink>
    </w:p>
    <w:p w14:paraId="659E7FAB"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Prilikom preuzimanja DON, zainteresirani gospodarski subjekti moraju se registrirati i prijaviti kako bi bili</w:t>
      </w:r>
      <w:r w:rsidRPr="008F6BF4">
        <w:rPr>
          <w:rFonts w:asciiTheme="minorHAnsi" w:hAnsiTheme="minorHAnsi" w:cstheme="minorHAnsi"/>
          <w:spacing w:val="-13"/>
        </w:rPr>
        <w:t xml:space="preserve"> </w:t>
      </w:r>
      <w:r w:rsidRPr="008F6BF4">
        <w:rPr>
          <w:rFonts w:asciiTheme="minorHAnsi" w:hAnsiTheme="minorHAnsi" w:cstheme="minorHAnsi"/>
        </w:rPr>
        <w:t>evidentirani</w:t>
      </w:r>
      <w:r w:rsidRPr="008F6BF4">
        <w:rPr>
          <w:rFonts w:asciiTheme="minorHAnsi" w:hAnsiTheme="minorHAnsi" w:cstheme="minorHAnsi"/>
          <w:spacing w:val="-13"/>
        </w:rPr>
        <w:t xml:space="preserve"> </w:t>
      </w:r>
      <w:r w:rsidRPr="008F6BF4">
        <w:rPr>
          <w:rFonts w:asciiTheme="minorHAnsi" w:hAnsiTheme="minorHAnsi" w:cstheme="minorHAnsi"/>
        </w:rPr>
        <w:t>kao</w:t>
      </w:r>
      <w:r w:rsidRPr="008F6BF4">
        <w:rPr>
          <w:rFonts w:asciiTheme="minorHAnsi" w:hAnsiTheme="minorHAnsi" w:cstheme="minorHAnsi"/>
          <w:spacing w:val="-13"/>
        </w:rPr>
        <w:t xml:space="preserve"> </w:t>
      </w:r>
      <w:r w:rsidRPr="008F6BF4">
        <w:rPr>
          <w:rFonts w:asciiTheme="minorHAnsi" w:hAnsiTheme="minorHAnsi" w:cstheme="minorHAnsi"/>
        </w:rPr>
        <w:t>zainteresirani</w:t>
      </w:r>
      <w:r w:rsidRPr="008F6BF4">
        <w:rPr>
          <w:rFonts w:asciiTheme="minorHAnsi" w:hAnsiTheme="minorHAnsi" w:cstheme="minorHAnsi"/>
          <w:spacing w:val="-13"/>
        </w:rPr>
        <w:t xml:space="preserve"> </w:t>
      </w:r>
      <w:r w:rsidRPr="008F6BF4">
        <w:rPr>
          <w:rFonts w:asciiTheme="minorHAnsi" w:hAnsiTheme="minorHAnsi" w:cstheme="minorHAnsi"/>
        </w:rPr>
        <w:t>gospodarski</w:t>
      </w:r>
      <w:r w:rsidRPr="008F6BF4">
        <w:rPr>
          <w:rFonts w:asciiTheme="minorHAnsi" w:hAnsiTheme="minorHAnsi" w:cstheme="minorHAnsi"/>
          <w:spacing w:val="-11"/>
        </w:rPr>
        <w:t xml:space="preserve"> </w:t>
      </w:r>
      <w:r w:rsidRPr="008F6BF4">
        <w:rPr>
          <w:rFonts w:asciiTheme="minorHAnsi" w:hAnsiTheme="minorHAnsi" w:cstheme="minorHAnsi"/>
        </w:rPr>
        <w:t>subjekti</w:t>
      </w:r>
      <w:r w:rsidRPr="008F6BF4">
        <w:rPr>
          <w:rFonts w:asciiTheme="minorHAnsi" w:hAnsiTheme="minorHAnsi" w:cstheme="minorHAnsi"/>
          <w:spacing w:val="-15"/>
        </w:rPr>
        <w:t xml:space="preserve"> </w:t>
      </w:r>
      <w:r w:rsidRPr="008F6BF4">
        <w:rPr>
          <w:rFonts w:asciiTheme="minorHAnsi" w:hAnsiTheme="minorHAnsi" w:cstheme="minorHAnsi"/>
        </w:rPr>
        <w:t>te</w:t>
      </w:r>
      <w:r w:rsidRPr="008F6BF4">
        <w:rPr>
          <w:rFonts w:asciiTheme="minorHAnsi" w:hAnsiTheme="minorHAnsi" w:cstheme="minorHAnsi"/>
          <w:spacing w:val="-13"/>
        </w:rPr>
        <w:t xml:space="preserve"> </w:t>
      </w:r>
      <w:r w:rsidRPr="008F6BF4">
        <w:rPr>
          <w:rFonts w:asciiTheme="minorHAnsi" w:hAnsiTheme="minorHAnsi" w:cstheme="minorHAnsi"/>
        </w:rPr>
        <w:t>kako</w:t>
      </w:r>
      <w:r w:rsidRPr="008F6BF4">
        <w:rPr>
          <w:rFonts w:asciiTheme="minorHAnsi" w:hAnsiTheme="minorHAnsi" w:cstheme="minorHAnsi"/>
          <w:spacing w:val="-13"/>
        </w:rPr>
        <w:t xml:space="preserve"> </w:t>
      </w:r>
      <w:r w:rsidRPr="008F6BF4">
        <w:rPr>
          <w:rFonts w:asciiTheme="minorHAnsi" w:hAnsiTheme="minorHAnsi" w:cstheme="minorHAnsi"/>
        </w:rPr>
        <w:t>bi</w:t>
      </w:r>
      <w:r w:rsidRPr="008F6BF4">
        <w:rPr>
          <w:rFonts w:asciiTheme="minorHAnsi" w:hAnsiTheme="minorHAnsi" w:cstheme="minorHAnsi"/>
          <w:spacing w:val="-12"/>
        </w:rPr>
        <w:t xml:space="preserve"> </w:t>
      </w:r>
      <w:r w:rsidRPr="008F6BF4">
        <w:rPr>
          <w:rFonts w:asciiTheme="minorHAnsi" w:hAnsiTheme="minorHAnsi" w:cstheme="minorHAnsi"/>
        </w:rPr>
        <w:t>im</w:t>
      </w:r>
      <w:r w:rsidRPr="008F6BF4">
        <w:rPr>
          <w:rFonts w:asciiTheme="minorHAnsi" w:hAnsiTheme="minorHAnsi" w:cstheme="minorHAnsi"/>
          <w:spacing w:val="-14"/>
        </w:rPr>
        <w:t xml:space="preserve"> </w:t>
      </w:r>
      <w:r w:rsidRPr="008F6BF4">
        <w:rPr>
          <w:rFonts w:asciiTheme="minorHAnsi" w:hAnsiTheme="minorHAnsi" w:cstheme="minorHAnsi"/>
        </w:rPr>
        <w:t>sustav</w:t>
      </w:r>
      <w:r w:rsidRPr="008F6BF4">
        <w:rPr>
          <w:rFonts w:asciiTheme="minorHAnsi" w:hAnsiTheme="minorHAnsi" w:cstheme="minorHAnsi"/>
          <w:spacing w:val="-10"/>
        </w:rPr>
        <w:t xml:space="preserve"> </w:t>
      </w:r>
      <w:r w:rsidRPr="008F6BF4">
        <w:rPr>
          <w:rFonts w:asciiTheme="minorHAnsi" w:hAnsiTheme="minorHAnsi" w:cstheme="minorHAnsi"/>
        </w:rPr>
        <w:t>slao</w:t>
      </w:r>
      <w:r w:rsidRPr="008F6BF4">
        <w:rPr>
          <w:rFonts w:asciiTheme="minorHAnsi" w:hAnsiTheme="minorHAnsi" w:cstheme="minorHAnsi"/>
          <w:spacing w:val="-14"/>
        </w:rPr>
        <w:t xml:space="preserve"> </w:t>
      </w:r>
      <w:r w:rsidRPr="008F6BF4">
        <w:rPr>
          <w:rFonts w:asciiTheme="minorHAnsi" w:hAnsiTheme="minorHAnsi" w:cstheme="minorHAnsi"/>
        </w:rPr>
        <w:t>sve</w:t>
      </w:r>
      <w:r w:rsidRPr="008F6BF4">
        <w:rPr>
          <w:rFonts w:asciiTheme="minorHAnsi" w:hAnsiTheme="minorHAnsi" w:cstheme="minorHAnsi"/>
          <w:spacing w:val="-11"/>
        </w:rPr>
        <w:t xml:space="preserve"> </w:t>
      </w:r>
      <w:r w:rsidRPr="008F6BF4">
        <w:rPr>
          <w:rFonts w:asciiTheme="minorHAnsi" w:hAnsiTheme="minorHAnsi" w:cstheme="minorHAnsi"/>
        </w:rPr>
        <w:t>dodatne</w:t>
      </w:r>
      <w:r w:rsidRPr="008F6BF4">
        <w:rPr>
          <w:rFonts w:asciiTheme="minorHAnsi" w:hAnsiTheme="minorHAnsi" w:cstheme="minorHAnsi"/>
          <w:spacing w:val="-15"/>
        </w:rPr>
        <w:t xml:space="preserve"> </w:t>
      </w:r>
      <w:r w:rsidRPr="008F6BF4">
        <w:rPr>
          <w:rFonts w:asciiTheme="minorHAnsi" w:hAnsiTheme="minorHAnsi" w:cstheme="minorHAnsi"/>
        </w:rPr>
        <w:t>obavijesti o tom</w:t>
      </w:r>
      <w:r w:rsidRPr="008F6BF4">
        <w:rPr>
          <w:rFonts w:asciiTheme="minorHAnsi" w:hAnsiTheme="minorHAnsi" w:cstheme="minorHAnsi"/>
          <w:spacing w:val="1"/>
        </w:rPr>
        <w:t xml:space="preserve"> </w:t>
      </w:r>
      <w:r w:rsidRPr="008F6BF4">
        <w:rPr>
          <w:rFonts w:asciiTheme="minorHAnsi" w:hAnsiTheme="minorHAnsi" w:cstheme="minorHAnsi"/>
        </w:rPr>
        <w:t>postupku.</w:t>
      </w:r>
    </w:p>
    <w:p w14:paraId="3E5EA3A2"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w:t>
      </w:r>
      <w:r w:rsidRPr="008F6BF4">
        <w:rPr>
          <w:rFonts w:asciiTheme="minorHAnsi" w:hAnsiTheme="minorHAnsi" w:cstheme="minorHAnsi"/>
          <w:spacing w:val="-7"/>
        </w:rPr>
        <w:t xml:space="preserve"> </w:t>
      </w:r>
      <w:r w:rsidRPr="008F6BF4">
        <w:rPr>
          <w:rFonts w:asciiTheme="minorHAnsi" w:hAnsiTheme="minorHAnsi" w:cstheme="minorHAnsi"/>
        </w:rPr>
        <w:t>slučaju</w:t>
      </w:r>
      <w:r w:rsidRPr="008F6BF4">
        <w:rPr>
          <w:rFonts w:asciiTheme="minorHAnsi" w:hAnsiTheme="minorHAnsi" w:cstheme="minorHAnsi"/>
          <w:spacing w:val="-9"/>
        </w:rPr>
        <w:t xml:space="preserve"> </w:t>
      </w:r>
      <w:r w:rsidRPr="008F6BF4">
        <w:rPr>
          <w:rFonts w:asciiTheme="minorHAnsi" w:hAnsiTheme="minorHAnsi" w:cstheme="minorHAnsi"/>
        </w:rPr>
        <w:t>da</w:t>
      </w:r>
      <w:r w:rsidRPr="008F6BF4">
        <w:rPr>
          <w:rFonts w:asciiTheme="minorHAnsi" w:hAnsiTheme="minorHAnsi" w:cstheme="minorHAnsi"/>
          <w:spacing w:val="-8"/>
        </w:rPr>
        <w:t xml:space="preserve"> </w:t>
      </w:r>
      <w:r w:rsidRPr="008F6BF4">
        <w:rPr>
          <w:rFonts w:asciiTheme="minorHAnsi" w:hAnsiTheme="minorHAnsi" w:cstheme="minorHAnsi"/>
        </w:rPr>
        <w:t>gospodarski</w:t>
      </w:r>
      <w:r w:rsidRPr="008F6BF4">
        <w:rPr>
          <w:rFonts w:asciiTheme="minorHAnsi" w:hAnsiTheme="minorHAnsi" w:cstheme="minorHAnsi"/>
          <w:spacing w:val="-9"/>
        </w:rPr>
        <w:t xml:space="preserve"> </w:t>
      </w:r>
      <w:r w:rsidRPr="008F6BF4">
        <w:rPr>
          <w:rFonts w:asciiTheme="minorHAnsi" w:hAnsiTheme="minorHAnsi" w:cstheme="minorHAnsi"/>
        </w:rPr>
        <w:t>subjekt</w:t>
      </w:r>
      <w:r w:rsidRPr="008F6BF4">
        <w:rPr>
          <w:rFonts w:asciiTheme="minorHAnsi" w:hAnsiTheme="minorHAnsi" w:cstheme="minorHAnsi"/>
          <w:spacing w:val="-7"/>
        </w:rPr>
        <w:t xml:space="preserve"> </w:t>
      </w:r>
      <w:r w:rsidRPr="008F6BF4">
        <w:rPr>
          <w:rFonts w:asciiTheme="minorHAnsi" w:hAnsiTheme="minorHAnsi" w:cstheme="minorHAnsi"/>
        </w:rPr>
        <w:t>podnese</w:t>
      </w:r>
      <w:r w:rsidRPr="008F6BF4">
        <w:rPr>
          <w:rFonts w:asciiTheme="minorHAnsi" w:hAnsiTheme="minorHAnsi" w:cstheme="minorHAnsi"/>
          <w:spacing w:val="-7"/>
        </w:rPr>
        <w:t xml:space="preserve"> </w:t>
      </w:r>
      <w:r w:rsidRPr="008F6BF4">
        <w:rPr>
          <w:rFonts w:asciiTheme="minorHAnsi" w:hAnsiTheme="minorHAnsi" w:cstheme="minorHAnsi"/>
        </w:rPr>
        <w:t>ponudu</w:t>
      </w:r>
      <w:r w:rsidRPr="008F6BF4">
        <w:rPr>
          <w:rFonts w:asciiTheme="minorHAnsi" w:hAnsiTheme="minorHAnsi" w:cstheme="minorHAnsi"/>
          <w:spacing w:val="-9"/>
        </w:rPr>
        <w:t xml:space="preserve"> </w:t>
      </w:r>
      <w:r w:rsidRPr="008F6BF4">
        <w:rPr>
          <w:rFonts w:asciiTheme="minorHAnsi" w:hAnsiTheme="minorHAnsi" w:cstheme="minorHAnsi"/>
        </w:rPr>
        <w:t>bez</w:t>
      </w:r>
      <w:r w:rsidRPr="008F6BF4">
        <w:rPr>
          <w:rFonts w:asciiTheme="minorHAnsi" w:hAnsiTheme="minorHAnsi" w:cstheme="minorHAnsi"/>
          <w:spacing w:val="-9"/>
        </w:rPr>
        <w:t xml:space="preserve"> </w:t>
      </w:r>
      <w:r w:rsidRPr="008F6BF4">
        <w:rPr>
          <w:rFonts w:asciiTheme="minorHAnsi" w:hAnsiTheme="minorHAnsi" w:cstheme="minorHAnsi"/>
        </w:rPr>
        <w:t>prethodne</w:t>
      </w:r>
      <w:r w:rsidRPr="008F6BF4">
        <w:rPr>
          <w:rFonts w:asciiTheme="minorHAnsi" w:hAnsiTheme="minorHAnsi" w:cstheme="minorHAnsi"/>
          <w:spacing w:val="-7"/>
        </w:rPr>
        <w:t xml:space="preserve"> </w:t>
      </w:r>
      <w:r w:rsidRPr="008F6BF4">
        <w:rPr>
          <w:rFonts w:asciiTheme="minorHAnsi" w:hAnsiTheme="minorHAnsi" w:cstheme="minorHAnsi"/>
        </w:rPr>
        <w:t>registracije</w:t>
      </w:r>
      <w:r w:rsidRPr="008F6BF4">
        <w:rPr>
          <w:rFonts w:asciiTheme="minorHAnsi" w:hAnsiTheme="minorHAnsi" w:cstheme="minorHAnsi"/>
          <w:spacing w:val="-8"/>
        </w:rPr>
        <w:t xml:space="preserve"> </w:t>
      </w:r>
      <w:r w:rsidRPr="008F6BF4">
        <w:rPr>
          <w:rFonts w:asciiTheme="minorHAnsi" w:hAnsiTheme="minorHAnsi" w:cstheme="minorHAnsi"/>
        </w:rPr>
        <w:t>na</w:t>
      </w:r>
      <w:r w:rsidRPr="008F6BF4">
        <w:rPr>
          <w:rFonts w:asciiTheme="minorHAnsi" w:hAnsiTheme="minorHAnsi" w:cstheme="minorHAnsi"/>
          <w:spacing w:val="-8"/>
        </w:rPr>
        <w:t xml:space="preserve"> </w:t>
      </w:r>
      <w:r w:rsidRPr="008F6BF4">
        <w:rPr>
          <w:rFonts w:asciiTheme="minorHAnsi" w:hAnsiTheme="minorHAnsi" w:cstheme="minorHAnsi"/>
        </w:rPr>
        <w:t>portalu</w:t>
      </w:r>
      <w:r w:rsidRPr="008F6BF4">
        <w:rPr>
          <w:rFonts w:asciiTheme="minorHAnsi" w:hAnsiTheme="minorHAnsi" w:cstheme="minorHAnsi"/>
          <w:spacing w:val="-10"/>
        </w:rPr>
        <w:t xml:space="preserve"> </w:t>
      </w:r>
      <w:r w:rsidRPr="008F6BF4">
        <w:rPr>
          <w:rFonts w:asciiTheme="minorHAnsi" w:hAnsiTheme="minorHAnsi" w:cstheme="minorHAnsi"/>
        </w:rPr>
        <w:t>Elektroničkog oglasnika, sam snosi rizik izrade ponude na neodgovarajućoj podlozi</w:t>
      </w:r>
      <w:r w:rsidRPr="008F6BF4">
        <w:rPr>
          <w:rFonts w:asciiTheme="minorHAnsi" w:hAnsiTheme="minorHAnsi" w:cstheme="minorHAnsi"/>
          <w:spacing w:val="-6"/>
        </w:rPr>
        <w:t xml:space="preserve"> </w:t>
      </w:r>
      <w:r w:rsidRPr="008F6BF4">
        <w:rPr>
          <w:rFonts w:asciiTheme="minorHAnsi" w:hAnsiTheme="minorHAnsi" w:cstheme="minorHAnsi"/>
        </w:rPr>
        <w:t>(DON).</w:t>
      </w:r>
    </w:p>
    <w:p w14:paraId="6B6B311A"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Upute za korištenje Elektroničkog oglasnika dostupne su na internetskoj stranici: </w:t>
      </w:r>
      <w:hyperlink r:id="rId16">
        <w:r w:rsidRPr="008F6BF4">
          <w:rPr>
            <w:rFonts w:asciiTheme="minorHAnsi" w:hAnsiTheme="minorHAnsi" w:cstheme="minorHAnsi"/>
            <w:color w:val="0000FF"/>
            <w:u w:val="single" w:color="0000FF"/>
          </w:rPr>
          <w:t>https://eojn.nn.hr/</w:t>
        </w:r>
      </w:hyperlink>
    </w:p>
    <w:p w14:paraId="7BB73ACF" w14:textId="70499585"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w:t>
      </w:r>
      <w:r w:rsidR="00A138F9" w:rsidRPr="008F6BF4">
        <w:rPr>
          <w:rFonts w:asciiTheme="minorHAnsi" w:hAnsiTheme="minorHAnsi" w:cstheme="minorHAnsi"/>
        </w:rPr>
        <w:t>ugovora</w:t>
      </w:r>
      <w:r w:rsidRPr="008F6BF4">
        <w:rPr>
          <w:rFonts w:asciiTheme="minorHAnsi" w:hAnsiTheme="minorHAnsi" w:cstheme="minorHAnsi"/>
        </w:rPr>
        <w:t>.</w:t>
      </w:r>
    </w:p>
    <w:p w14:paraId="5EA071A6" w14:textId="77777777" w:rsidR="00C930A3" w:rsidRPr="008F6BF4" w:rsidRDefault="00F64EAC" w:rsidP="0073106E">
      <w:pPr>
        <w:pStyle w:val="Naslov1"/>
        <w:numPr>
          <w:ilvl w:val="1"/>
          <w:numId w:val="6"/>
        </w:numPr>
        <w:tabs>
          <w:tab w:val="left" w:pos="631"/>
        </w:tabs>
        <w:spacing w:beforeLines="60" w:before="144" w:afterLines="60" w:after="144"/>
        <w:ind w:left="629" w:right="221" w:hanging="408"/>
        <w:jc w:val="both"/>
        <w:rPr>
          <w:rFonts w:asciiTheme="minorHAnsi" w:hAnsiTheme="minorHAnsi" w:cstheme="minorHAnsi"/>
          <w:sz w:val="22"/>
          <w:szCs w:val="22"/>
        </w:rPr>
      </w:pPr>
      <w:bookmarkStart w:id="109" w:name="_Toc63670446"/>
      <w:bookmarkStart w:id="110" w:name="_Toc63670447"/>
      <w:bookmarkStart w:id="111" w:name="_Toc113362139"/>
      <w:bookmarkEnd w:id="109"/>
      <w:bookmarkEnd w:id="110"/>
      <w:r w:rsidRPr="00353F14">
        <w:rPr>
          <w:rFonts w:asciiTheme="minorHAnsi" w:hAnsiTheme="minorHAnsi" w:cstheme="minorHAnsi"/>
          <w:sz w:val="22"/>
          <w:szCs w:val="22"/>
        </w:rPr>
        <w:t>Naznaka o namjeri korištenja opcije odvijanja postupka u više faza</w:t>
      </w:r>
      <w:bookmarkEnd w:id="111"/>
    </w:p>
    <w:p w14:paraId="2107B9C3"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Nije primjenjivo.</w:t>
      </w:r>
    </w:p>
    <w:p w14:paraId="5C5FCDD4" w14:textId="77777777" w:rsidR="00C930A3" w:rsidRPr="008F6BF4" w:rsidRDefault="00F64EAC" w:rsidP="0073106E">
      <w:pPr>
        <w:pStyle w:val="Naslov1"/>
        <w:numPr>
          <w:ilvl w:val="1"/>
          <w:numId w:val="6"/>
        </w:numPr>
        <w:tabs>
          <w:tab w:val="left" w:pos="630"/>
        </w:tabs>
        <w:spacing w:beforeLines="60" w:before="144" w:afterLines="60" w:after="144"/>
        <w:ind w:left="629" w:right="221" w:hanging="408"/>
        <w:jc w:val="both"/>
        <w:rPr>
          <w:rFonts w:asciiTheme="minorHAnsi" w:hAnsiTheme="minorHAnsi" w:cstheme="minorHAnsi"/>
          <w:sz w:val="22"/>
          <w:szCs w:val="22"/>
        </w:rPr>
      </w:pPr>
      <w:bookmarkStart w:id="112" w:name="_Toc113362140"/>
      <w:r w:rsidRPr="00927B1C">
        <w:rPr>
          <w:rFonts w:asciiTheme="minorHAnsi" w:hAnsiTheme="minorHAnsi" w:cstheme="minorHAnsi"/>
          <w:sz w:val="22"/>
          <w:szCs w:val="22"/>
        </w:rPr>
        <w:t>Norme osiguranja kvalitete ili norme upravljanja okolišem</w:t>
      </w:r>
      <w:bookmarkEnd w:id="112"/>
    </w:p>
    <w:p w14:paraId="50F480DF"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Nije primjenjivo.</w:t>
      </w:r>
    </w:p>
    <w:p w14:paraId="6F04E8E7" w14:textId="77777777" w:rsidR="00C930A3" w:rsidRPr="008F6BF4" w:rsidRDefault="00F64EAC" w:rsidP="0073106E">
      <w:pPr>
        <w:pStyle w:val="Naslov1"/>
        <w:numPr>
          <w:ilvl w:val="1"/>
          <w:numId w:val="6"/>
        </w:numPr>
        <w:tabs>
          <w:tab w:val="left" w:pos="630"/>
        </w:tabs>
        <w:spacing w:beforeLines="60" w:before="144" w:afterLines="60" w:after="144"/>
        <w:ind w:left="629" w:right="221" w:hanging="408"/>
        <w:jc w:val="both"/>
        <w:rPr>
          <w:rFonts w:asciiTheme="minorHAnsi" w:hAnsiTheme="minorHAnsi" w:cstheme="minorHAnsi"/>
          <w:sz w:val="22"/>
          <w:szCs w:val="22"/>
        </w:rPr>
      </w:pPr>
      <w:bookmarkStart w:id="113" w:name="_Toc113362141"/>
      <w:r w:rsidRPr="00927B1C">
        <w:rPr>
          <w:rFonts w:asciiTheme="minorHAnsi" w:hAnsiTheme="minorHAnsi" w:cstheme="minorHAnsi"/>
          <w:sz w:val="22"/>
          <w:szCs w:val="22"/>
        </w:rPr>
        <w:t>Odredbe koje se odnose na zajednicu gospodarskih subjekata</w:t>
      </w:r>
      <w:bookmarkEnd w:id="113"/>
    </w:p>
    <w:p w14:paraId="67926F6F" w14:textId="07CE4EF3"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ne zahtijeva od zajednice gospodarskih subjekata određeni pravni oblik u trenutku dostave</w:t>
      </w:r>
      <w:r w:rsidR="00ED6FD7" w:rsidRPr="008F6BF4">
        <w:rPr>
          <w:rFonts w:asciiTheme="minorHAnsi" w:hAnsiTheme="minorHAnsi" w:cstheme="minorHAnsi"/>
        </w:rPr>
        <w:t xml:space="preserve"> </w:t>
      </w:r>
      <w:r w:rsidRPr="008F6BF4">
        <w:rPr>
          <w:rFonts w:asciiTheme="minorHAnsi" w:hAnsiTheme="minorHAnsi" w:cstheme="minorHAnsi"/>
        </w:rPr>
        <w:t>ponude.</w:t>
      </w:r>
    </w:p>
    <w:p w14:paraId="16C3B169" w14:textId="77777777" w:rsidR="00C930A3" w:rsidRPr="0022241E" w:rsidRDefault="00F64EAC" w:rsidP="0022241E">
      <w:pPr>
        <w:ind w:left="221" w:right="221"/>
        <w:jc w:val="both"/>
        <w:rPr>
          <w:b/>
          <w:bCs/>
        </w:rPr>
      </w:pPr>
      <w:bookmarkStart w:id="114" w:name="_Toc63670452"/>
      <w:bookmarkStart w:id="115" w:name="_Toc69214082"/>
      <w:bookmarkStart w:id="116" w:name="_Toc86995516"/>
      <w:bookmarkStart w:id="117" w:name="_Toc86995813"/>
      <w:bookmarkStart w:id="118" w:name="_Toc87338037"/>
      <w:r w:rsidRPr="0022241E">
        <w:rPr>
          <w:b/>
          <w:bCs/>
        </w:rPr>
        <w:t>Naručitelj zahtijeva od odabrane zajednice gospodarskih subjekata solidarnu odgovornost u izvršenju ugovora, no ne i određeni pravni oblik.</w:t>
      </w:r>
      <w:bookmarkEnd w:id="114"/>
      <w:bookmarkEnd w:id="115"/>
      <w:bookmarkEnd w:id="116"/>
      <w:bookmarkEnd w:id="117"/>
      <w:bookmarkEnd w:id="118"/>
    </w:p>
    <w:p w14:paraId="18F4C704"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Sve odredbe poglavlja 3. i 4.1. odnose se i na sve članove zajednice gospodarskih subjekata.</w:t>
      </w:r>
    </w:p>
    <w:p w14:paraId="34C3A4F5"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Zajednica gospodarskih subjekata, uključujući privremena udruženja, koji zajedno sudjeluju u postupku nabave, nužno dostavlja zaseban ESPD u kojem su utvrđeni podaci zatraženi na temelju dijelova II. – IV. za svaki gospodarski subjekt koji sudjeluje u postupku.</w:t>
      </w:r>
    </w:p>
    <w:p w14:paraId="0D44BD6D"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Gospodarski subjekt koji sudjeluje sam kao i zajednica gospodarskih subjekata, koji se oslanjaju na sposobnosti najmanje jednog drugog subjekta mora osigurati da naručitelj zaprimi njegov e-ESPD zajedno sa </w:t>
      </w:r>
      <w:proofErr w:type="spellStart"/>
      <w:r w:rsidRPr="008F6BF4">
        <w:rPr>
          <w:rFonts w:asciiTheme="minorHAnsi" w:hAnsiTheme="minorHAnsi" w:cstheme="minorHAnsi"/>
        </w:rPr>
        <w:t>zasebnime</w:t>
      </w:r>
      <w:proofErr w:type="spellEnd"/>
      <w:r w:rsidRPr="008F6BF4">
        <w:rPr>
          <w:rFonts w:asciiTheme="minorHAnsi" w:hAnsiTheme="minorHAnsi" w:cstheme="minorHAnsi"/>
        </w:rPr>
        <w:t>- ESPD-om u kojem su navedeni relevantni podaci (vidjeti Dio II., Odjeljak C) za svaki subjekt na koji se oslanja.</w:t>
      </w:r>
    </w:p>
    <w:p w14:paraId="73BADA51" w14:textId="2CEC83E4" w:rsidR="00C930A3" w:rsidRPr="008F6BF4" w:rsidRDefault="00B31D2B" w:rsidP="0073106E">
      <w:pPr>
        <w:pStyle w:val="Naslov1"/>
        <w:numPr>
          <w:ilvl w:val="1"/>
          <w:numId w:val="6"/>
        </w:numPr>
        <w:tabs>
          <w:tab w:val="left" w:pos="630"/>
        </w:tabs>
        <w:spacing w:beforeLines="60" w:before="144" w:afterLines="60" w:after="144"/>
        <w:ind w:left="629" w:right="221" w:hanging="408"/>
        <w:jc w:val="both"/>
        <w:rPr>
          <w:rFonts w:asciiTheme="minorHAnsi" w:hAnsiTheme="minorHAnsi" w:cstheme="minorHAnsi"/>
          <w:sz w:val="22"/>
          <w:szCs w:val="22"/>
        </w:rPr>
      </w:pPr>
      <w:bookmarkStart w:id="119" w:name="_Toc113362142"/>
      <w:r w:rsidRPr="00927B1C">
        <w:rPr>
          <w:rFonts w:asciiTheme="minorHAnsi" w:hAnsiTheme="minorHAnsi" w:cstheme="minorHAnsi"/>
          <w:sz w:val="22"/>
          <w:szCs w:val="22"/>
        </w:rPr>
        <w:t>O</w:t>
      </w:r>
      <w:r w:rsidR="00F64EAC" w:rsidRPr="00927B1C">
        <w:rPr>
          <w:rFonts w:asciiTheme="minorHAnsi" w:hAnsiTheme="minorHAnsi" w:cstheme="minorHAnsi"/>
          <w:sz w:val="22"/>
          <w:szCs w:val="22"/>
        </w:rPr>
        <w:t>slanjanje na sposobnost drugih subjekata</w:t>
      </w:r>
      <w:bookmarkEnd w:id="119"/>
    </w:p>
    <w:p w14:paraId="0768EC46" w14:textId="22685A18" w:rsidR="00C930A3" w:rsidRPr="008F6BF4" w:rsidRDefault="00AC5E3F"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Nije primjenjivo.</w:t>
      </w:r>
    </w:p>
    <w:p w14:paraId="41D4955F" w14:textId="77777777" w:rsidR="00C930A3" w:rsidRPr="008F6BF4" w:rsidRDefault="00F64EAC" w:rsidP="0073106E">
      <w:pPr>
        <w:pStyle w:val="Naslov1"/>
        <w:numPr>
          <w:ilvl w:val="1"/>
          <w:numId w:val="6"/>
        </w:numPr>
        <w:tabs>
          <w:tab w:val="left" w:pos="631"/>
        </w:tabs>
        <w:spacing w:beforeLines="60" w:before="144" w:afterLines="60" w:after="144"/>
        <w:ind w:left="629" w:right="221" w:hanging="408"/>
        <w:jc w:val="both"/>
        <w:rPr>
          <w:rFonts w:asciiTheme="minorHAnsi" w:hAnsiTheme="minorHAnsi" w:cstheme="minorHAnsi"/>
          <w:sz w:val="22"/>
          <w:szCs w:val="22"/>
        </w:rPr>
      </w:pPr>
      <w:bookmarkStart w:id="120" w:name="_Toc113362143"/>
      <w:r w:rsidRPr="00927B1C">
        <w:rPr>
          <w:rFonts w:asciiTheme="minorHAnsi" w:hAnsiTheme="minorHAnsi" w:cstheme="minorHAnsi"/>
          <w:sz w:val="22"/>
          <w:szCs w:val="22"/>
        </w:rPr>
        <w:t xml:space="preserve">Odredbe koje se odnose na </w:t>
      </w:r>
      <w:proofErr w:type="spellStart"/>
      <w:r w:rsidRPr="00927B1C">
        <w:rPr>
          <w:rFonts w:asciiTheme="minorHAnsi" w:hAnsiTheme="minorHAnsi" w:cstheme="minorHAnsi"/>
          <w:sz w:val="22"/>
          <w:szCs w:val="22"/>
        </w:rPr>
        <w:t>podugovaratelje</w:t>
      </w:r>
      <w:bookmarkEnd w:id="120"/>
      <w:proofErr w:type="spellEnd"/>
    </w:p>
    <w:p w14:paraId="478C58F1" w14:textId="4A136525" w:rsidR="00C930A3" w:rsidRPr="008F6BF4" w:rsidRDefault="00F64EAC" w:rsidP="00FE1C6D">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Gospodarski subjekt koji namjerava dati dio ugovora o javnoj nabavi u podugovor obvezan je u ponudi:</w:t>
      </w:r>
    </w:p>
    <w:p w14:paraId="34B56A1C" w14:textId="77777777" w:rsidR="00C930A3" w:rsidRPr="00BE7CA0" w:rsidRDefault="00F64EAC" w:rsidP="0073106E">
      <w:pPr>
        <w:pStyle w:val="Odlomakpopisa"/>
        <w:numPr>
          <w:ilvl w:val="0"/>
          <w:numId w:val="23"/>
        </w:numPr>
        <w:tabs>
          <w:tab w:val="left" w:pos="941"/>
        </w:tabs>
        <w:ind w:left="578" w:right="221" w:hanging="357"/>
        <w:jc w:val="both"/>
        <w:rPr>
          <w:rFonts w:asciiTheme="minorHAnsi" w:hAnsiTheme="minorHAnsi" w:cstheme="minorHAnsi"/>
        </w:rPr>
      </w:pPr>
      <w:r w:rsidRPr="00BE7CA0">
        <w:rPr>
          <w:rFonts w:asciiTheme="minorHAnsi" w:hAnsiTheme="minorHAnsi" w:cstheme="minorHAnsi"/>
        </w:rPr>
        <w:t>navesti</w:t>
      </w:r>
      <w:r w:rsidRPr="00BE7CA0">
        <w:rPr>
          <w:rFonts w:asciiTheme="minorHAnsi" w:hAnsiTheme="minorHAnsi" w:cstheme="minorHAnsi"/>
          <w:spacing w:val="-12"/>
        </w:rPr>
        <w:t xml:space="preserve"> </w:t>
      </w:r>
      <w:r w:rsidRPr="00BE7CA0">
        <w:rPr>
          <w:rFonts w:asciiTheme="minorHAnsi" w:hAnsiTheme="minorHAnsi" w:cstheme="minorHAnsi"/>
        </w:rPr>
        <w:t>podatke</w:t>
      </w:r>
      <w:r w:rsidRPr="00BE7CA0">
        <w:rPr>
          <w:rFonts w:asciiTheme="minorHAnsi" w:hAnsiTheme="minorHAnsi" w:cstheme="minorHAnsi"/>
          <w:spacing w:val="-11"/>
        </w:rPr>
        <w:t xml:space="preserve"> </w:t>
      </w:r>
      <w:r w:rsidRPr="00BE7CA0">
        <w:rPr>
          <w:rFonts w:asciiTheme="minorHAnsi" w:hAnsiTheme="minorHAnsi" w:cstheme="minorHAnsi"/>
        </w:rPr>
        <w:t>o</w:t>
      </w:r>
      <w:r w:rsidRPr="00BE7CA0">
        <w:rPr>
          <w:rFonts w:asciiTheme="minorHAnsi" w:hAnsiTheme="minorHAnsi" w:cstheme="minorHAnsi"/>
          <w:spacing w:val="-8"/>
        </w:rPr>
        <w:t xml:space="preserve"> </w:t>
      </w:r>
      <w:proofErr w:type="spellStart"/>
      <w:r w:rsidRPr="00BE7CA0">
        <w:rPr>
          <w:rFonts w:asciiTheme="minorHAnsi" w:hAnsiTheme="minorHAnsi" w:cstheme="minorHAnsi"/>
        </w:rPr>
        <w:t>podugovarateljima</w:t>
      </w:r>
      <w:proofErr w:type="spellEnd"/>
      <w:r w:rsidRPr="00BE7CA0">
        <w:rPr>
          <w:rFonts w:asciiTheme="minorHAnsi" w:hAnsiTheme="minorHAnsi" w:cstheme="minorHAnsi"/>
          <w:spacing w:val="-9"/>
        </w:rPr>
        <w:t xml:space="preserve"> </w:t>
      </w:r>
      <w:r w:rsidRPr="00BE7CA0">
        <w:rPr>
          <w:rFonts w:asciiTheme="minorHAnsi" w:hAnsiTheme="minorHAnsi" w:cstheme="minorHAnsi"/>
        </w:rPr>
        <w:t>(naziv</w:t>
      </w:r>
      <w:r w:rsidRPr="00BE7CA0">
        <w:rPr>
          <w:rFonts w:asciiTheme="minorHAnsi" w:hAnsiTheme="minorHAnsi" w:cstheme="minorHAnsi"/>
          <w:spacing w:val="-11"/>
        </w:rPr>
        <w:t xml:space="preserve"> </w:t>
      </w:r>
      <w:r w:rsidRPr="00BE7CA0">
        <w:rPr>
          <w:rFonts w:asciiTheme="minorHAnsi" w:hAnsiTheme="minorHAnsi" w:cstheme="minorHAnsi"/>
        </w:rPr>
        <w:t>ili</w:t>
      </w:r>
      <w:r w:rsidRPr="00BE7CA0">
        <w:rPr>
          <w:rFonts w:asciiTheme="minorHAnsi" w:hAnsiTheme="minorHAnsi" w:cstheme="minorHAnsi"/>
          <w:spacing w:val="-9"/>
        </w:rPr>
        <w:t xml:space="preserve"> </w:t>
      </w:r>
      <w:r w:rsidRPr="00BE7CA0">
        <w:rPr>
          <w:rFonts w:asciiTheme="minorHAnsi" w:hAnsiTheme="minorHAnsi" w:cstheme="minorHAnsi"/>
        </w:rPr>
        <w:t>tvrtka,</w:t>
      </w:r>
      <w:r w:rsidRPr="00BE7CA0">
        <w:rPr>
          <w:rFonts w:asciiTheme="minorHAnsi" w:hAnsiTheme="minorHAnsi" w:cstheme="minorHAnsi"/>
          <w:spacing w:val="-9"/>
        </w:rPr>
        <w:t xml:space="preserve"> </w:t>
      </w:r>
      <w:r w:rsidRPr="00BE7CA0">
        <w:rPr>
          <w:rFonts w:asciiTheme="minorHAnsi" w:hAnsiTheme="minorHAnsi" w:cstheme="minorHAnsi"/>
        </w:rPr>
        <w:t>sjedište,</w:t>
      </w:r>
      <w:r w:rsidRPr="00BE7CA0">
        <w:rPr>
          <w:rFonts w:asciiTheme="minorHAnsi" w:hAnsiTheme="minorHAnsi" w:cstheme="minorHAnsi"/>
          <w:spacing w:val="-11"/>
        </w:rPr>
        <w:t xml:space="preserve"> </w:t>
      </w:r>
      <w:r w:rsidRPr="00BE7CA0">
        <w:rPr>
          <w:rFonts w:asciiTheme="minorHAnsi" w:hAnsiTheme="minorHAnsi" w:cstheme="minorHAnsi"/>
        </w:rPr>
        <w:t>OIB</w:t>
      </w:r>
      <w:r w:rsidRPr="00BE7CA0">
        <w:rPr>
          <w:rFonts w:asciiTheme="minorHAnsi" w:hAnsiTheme="minorHAnsi" w:cstheme="minorHAnsi"/>
          <w:spacing w:val="-9"/>
        </w:rPr>
        <w:t xml:space="preserve"> </w:t>
      </w:r>
      <w:r w:rsidRPr="00BE7CA0">
        <w:rPr>
          <w:rFonts w:asciiTheme="minorHAnsi" w:hAnsiTheme="minorHAnsi" w:cstheme="minorHAnsi"/>
        </w:rPr>
        <w:t>ili</w:t>
      </w:r>
      <w:r w:rsidRPr="00BE7CA0">
        <w:rPr>
          <w:rFonts w:asciiTheme="minorHAnsi" w:hAnsiTheme="minorHAnsi" w:cstheme="minorHAnsi"/>
          <w:spacing w:val="-9"/>
        </w:rPr>
        <w:t xml:space="preserve"> </w:t>
      </w:r>
      <w:r w:rsidRPr="00BE7CA0">
        <w:rPr>
          <w:rFonts w:asciiTheme="minorHAnsi" w:hAnsiTheme="minorHAnsi" w:cstheme="minorHAnsi"/>
        </w:rPr>
        <w:t>nacionalni</w:t>
      </w:r>
      <w:r w:rsidRPr="00BE7CA0">
        <w:rPr>
          <w:rFonts w:asciiTheme="minorHAnsi" w:hAnsiTheme="minorHAnsi" w:cstheme="minorHAnsi"/>
          <w:spacing w:val="-9"/>
        </w:rPr>
        <w:t xml:space="preserve"> </w:t>
      </w:r>
      <w:r w:rsidRPr="00BE7CA0">
        <w:rPr>
          <w:rFonts w:asciiTheme="minorHAnsi" w:hAnsiTheme="minorHAnsi" w:cstheme="minorHAnsi"/>
        </w:rPr>
        <w:t xml:space="preserve">identifikacijski broj, </w:t>
      </w:r>
      <w:r w:rsidRPr="00BE7CA0">
        <w:rPr>
          <w:rFonts w:asciiTheme="minorHAnsi" w:hAnsiTheme="minorHAnsi" w:cstheme="minorHAnsi"/>
        </w:rPr>
        <w:lastRenderedPageBreak/>
        <w:t>broj računa, zakonski zastupnici</w:t>
      </w:r>
      <w:r w:rsidRPr="00BE7CA0">
        <w:rPr>
          <w:rFonts w:asciiTheme="minorHAnsi" w:hAnsiTheme="minorHAnsi" w:cstheme="minorHAnsi"/>
          <w:spacing w:val="-3"/>
        </w:rPr>
        <w:t xml:space="preserve"> </w:t>
      </w:r>
      <w:proofErr w:type="spellStart"/>
      <w:r w:rsidRPr="00BE7CA0">
        <w:rPr>
          <w:rFonts w:asciiTheme="minorHAnsi" w:hAnsiTheme="minorHAnsi" w:cstheme="minorHAnsi"/>
        </w:rPr>
        <w:t>podugovaratelja</w:t>
      </w:r>
      <w:proofErr w:type="spellEnd"/>
      <w:r w:rsidRPr="00BE7CA0">
        <w:rPr>
          <w:rFonts w:asciiTheme="minorHAnsi" w:hAnsiTheme="minorHAnsi" w:cstheme="minorHAnsi"/>
        </w:rPr>
        <w:t>),</w:t>
      </w:r>
    </w:p>
    <w:p w14:paraId="5F965C50" w14:textId="5440D96A" w:rsidR="00C930A3" w:rsidRPr="00BE7CA0" w:rsidRDefault="00F64EAC" w:rsidP="0073106E">
      <w:pPr>
        <w:pStyle w:val="Odlomakpopisa"/>
        <w:numPr>
          <w:ilvl w:val="0"/>
          <w:numId w:val="23"/>
        </w:numPr>
        <w:tabs>
          <w:tab w:val="left" w:pos="941"/>
        </w:tabs>
        <w:ind w:left="578" w:right="221" w:hanging="357"/>
        <w:jc w:val="both"/>
        <w:rPr>
          <w:rFonts w:asciiTheme="minorHAnsi" w:hAnsiTheme="minorHAnsi" w:cstheme="minorHAnsi"/>
        </w:rPr>
      </w:pPr>
      <w:r w:rsidRPr="00BE7CA0">
        <w:rPr>
          <w:rFonts w:asciiTheme="minorHAnsi" w:hAnsiTheme="minorHAnsi" w:cstheme="minorHAnsi"/>
        </w:rPr>
        <w:t>navesti koji dio ugovora namjerava dati u podugovor (predmet ili količina, vrijednost</w:t>
      </w:r>
      <w:r w:rsidRPr="00BE7CA0">
        <w:rPr>
          <w:rFonts w:asciiTheme="minorHAnsi" w:hAnsiTheme="minorHAnsi" w:cstheme="minorHAnsi"/>
          <w:spacing w:val="6"/>
        </w:rPr>
        <w:t xml:space="preserve"> </w:t>
      </w:r>
      <w:r w:rsidRPr="00BE7CA0">
        <w:rPr>
          <w:rFonts w:asciiTheme="minorHAnsi" w:hAnsiTheme="minorHAnsi" w:cstheme="minorHAnsi"/>
        </w:rPr>
        <w:t>ili</w:t>
      </w:r>
      <w:r w:rsidR="00D16019" w:rsidRPr="00BE7CA0">
        <w:rPr>
          <w:rFonts w:asciiTheme="minorHAnsi" w:hAnsiTheme="minorHAnsi" w:cstheme="minorHAnsi"/>
        </w:rPr>
        <w:t xml:space="preserve"> </w:t>
      </w:r>
      <w:r w:rsidRPr="00BE7CA0">
        <w:rPr>
          <w:rFonts w:asciiTheme="minorHAnsi" w:hAnsiTheme="minorHAnsi" w:cstheme="minorHAnsi"/>
        </w:rPr>
        <w:t>postotni udio),</w:t>
      </w:r>
    </w:p>
    <w:p w14:paraId="26604D8B" w14:textId="77777777" w:rsidR="00C930A3" w:rsidRPr="00BE7CA0" w:rsidRDefault="00F64EAC" w:rsidP="0073106E">
      <w:pPr>
        <w:pStyle w:val="Odlomakpopisa"/>
        <w:numPr>
          <w:ilvl w:val="0"/>
          <w:numId w:val="23"/>
        </w:numPr>
        <w:tabs>
          <w:tab w:val="left" w:pos="941"/>
        </w:tabs>
        <w:ind w:left="578" w:right="221" w:hanging="357"/>
        <w:jc w:val="both"/>
        <w:rPr>
          <w:rFonts w:asciiTheme="minorHAnsi" w:hAnsiTheme="minorHAnsi" w:cstheme="minorHAnsi"/>
        </w:rPr>
      </w:pPr>
      <w:r w:rsidRPr="00BE7CA0">
        <w:rPr>
          <w:rFonts w:asciiTheme="minorHAnsi" w:hAnsiTheme="minorHAnsi" w:cstheme="minorHAnsi"/>
        </w:rPr>
        <w:t>dostaviti europsku jedinstvenu dokumentaciju o nabavi za svakog od</w:t>
      </w:r>
      <w:r w:rsidRPr="00BE7CA0">
        <w:rPr>
          <w:rFonts w:asciiTheme="minorHAnsi" w:hAnsiTheme="minorHAnsi" w:cstheme="minorHAnsi"/>
          <w:spacing w:val="-19"/>
        </w:rPr>
        <w:t xml:space="preserve"> </w:t>
      </w:r>
      <w:proofErr w:type="spellStart"/>
      <w:r w:rsidRPr="00BE7CA0">
        <w:rPr>
          <w:rFonts w:asciiTheme="minorHAnsi" w:hAnsiTheme="minorHAnsi" w:cstheme="minorHAnsi"/>
        </w:rPr>
        <w:t>podugovaratelja</w:t>
      </w:r>
      <w:proofErr w:type="spellEnd"/>
      <w:r w:rsidRPr="00BE7CA0">
        <w:rPr>
          <w:rFonts w:asciiTheme="minorHAnsi" w:hAnsiTheme="minorHAnsi" w:cstheme="minorHAnsi"/>
        </w:rPr>
        <w:t>.</w:t>
      </w:r>
    </w:p>
    <w:p w14:paraId="578B9739" w14:textId="77777777" w:rsidR="00C930A3" w:rsidRPr="008F6BF4" w:rsidRDefault="00F64EAC" w:rsidP="00FE1C6D">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Navedeni podaci iz točki 1. i 2. gore o </w:t>
      </w:r>
      <w:proofErr w:type="spellStart"/>
      <w:r w:rsidRPr="008F6BF4">
        <w:rPr>
          <w:rFonts w:asciiTheme="minorHAnsi" w:hAnsiTheme="minorHAnsi" w:cstheme="minorHAnsi"/>
        </w:rPr>
        <w:t>podugovaratelju</w:t>
      </w:r>
      <w:proofErr w:type="spellEnd"/>
      <w:r w:rsidRPr="008F6BF4">
        <w:rPr>
          <w:rFonts w:asciiTheme="minorHAnsi" w:hAnsiTheme="minorHAnsi" w:cstheme="minorHAnsi"/>
        </w:rPr>
        <w:t>/ima će biti obvezni sastojci ugovora o javnoj nabavi.</w:t>
      </w:r>
    </w:p>
    <w:p w14:paraId="556D54AF" w14:textId="00352DD8" w:rsidR="00C930A3" w:rsidRPr="0022241E" w:rsidRDefault="00F64EAC" w:rsidP="0022241E">
      <w:pPr>
        <w:ind w:left="221" w:right="221"/>
        <w:jc w:val="both"/>
        <w:rPr>
          <w:b/>
          <w:bCs/>
        </w:rPr>
      </w:pPr>
      <w:bookmarkStart w:id="121" w:name="_Toc63670456"/>
      <w:bookmarkStart w:id="122" w:name="_Toc69214086"/>
      <w:bookmarkStart w:id="123" w:name="_Toc86995519"/>
      <w:bookmarkStart w:id="124" w:name="_Toc86995816"/>
      <w:bookmarkStart w:id="125" w:name="_Toc87338040"/>
      <w:r w:rsidRPr="0022241E">
        <w:rPr>
          <w:b/>
          <w:bCs/>
        </w:rPr>
        <w:t xml:space="preserve">Sudjelovanje </w:t>
      </w:r>
      <w:proofErr w:type="spellStart"/>
      <w:r w:rsidRPr="0022241E">
        <w:rPr>
          <w:b/>
          <w:bCs/>
        </w:rPr>
        <w:t>podugovaratelja</w:t>
      </w:r>
      <w:proofErr w:type="spellEnd"/>
      <w:r w:rsidRPr="0022241E">
        <w:rPr>
          <w:b/>
          <w:bCs/>
        </w:rPr>
        <w:t xml:space="preserve"> ne utječe na odgovornost ugovaratelja za izvršenje ugovora o javnoj</w:t>
      </w:r>
      <w:bookmarkEnd w:id="121"/>
      <w:r w:rsidR="00D16019" w:rsidRPr="0022241E">
        <w:rPr>
          <w:b/>
          <w:bCs/>
        </w:rPr>
        <w:t xml:space="preserve"> </w:t>
      </w:r>
      <w:r w:rsidRPr="0022241E">
        <w:rPr>
          <w:b/>
          <w:bCs/>
        </w:rPr>
        <w:t>nabavi.</w:t>
      </w:r>
      <w:bookmarkEnd w:id="122"/>
      <w:bookmarkEnd w:id="123"/>
      <w:bookmarkEnd w:id="124"/>
      <w:bookmarkEnd w:id="125"/>
    </w:p>
    <w:p w14:paraId="3D1AD6BD"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w:t>
      </w:r>
      <w:r w:rsidRPr="008F6BF4">
        <w:rPr>
          <w:rFonts w:asciiTheme="minorHAnsi" w:hAnsiTheme="minorHAnsi" w:cstheme="minorHAnsi"/>
          <w:spacing w:val="-4"/>
        </w:rPr>
        <w:t xml:space="preserve"> </w:t>
      </w:r>
      <w:r w:rsidRPr="008F6BF4">
        <w:rPr>
          <w:rFonts w:asciiTheme="minorHAnsi" w:hAnsiTheme="minorHAnsi" w:cstheme="minorHAnsi"/>
        </w:rPr>
        <w:t>se</w:t>
      </w:r>
      <w:r w:rsidRPr="008F6BF4">
        <w:rPr>
          <w:rFonts w:asciiTheme="minorHAnsi" w:hAnsiTheme="minorHAnsi" w:cstheme="minorHAnsi"/>
          <w:spacing w:val="-3"/>
        </w:rPr>
        <w:t xml:space="preserve"> </w:t>
      </w:r>
      <w:r w:rsidRPr="008F6BF4">
        <w:rPr>
          <w:rFonts w:asciiTheme="minorHAnsi" w:hAnsiTheme="minorHAnsi" w:cstheme="minorHAnsi"/>
        </w:rPr>
        <w:t>dio</w:t>
      </w:r>
      <w:r w:rsidRPr="008F6BF4">
        <w:rPr>
          <w:rFonts w:asciiTheme="minorHAnsi" w:hAnsiTheme="minorHAnsi" w:cstheme="minorHAnsi"/>
          <w:spacing w:val="-3"/>
        </w:rPr>
        <w:t xml:space="preserve"> </w:t>
      </w:r>
      <w:r w:rsidRPr="008F6BF4">
        <w:rPr>
          <w:rFonts w:asciiTheme="minorHAnsi" w:hAnsiTheme="minorHAnsi" w:cstheme="minorHAnsi"/>
        </w:rPr>
        <w:t>ugovora</w:t>
      </w:r>
      <w:r w:rsidRPr="008F6BF4">
        <w:rPr>
          <w:rFonts w:asciiTheme="minorHAnsi" w:hAnsiTheme="minorHAnsi" w:cstheme="minorHAnsi"/>
          <w:spacing w:val="-6"/>
        </w:rPr>
        <w:t xml:space="preserve"> </w:t>
      </w:r>
      <w:r w:rsidRPr="008F6BF4">
        <w:rPr>
          <w:rFonts w:asciiTheme="minorHAnsi" w:hAnsiTheme="minorHAnsi" w:cstheme="minorHAnsi"/>
        </w:rPr>
        <w:t>o</w:t>
      </w:r>
      <w:r w:rsidRPr="008F6BF4">
        <w:rPr>
          <w:rFonts w:asciiTheme="minorHAnsi" w:hAnsiTheme="minorHAnsi" w:cstheme="minorHAnsi"/>
          <w:spacing w:val="-2"/>
        </w:rPr>
        <w:t xml:space="preserve"> </w:t>
      </w:r>
      <w:r w:rsidRPr="008F6BF4">
        <w:rPr>
          <w:rFonts w:asciiTheme="minorHAnsi" w:hAnsiTheme="minorHAnsi" w:cstheme="minorHAnsi"/>
        </w:rPr>
        <w:t>javnoj</w:t>
      </w:r>
      <w:r w:rsidRPr="008F6BF4">
        <w:rPr>
          <w:rFonts w:asciiTheme="minorHAnsi" w:hAnsiTheme="minorHAnsi" w:cstheme="minorHAnsi"/>
          <w:spacing w:val="-6"/>
        </w:rPr>
        <w:t xml:space="preserve"> </w:t>
      </w:r>
      <w:r w:rsidRPr="008F6BF4">
        <w:rPr>
          <w:rFonts w:asciiTheme="minorHAnsi" w:hAnsiTheme="minorHAnsi" w:cstheme="minorHAnsi"/>
        </w:rPr>
        <w:t>nabavi</w:t>
      </w:r>
      <w:r w:rsidRPr="008F6BF4">
        <w:rPr>
          <w:rFonts w:asciiTheme="minorHAnsi" w:hAnsiTheme="minorHAnsi" w:cstheme="minorHAnsi"/>
          <w:spacing w:val="-3"/>
        </w:rPr>
        <w:t xml:space="preserve"> </w:t>
      </w:r>
      <w:r w:rsidRPr="008F6BF4">
        <w:rPr>
          <w:rFonts w:asciiTheme="minorHAnsi" w:hAnsiTheme="minorHAnsi" w:cstheme="minorHAnsi"/>
        </w:rPr>
        <w:t>daje</w:t>
      </w:r>
      <w:r w:rsidRPr="008F6BF4">
        <w:rPr>
          <w:rFonts w:asciiTheme="minorHAnsi" w:hAnsiTheme="minorHAnsi" w:cstheme="minorHAnsi"/>
          <w:spacing w:val="-3"/>
        </w:rPr>
        <w:t xml:space="preserve"> </w:t>
      </w:r>
      <w:r w:rsidRPr="008F6BF4">
        <w:rPr>
          <w:rFonts w:asciiTheme="minorHAnsi" w:hAnsiTheme="minorHAnsi" w:cstheme="minorHAnsi"/>
        </w:rPr>
        <w:t>u</w:t>
      </w:r>
      <w:r w:rsidRPr="008F6BF4">
        <w:rPr>
          <w:rFonts w:asciiTheme="minorHAnsi" w:hAnsiTheme="minorHAnsi" w:cstheme="minorHAnsi"/>
          <w:spacing w:val="-5"/>
        </w:rPr>
        <w:t xml:space="preserve"> </w:t>
      </w:r>
      <w:r w:rsidRPr="008F6BF4">
        <w:rPr>
          <w:rFonts w:asciiTheme="minorHAnsi" w:hAnsiTheme="minorHAnsi" w:cstheme="minorHAnsi"/>
        </w:rPr>
        <w:t>podugovor,</w:t>
      </w:r>
      <w:r w:rsidRPr="008F6BF4">
        <w:rPr>
          <w:rFonts w:asciiTheme="minorHAnsi" w:hAnsiTheme="minorHAnsi" w:cstheme="minorHAnsi"/>
          <w:spacing w:val="-6"/>
        </w:rPr>
        <w:t xml:space="preserve"> </w:t>
      </w:r>
      <w:r w:rsidRPr="008F6BF4">
        <w:rPr>
          <w:rFonts w:asciiTheme="minorHAnsi" w:hAnsiTheme="minorHAnsi" w:cstheme="minorHAnsi"/>
        </w:rPr>
        <w:t>tada</w:t>
      </w:r>
      <w:r w:rsidRPr="008F6BF4">
        <w:rPr>
          <w:rFonts w:asciiTheme="minorHAnsi" w:hAnsiTheme="minorHAnsi" w:cstheme="minorHAnsi"/>
          <w:spacing w:val="-3"/>
        </w:rPr>
        <w:t xml:space="preserve"> </w:t>
      </w:r>
      <w:r w:rsidRPr="008F6BF4">
        <w:rPr>
          <w:rFonts w:asciiTheme="minorHAnsi" w:hAnsiTheme="minorHAnsi" w:cstheme="minorHAnsi"/>
        </w:rPr>
        <w:t>za</w:t>
      </w:r>
      <w:r w:rsidRPr="008F6BF4">
        <w:rPr>
          <w:rFonts w:asciiTheme="minorHAnsi" w:hAnsiTheme="minorHAnsi" w:cstheme="minorHAnsi"/>
          <w:spacing w:val="-3"/>
        </w:rPr>
        <w:t xml:space="preserve"> </w:t>
      </w:r>
      <w:r w:rsidRPr="008F6BF4">
        <w:rPr>
          <w:rFonts w:asciiTheme="minorHAnsi" w:hAnsiTheme="minorHAnsi" w:cstheme="minorHAnsi"/>
        </w:rPr>
        <w:t>dio</w:t>
      </w:r>
      <w:r w:rsidRPr="008F6BF4">
        <w:rPr>
          <w:rFonts w:asciiTheme="minorHAnsi" w:hAnsiTheme="minorHAnsi" w:cstheme="minorHAnsi"/>
          <w:spacing w:val="-3"/>
        </w:rPr>
        <w:t xml:space="preserve"> </w:t>
      </w:r>
      <w:r w:rsidRPr="008F6BF4">
        <w:rPr>
          <w:rFonts w:asciiTheme="minorHAnsi" w:hAnsiTheme="minorHAnsi" w:cstheme="minorHAnsi"/>
        </w:rPr>
        <w:t>ugovora</w:t>
      </w:r>
      <w:r w:rsidRPr="008F6BF4">
        <w:rPr>
          <w:rFonts w:asciiTheme="minorHAnsi" w:hAnsiTheme="minorHAnsi" w:cstheme="minorHAnsi"/>
          <w:spacing w:val="-4"/>
        </w:rPr>
        <w:t xml:space="preserve"> </w:t>
      </w:r>
      <w:r w:rsidRPr="008F6BF4">
        <w:rPr>
          <w:rFonts w:asciiTheme="minorHAnsi" w:hAnsiTheme="minorHAnsi" w:cstheme="minorHAnsi"/>
        </w:rPr>
        <w:t>koji</w:t>
      </w:r>
      <w:r w:rsidRPr="008F6BF4">
        <w:rPr>
          <w:rFonts w:asciiTheme="minorHAnsi" w:hAnsiTheme="minorHAnsi" w:cstheme="minorHAnsi"/>
          <w:spacing w:val="-4"/>
        </w:rPr>
        <w:t xml:space="preserve"> </w:t>
      </w:r>
      <w:r w:rsidRPr="008F6BF4">
        <w:rPr>
          <w:rFonts w:asciiTheme="minorHAnsi" w:hAnsiTheme="minorHAnsi" w:cstheme="minorHAnsi"/>
        </w:rPr>
        <w:t>je</w:t>
      </w:r>
      <w:r w:rsidRPr="008F6BF4">
        <w:rPr>
          <w:rFonts w:asciiTheme="minorHAnsi" w:hAnsiTheme="minorHAnsi" w:cstheme="minorHAnsi"/>
          <w:spacing w:val="-5"/>
        </w:rPr>
        <w:t xml:space="preserve"> </w:t>
      </w:r>
      <w:r w:rsidRPr="008F6BF4">
        <w:rPr>
          <w:rFonts w:asciiTheme="minorHAnsi" w:hAnsiTheme="minorHAnsi" w:cstheme="minorHAnsi"/>
        </w:rPr>
        <w:t>isti</w:t>
      </w:r>
      <w:r w:rsidRPr="008F6BF4">
        <w:rPr>
          <w:rFonts w:asciiTheme="minorHAnsi" w:hAnsiTheme="minorHAnsi" w:cstheme="minorHAnsi"/>
          <w:spacing w:val="-4"/>
        </w:rPr>
        <w:t xml:space="preserve"> </w:t>
      </w:r>
      <w:r w:rsidRPr="008F6BF4">
        <w:rPr>
          <w:rFonts w:asciiTheme="minorHAnsi" w:hAnsiTheme="minorHAnsi" w:cstheme="minorHAnsi"/>
        </w:rPr>
        <w:t>izvršio,</w:t>
      </w:r>
      <w:r w:rsidRPr="008F6BF4">
        <w:rPr>
          <w:rFonts w:asciiTheme="minorHAnsi" w:hAnsiTheme="minorHAnsi" w:cstheme="minorHAnsi"/>
          <w:spacing w:val="-3"/>
        </w:rPr>
        <w:t xml:space="preserve"> </w:t>
      </w:r>
      <w:r w:rsidRPr="008F6BF4">
        <w:rPr>
          <w:rFonts w:asciiTheme="minorHAnsi" w:hAnsiTheme="minorHAnsi" w:cstheme="minorHAnsi"/>
        </w:rPr>
        <w:t>Naručitelj neposredno</w:t>
      </w:r>
      <w:r w:rsidRPr="008F6BF4">
        <w:rPr>
          <w:rFonts w:asciiTheme="minorHAnsi" w:hAnsiTheme="minorHAnsi" w:cstheme="minorHAnsi"/>
          <w:spacing w:val="-10"/>
        </w:rPr>
        <w:t xml:space="preserve"> </w:t>
      </w:r>
      <w:r w:rsidRPr="008F6BF4">
        <w:rPr>
          <w:rFonts w:asciiTheme="minorHAnsi" w:hAnsiTheme="minorHAnsi" w:cstheme="minorHAnsi"/>
        </w:rPr>
        <w:t>plaća</w:t>
      </w:r>
      <w:r w:rsidRPr="008F6BF4">
        <w:rPr>
          <w:rFonts w:asciiTheme="minorHAnsi" w:hAnsiTheme="minorHAnsi" w:cstheme="minorHAnsi"/>
          <w:spacing w:val="-14"/>
        </w:rPr>
        <w:t xml:space="preserve"> </w:t>
      </w:r>
      <w:proofErr w:type="spellStart"/>
      <w:r w:rsidRPr="008F6BF4">
        <w:rPr>
          <w:rFonts w:asciiTheme="minorHAnsi" w:hAnsiTheme="minorHAnsi" w:cstheme="minorHAnsi"/>
        </w:rPr>
        <w:t>podugovaratelju</w:t>
      </w:r>
      <w:proofErr w:type="spellEnd"/>
      <w:r w:rsidRPr="008F6BF4">
        <w:rPr>
          <w:rFonts w:asciiTheme="minorHAnsi" w:hAnsiTheme="minorHAnsi" w:cstheme="minorHAnsi"/>
          <w:spacing w:val="-12"/>
        </w:rPr>
        <w:t xml:space="preserve"> </w:t>
      </w:r>
      <w:r w:rsidRPr="008F6BF4">
        <w:rPr>
          <w:rFonts w:asciiTheme="minorHAnsi" w:hAnsiTheme="minorHAnsi" w:cstheme="minorHAnsi"/>
        </w:rPr>
        <w:t>(osim</w:t>
      </w:r>
      <w:r w:rsidRPr="008F6BF4">
        <w:rPr>
          <w:rFonts w:asciiTheme="minorHAnsi" w:hAnsiTheme="minorHAnsi" w:cstheme="minorHAnsi"/>
          <w:spacing w:val="-10"/>
        </w:rPr>
        <w:t xml:space="preserve"> </w:t>
      </w:r>
      <w:r w:rsidRPr="008F6BF4">
        <w:rPr>
          <w:rFonts w:asciiTheme="minorHAnsi" w:hAnsiTheme="minorHAnsi" w:cstheme="minorHAnsi"/>
        </w:rPr>
        <w:t>ako</w:t>
      </w:r>
      <w:r w:rsidRPr="008F6BF4">
        <w:rPr>
          <w:rFonts w:asciiTheme="minorHAnsi" w:hAnsiTheme="minorHAnsi" w:cstheme="minorHAnsi"/>
          <w:spacing w:val="-11"/>
        </w:rPr>
        <w:t xml:space="preserve"> </w:t>
      </w:r>
      <w:r w:rsidRPr="008F6BF4">
        <w:rPr>
          <w:rFonts w:asciiTheme="minorHAnsi" w:hAnsiTheme="minorHAnsi" w:cstheme="minorHAnsi"/>
        </w:rPr>
        <w:t>ugovaratelj</w:t>
      </w:r>
      <w:r w:rsidRPr="008F6BF4">
        <w:rPr>
          <w:rFonts w:asciiTheme="minorHAnsi" w:hAnsiTheme="minorHAnsi" w:cstheme="minorHAnsi"/>
          <w:spacing w:val="-11"/>
        </w:rPr>
        <w:t xml:space="preserve"> </w:t>
      </w:r>
      <w:r w:rsidRPr="008F6BF4">
        <w:rPr>
          <w:rFonts w:asciiTheme="minorHAnsi" w:hAnsiTheme="minorHAnsi" w:cstheme="minorHAnsi"/>
        </w:rPr>
        <w:t>dokaže</w:t>
      </w:r>
      <w:r w:rsidRPr="008F6BF4">
        <w:rPr>
          <w:rFonts w:asciiTheme="minorHAnsi" w:hAnsiTheme="minorHAnsi" w:cstheme="minorHAnsi"/>
          <w:spacing w:val="-11"/>
        </w:rPr>
        <w:t xml:space="preserve"> </w:t>
      </w:r>
      <w:r w:rsidRPr="008F6BF4">
        <w:rPr>
          <w:rFonts w:asciiTheme="minorHAnsi" w:hAnsiTheme="minorHAnsi" w:cstheme="minorHAnsi"/>
        </w:rPr>
        <w:t>da</w:t>
      </w:r>
      <w:r w:rsidRPr="008F6BF4">
        <w:rPr>
          <w:rFonts w:asciiTheme="minorHAnsi" w:hAnsiTheme="minorHAnsi" w:cstheme="minorHAnsi"/>
          <w:spacing w:val="-14"/>
        </w:rPr>
        <w:t xml:space="preserve"> </w:t>
      </w:r>
      <w:r w:rsidRPr="008F6BF4">
        <w:rPr>
          <w:rFonts w:asciiTheme="minorHAnsi" w:hAnsiTheme="minorHAnsi" w:cstheme="minorHAnsi"/>
        </w:rPr>
        <w:t>su</w:t>
      </w:r>
      <w:r w:rsidRPr="008F6BF4">
        <w:rPr>
          <w:rFonts w:asciiTheme="minorHAnsi" w:hAnsiTheme="minorHAnsi" w:cstheme="minorHAnsi"/>
          <w:spacing w:val="-14"/>
        </w:rPr>
        <w:t xml:space="preserve"> </w:t>
      </w:r>
      <w:r w:rsidRPr="008F6BF4">
        <w:rPr>
          <w:rFonts w:asciiTheme="minorHAnsi" w:hAnsiTheme="minorHAnsi" w:cstheme="minorHAnsi"/>
        </w:rPr>
        <w:t>obveze</w:t>
      </w:r>
      <w:r w:rsidRPr="008F6BF4">
        <w:rPr>
          <w:rFonts w:asciiTheme="minorHAnsi" w:hAnsiTheme="minorHAnsi" w:cstheme="minorHAnsi"/>
          <w:spacing w:val="-11"/>
        </w:rPr>
        <w:t xml:space="preserve"> </w:t>
      </w:r>
      <w:r w:rsidRPr="008F6BF4">
        <w:rPr>
          <w:rFonts w:asciiTheme="minorHAnsi" w:hAnsiTheme="minorHAnsi" w:cstheme="minorHAnsi"/>
        </w:rPr>
        <w:t>prema</w:t>
      </w:r>
      <w:r w:rsidRPr="008F6BF4">
        <w:rPr>
          <w:rFonts w:asciiTheme="minorHAnsi" w:hAnsiTheme="minorHAnsi" w:cstheme="minorHAnsi"/>
          <w:spacing w:val="-12"/>
        </w:rPr>
        <w:t xml:space="preserve"> </w:t>
      </w:r>
      <w:proofErr w:type="spellStart"/>
      <w:r w:rsidRPr="008F6BF4">
        <w:rPr>
          <w:rFonts w:asciiTheme="minorHAnsi" w:hAnsiTheme="minorHAnsi" w:cstheme="minorHAnsi"/>
        </w:rPr>
        <w:t>podugovaratelju</w:t>
      </w:r>
      <w:proofErr w:type="spellEnd"/>
      <w:r w:rsidRPr="008F6BF4">
        <w:rPr>
          <w:rFonts w:asciiTheme="minorHAnsi" w:hAnsiTheme="minorHAnsi" w:cstheme="minorHAnsi"/>
        </w:rPr>
        <w:t xml:space="preserve"> za</w:t>
      </w:r>
      <w:r w:rsidRPr="008F6BF4">
        <w:rPr>
          <w:rFonts w:asciiTheme="minorHAnsi" w:hAnsiTheme="minorHAnsi" w:cstheme="minorHAnsi"/>
          <w:spacing w:val="-14"/>
        </w:rPr>
        <w:t xml:space="preserve"> </w:t>
      </w:r>
      <w:r w:rsidRPr="008F6BF4">
        <w:rPr>
          <w:rFonts w:asciiTheme="minorHAnsi" w:hAnsiTheme="minorHAnsi" w:cstheme="minorHAnsi"/>
        </w:rPr>
        <w:t>taj</w:t>
      </w:r>
      <w:r w:rsidRPr="008F6BF4">
        <w:rPr>
          <w:rFonts w:asciiTheme="minorHAnsi" w:hAnsiTheme="minorHAnsi" w:cstheme="minorHAnsi"/>
          <w:spacing w:val="-13"/>
        </w:rPr>
        <w:t xml:space="preserve"> </w:t>
      </w:r>
      <w:r w:rsidRPr="008F6BF4">
        <w:rPr>
          <w:rFonts w:asciiTheme="minorHAnsi" w:hAnsiTheme="minorHAnsi" w:cstheme="minorHAnsi"/>
        </w:rPr>
        <w:t>dio</w:t>
      </w:r>
      <w:r w:rsidRPr="008F6BF4">
        <w:rPr>
          <w:rFonts w:asciiTheme="minorHAnsi" w:hAnsiTheme="minorHAnsi" w:cstheme="minorHAnsi"/>
          <w:spacing w:val="-12"/>
        </w:rPr>
        <w:t xml:space="preserve"> </w:t>
      </w:r>
      <w:r w:rsidRPr="008F6BF4">
        <w:rPr>
          <w:rFonts w:asciiTheme="minorHAnsi" w:hAnsiTheme="minorHAnsi" w:cstheme="minorHAnsi"/>
        </w:rPr>
        <w:t>ugovora</w:t>
      </w:r>
      <w:r w:rsidRPr="008F6BF4">
        <w:rPr>
          <w:rFonts w:asciiTheme="minorHAnsi" w:hAnsiTheme="minorHAnsi" w:cstheme="minorHAnsi"/>
          <w:spacing w:val="-16"/>
        </w:rPr>
        <w:t xml:space="preserve"> </w:t>
      </w:r>
      <w:r w:rsidRPr="008F6BF4">
        <w:rPr>
          <w:rFonts w:asciiTheme="minorHAnsi" w:hAnsiTheme="minorHAnsi" w:cstheme="minorHAnsi"/>
        </w:rPr>
        <w:t>već</w:t>
      </w:r>
      <w:r w:rsidRPr="008F6BF4">
        <w:rPr>
          <w:rFonts w:asciiTheme="minorHAnsi" w:hAnsiTheme="minorHAnsi" w:cstheme="minorHAnsi"/>
          <w:spacing w:val="-13"/>
        </w:rPr>
        <w:t xml:space="preserve"> </w:t>
      </w:r>
      <w:r w:rsidRPr="008F6BF4">
        <w:rPr>
          <w:rFonts w:asciiTheme="minorHAnsi" w:hAnsiTheme="minorHAnsi" w:cstheme="minorHAnsi"/>
        </w:rPr>
        <w:t>podmirene).</w:t>
      </w:r>
      <w:r w:rsidRPr="008F6BF4">
        <w:rPr>
          <w:rFonts w:asciiTheme="minorHAnsi" w:hAnsiTheme="minorHAnsi" w:cstheme="minorHAnsi"/>
          <w:spacing w:val="-13"/>
        </w:rPr>
        <w:t xml:space="preserve"> </w:t>
      </w:r>
      <w:r w:rsidRPr="008F6BF4">
        <w:rPr>
          <w:rFonts w:asciiTheme="minorHAnsi" w:hAnsiTheme="minorHAnsi" w:cstheme="minorHAnsi"/>
        </w:rPr>
        <w:t>Ugovaratelj</w:t>
      </w:r>
      <w:r w:rsidRPr="008F6BF4">
        <w:rPr>
          <w:rFonts w:asciiTheme="minorHAnsi" w:hAnsiTheme="minorHAnsi" w:cstheme="minorHAnsi"/>
          <w:spacing w:val="-15"/>
        </w:rPr>
        <w:t xml:space="preserve"> </w:t>
      </w:r>
      <w:r w:rsidRPr="008F6BF4">
        <w:rPr>
          <w:rFonts w:asciiTheme="minorHAnsi" w:hAnsiTheme="minorHAnsi" w:cstheme="minorHAnsi"/>
        </w:rPr>
        <w:t>mora</w:t>
      </w:r>
      <w:r w:rsidRPr="008F6BF4">
        <w:rPr>
          <w:rFonts w:asciiTheme="minorHAnsi" w:hAnsiTheme="minorHAnsi" w:cstheme="minorHAnsi"/>
          <w:spacing w:val="-14"/>
        </w:rPr>
        <w:t xml:space="preserve"> </w:t>
      </w:r>
      <w:r w:rsidRPr="008F6BF4">
        <w:rPr>
          <w:rFonts w:asciiTheme="minorHAnsi" w:hAnsiTheme="minorHAnsi" w:cstheme="minorHAnsi"/>
        </w:rPr>
        <w:t>svom</w:t>
      </w:r>
      <w:r w:rsidRPr="008F6BF4">
        <w:rPr>
          <w:rFonts w:asciiTheme="minorHAnsi" w:hAnsiTheme="minorHAnsi" w:cstheme="minorHAnsi"/>
          <w:spacing w:val="-14"/>
        </w:rPr>
        <w:t xml:space="preserve"> </w:t>
      </w:r>
      <w:r w:rsidRPr="008F6BF4">
        <w:rPr>
          <w:rFonts w:asciiTheme="minorHAnsi" w:hAnsiTheme="minorHAnsi" w:cstheme="minorHAnsi"/>
        </w:rPr>
        <w:t>računu</w:t>
      </w:r>
      <w:r w:rsidRPr="008F6BF4">
        <w:rPr>
          <w:rFonts w:asciiTheme="minorHAnsi" w:hAnsiTheme="minorHAnsi" w:cstheme="minorHAnsi"/>
          <w:spacing w:val="-14"/>
        </w:rPr>
        <w:t xml:space="preserve"> </w:t>
      </w:r>
      <w:r w:rsidRPr="008F6BF4">
        <w:rPr>
          <w:rFonts w:asciiTheme="minorHAnsi" w:hAnsiTheme="minorHAnsi" w:cstheme="minorHAnsi"/>
        </w:rPr>
        <w:t>ili</w:t>
      </w:r>
      <w:r w:rsidRPr="008F6BF4">
        <w:rPr>
          <w:rFonts w:asciiTheme="minorHAnsi" w:hAnsiTheme="minorHAnsi" w:cstheme="minorHAnsi"/>
          <w:spacing w:val="-13"/>
        </w:rPr>
        <w:t xml:space="preserve"> </w:t>
      </w:r>
      <w:r w:rsidRPr="008F6BF4">
        <w:rPr>
          <w:rFonts w:asciiTheme="minorHAnsi" w:hAnsiTheme="minorHAnsi" w:cstheme="minorHAnsi"/>
        </w:rPr>
        <w:t>situaciji</w:t>
      </w:r>
      <w:r w:rsidRPr="008F6BF4">
        <w:rPr>
          <w:rFonts w:asciiTheme="minorHAnsi" w:hAnsiTheme="minorHAnsi" w:cstheme="minorHAnsi"/>
          <w:spacing w:val="-16"/>
        </w:rPr>
        <w:t xml:space="preserve"> </w:t>
      </w:r>
      <w:r w:rsidRPr="008F6BF4">
        <w:rPr>
          <w:rFonts w:asciiTheme="minorHAnsi" w:hAnsiTheme="minorHAnsi" w:cstheme="minorHAnsi"/>
        </w:rPr>
        <w:t>priložiti</w:t>
      </w:r>
      <w:r w:rsidRPr="008F6BF4">
        <w:rPr>
          <w:rFonts w:asciiTheme="minorHAnsi" w:hAnsiTheme="minorHAnsi" w:cstheme="minorHAnsi"/>
          <w:spacing w:val="-13"/>
        </w:rPr>
        <w:t xml:space="preserve"> </w:t>
      </w:r>
      <w:r w:rsidRPr="008F6BF4">
        <w:rPr>
          <w:rFonts w:asciiTheme="minorHAnsi" w:hAnsiTheme="minorHAnsi" w:cstheme="minorHAnsi"/>
        </w:rPr>
        <w:t>račune</w:t>
      </w:r>
      <w:r w:rsidRPr="008F6BF4">
        <w:rPr>
          <w:rFonts w:asciiTheme="minorHAnsi" w:hAnsiTheme="minorHAnsi" w:cstheme="minorHAnsi"/>
          <w:spacing w:val="-12"/>
        </w:rPr>
        <w:t xml:space="preserve"> </w:t>
      </w:r>
      <w:r w:rsidRPr="008F6BF4">
        <w:rPr>
          <w:rFonts w:asciiTheme="minorHAnsi" w:hAnsiTheme="minorHAnsi" w:cstheme="minorHAnsi"/>
        </w:rPr>
        <w:t>ili</w:t>
      </w:r>
      <w:r w:rsidRPr="008F6BF4">
        <w:rPr>
          <w:rFonts w:asciiTheme="minorHAnsi" w:hAnsiTheme="minorHAnsi" w:cstheme="minorHAnsi"/>
          <w:spacing w:val="-13"/>
        </w:rPr>
        <w:t xml:space="preserve"> </w:t>
      </w:r>
      <w:r w:rsidRPr="008F6BF4">
        <w:rPr>
          <w:rFonts w:asciiTheme="minorHAnsi" w:hAnsiTheme="minorHAnsi" w:cstheme="minorHAnsi"/>
        </w:rPr>
        <w:t xml:space="preserve">situacije svojih </w:t>
      </w:r>
      <w:proofErr w:type="spellStart"/>
      <w:r w:rsidRPr="008F6BF4">
        <w:rPr>
          <w:rFonts w:asciiTheme="minorHAnsi" w:hAnsiTheme="minorHAnsi" w:cstheme="minorHAnsi"/>
        </w:rPr>
        <w:t>podugovaratelja</w:t>
      </w:r>
      <w:proofErr w:type="spellEnd"/>
      <w:r w:rsidRPr="008F6BF4">
        <w:rPr>
          <w:rFonts w:asciiTheme="minorHAnsi" w:hAnsiTheme="minorHAnsi" w:cstheme="minorHAnsi"/>
        </w:rPr>
        <w:t xml:space="preserve"> koje je prethodno</w:t>
      </w:r>
      <w:r w:rsidRPr="008F6BF4">
        <w:rPr>
          <w:rFonts w:asciiTheme="minorHAnsi" w:hAnsiTheme="minorHAnsi" w:cstheme="minorHAnsi"/>
          <w:spacing w:val="-3"/>
        </w:rPr>
        <w:t xml:space="preserve"> </w:t>
      </w:r>
      <w:r w:rsidRPr="008F6BF4">
        <w:rPr>
          <w:rFonts w:asciiTheme="minorHAnsi" w:hAnsiTheme="minorHAnsi" w:cstheme="minorHAnsi"/>
        </w:rPr>
        <w:t>potvrdio.</w:t>
      </w:r>
    </w:p>
    <w:p w14:paraId="07DE36FF"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Ugovaratelj može tijekom izvršenja ugovora o javnoj nabavi od Naručitelja zahtijevati:</w:t>
      </w:r>
    </w:p>
    <w:p w14:paraId="12435F75" w14:textId="6D2393B2" w:rsidR="00C930A3" w:rsidRPr="00BE7CA0" w:rsidRDefault="00F64EAC" w:rsidP="0073106E">
      <w:pPr>
        <w:pStyle w:val="Odlomakpopisa"/>
        <w:numPr>
          <w:ilvl w:val="0"/>
          <w:numId w:val="24"/>
        </w:numPr>
        <w:tabs>
          <w:tab w:val="left" w:pos="941"/>
        </w:tabs>
        <w:ind w:left="578" w:right="221" w:hanging="357"/>
        <w:rPr>
          <w:rFonts w:asciiTheme="minorHAnsi" w:hAnsiTheme="minorHAnsi" w:cstheme="minorHAnsi"/>
        </w:rPr>
      </w:pPr>
      <w:r w:rsidRPr="00BE7CA0">
        <w:rPr>
          <w:rFonts w:asciiTheme="minorHAnsi" w:hAnsiTheme="minorHAnsi" w:cstheme="minorHAnsi"/>
        </w:rPr>
        <w:t xml:space="preserve">promjenu </w:t>
      </w:r>
      <w:proofErr w:type="spellStart"/>
      <w:r w:rsidRPr="00BE7CA0">
        <w:rPr>
          <w:rFonts w:asciiTheme="minorHAnsi" w:hAnsiTheme="minorHAnsi" w:cstheme="minorHAnsi"/>
        </w:rPr>
        <w:t>podugovaratelja</w:t>
      </w:r>
      <w:proofErr w:type="spellEnd"/>
      <w:r w:rsidRPr="00BE7CA0">
        <w:rPr>
          <w:rFonts w:asciiTheme="minorHAnsi" w:hAnsiTheme="minorHAnsi" w:cstheme="minorHAnsi"/>
        </w:rPr>
        <w:t xml:space="preserve"> za onaj dio ugovora o javnoj nabavi koji je prethodno dao u podugovor,</w:t>
      </w:r>
    </w:p>
    <w:p w14:paraId="3DB1CEDD" w14:textId="77777777" w:rsidR="00C930A3" w:rsidRPr="00BE7CA0" w:rsidRDefault="00F64EAC" w:rsidP="0073106E">
      <w:pPr>
        <w:pStyle w:val="Odlomakpopisa"/>
        <w:numPr>
          <w:ilvl w:val="0"/>
          <w:numId w:val="24"/>
        </w:numPr>
        <w:tabs>
          <w:tab w:val="left" w:pos="941"/>
        </w:tabs>
        <w:ind w:left="578" w:right="221" w:hanging="357"/>
        <w:jc w:val="both"/>
        <w:rPr>
          <w:rFonts w:asciiTheme="minorHAnsi" w:hAnsiTheme="minorHAnsi" w:cstheme="minorHAnsi"/>
        </w:rPr>
      </w:pPr>
      <w:r w:rsidRPr="00BE7CA0">
        <w:rPr>
          <w:rFonts w:asciiTheme="minorHAnsi" w:hAnsiTheme="minorHAnsi" w:cstheme="minorHAnsi"/>
        </w:rPr>
        <w:t>uvođenje</w:t>
      </w:r>
      <w:r w:rsidRPr="00BE7CA0">
        <w:rPr>
          <w:rFonts w:asciiTheme="minorHAnsi" w:hAnsiTheme="minorHAnsi" w:cstheme="minorHAnsi"/>
          <w:spacing w:val="-8"/>
        </w:rPr>
        <w:t xml:space="preserve"> </w:t>
      </w:r>
      <w:r w:rsidRPr="00BE7CA0">
        <w:rPr>
          <w:rFonts w:asciiTheme="minorHAnsi" w:hAnsiTheme="minorHAnsi" w:cstheme="minorHAnsi"/>
        </w:rPr>
        <w:t>jednog</w:t>
      </w:r>
      <w:r w:rsidRPr="00BE7CA0">
        <w:rPr>
          <w:rFonts w:asciiTheme="minorHAnsi" w:hAnsiTheme="minorHAnsi" w:cstheme="minorHAnsi"/>
          <w:spacing w:val="-9"/>
        </w:rPr>
        <w:t xml:space="preserve"> </w:t>
      </w:r>
      <w:r w:rsidRPr="00BE7CA0">
        <w:rPr>
          <w:rFonts w:asciiTheme="minorHAnsi" w:hAnsiTheme="minorHAnsi" w:cstheme="minorHAnsi"/>
        </w:rPr>
        <w:t>ili</w:t>
      </w:r>
      <w:r w:rsidRPr="00BE7CA0">
        <w:rPr>
          <w:rFonts w:asciiTheme="minorHAnsi" w:hAnsiTheme="minorHAnsi" w:cstheme="minorHAnsi"/>
          <w:spacing w:val="-8"/>
        </w:rPr>
        <w:t xml:space="preserve"> </w:t>
      </w:r>
      <w:r w:rsidRPr="00BE7CA0">
        <w:rPr>
          <w:rFonts w:asciiTheme="minorHAnsi" w:hAnsiTheme="minorHAnsi" w:cstheme="minorHAnsi"/>
        </w:rPr>
        <w:t>više</w:t>
      </w:r>
      <w:r w:rsidRPr="00BE7CA0">
        <w:rPr>
          <w:rFonts w:asciiTheme="minorHAnsi" w:hAnsiTheme="minorHAnsi" w:cstheme="minorHAnsi"/>
          <w:spacing w:val="-8"/>
        </w:rPr>
        <w:t xml:space="preserve"> </w:t>
      </w:r>
      <w:r w:rsidRPr="00BE7CA0">
        <w:rPr>
          <w:rFonts w:asciiTheme="minorHAnsi" w:hAnsiTheme="minorHAnsi" w:cstheme="minorHAnsi"/>
        </w:rPr>
        <w:t>novih</w:t>
      </w:r>
      <w:r w:rsidRPr="00BE7CA0">
        <w:rPr>
          <w:rFonts w:asciiTheme="minorHAnsi" w:hAnsiTheme="minorHAnsi" w:cstheme="minorHAnsi"/>
          <w:spacing w:val="-9"/>
        </w:rPr>
        <w:t xml:space="preserve"> </w:t>
      </w:r>
      <w:proofErr w:type="spellStart"/>
      <w:r w:rsidRPr="00BE7CA0">
        <w:rPr>
          <w:rFonts w:asciiTheme="minorHAnsi" w:hAnsiTheme="minorHAnsi" w:cstheme="minorHAnsi"/>
        </w:rPr>
        <w:t>podugovaratelja</w:t>
      </w:r>
      <w:proofErr w:type="spellEnd"/>
      <w:r w:rsidRPr="00BE7CA0">
        <w:rPr>
          <w:rFonts w:asciiTheme="minorHAnsi" w:hAnsiTheme="minorHAnsi" w:cstheme="minorHAnsi"/>
          <w:spacing w:val="-8"/>
        </w:rPr>
        <w:t xml:space="preserve"> </w:t>
      </w:r>
      <w:r w:rsidRPr="00BE7CA0">
        <w:rPr>
          <w:rFonts w:asciiTheme="minorHAnsi" w:hAnsiTheme="minorHAnsi" w:cstheme="minorHAnsi"/>
        </w:rPr>
        <w:t>čiji</w:t>
      </w:r>
      <w:r w:rsidRPr="00BE7CA0">
        <w:rPr>
          <w:rFonts w:asciiTheme="minorHAnsi" w:hAnsiTheme="minorHAnsi" w:cstheme="minorHAnsi"/>
          <w:spacing w:val="-9"/>
        </w:rPr>
        <w:t xml:space="preserve"> </w:t>
      </w:r>
      <w:r w:rsidRPr="00BE7CA0">
        <w:rPr>
          <w:rFonts w:asciiTheme="minorHAnsi" w:hAnsiTheme="minorHAnsi" w:cstheme="minorHAnsi"/>
        </w:rPr>
        <w:t>ukupni</w:t>
      </w:r>
      <w:r w:rsidRPr="00BE7CA0">
        <w:rPr>
          <w:rFonts w:asciiTheme="minorHAnsi" w:hAnsiTheme="minorHAnsi" w:cstheme="minorHAnsi"/>
          <w:spacing w:val="-8"/>
        </w:rPr>
        <w:t xml:space="preserve"> </w:t>
      </w:r>
      <w:r w:rsidRPr="00BE7CA0">
        <w:rPr>
          <w:rFonts w:asciiTheme="minorHAnsi" w:hAnsiTheme="minorHAnsi" w:cstheme="minorHAnsi"/>
        </w:rPr>
        <w:t>udio</w:t>
      </w:r>
      <w:r w:rsidRPr="00BE7CA0">
        <w:rPr>
          <w:rFonts w:asciiTheme="minorHAnsi" w:hAnsiTheme="minorHAnsi" w:cstheme="minorHAnsi"/>
          <w:spacing w:val="-7"/>
        </w:rPr>
        <w:t xml:space="preserve"> </w:t>
      </w:r>
      <w:r w:rsidRPr="00BE7CA0">
        <w:rPr>
          <w:rFonts w:asciiTheme="minorHAnsi" w:hAnsiTheme="minorHAnsi" w:cstheme="minorHAnsi"/>
        </w:rPr>
        <w:t>ne</w:t>
      </w:r>
      <w:r w:rsidRPr="00BE7CA0">
        <w:rPr>
          <w:rFonts w:asciiTheme="minorHAnsi" w:hAnsiTheme="minorHAnsi" w:cstheme="minorHAnsi"/>
          <w:spacing w:val="-7"/>
        </w:rPr>
        <w:t xml:space="preserve"> </w:t>
      </w:r>
      <w:r w:rsidRPr="00BE7CA0">
        <w:rPr>
          <w:rFonts w:asciiTheme="minorHAnsi" w:hAnsiTheme="minorHAnsi" w:cstheme="minorHAnsi"/>
        </w:rPr>
        <w:t>smije</w:t>
      </w:r>
      <w:r w:rsidRPr="00BE7CA0">
        <w:rPr>
          <w:rFonts w:asciiTheme="minorHAnsi" w:hAnsiTheme="minorHAnsi" w:cstheme="minorHAnsi"/>
          <w:spacing w:val="-7"/>
        </w:rPr>
        <w:t xml:space="preserve"> </w:t>
      </w:r>
      <w:r w:rsidRPr="00BE7CA0">
        <w:rPr>
          <w:rFonts w:asciiTheme="minorHAnsi" w:hAnsiTheme="minorHAnsi" w:cstheme="minorHAnsi"/>
        </w:rPr>
        <w:t>prijeći</w:t>
      </w:r>
      <w:r w:rsidRPr="00BE7CA0">
        <w:rPr>
          <w:rFonts w:asciiTheme="minorHAnsi" w:hAnsiTheme="minorHAnsi" w:cstheme="minorHAnsi"/>
          <w:spacing w:val="-11"/>
        </w:rPr>
        <w:t xml:space="preserve"> </w:t>
      </w:r>
      <w:r w:rsidRPr="00BE7CA0">
        <w:rPr>
          <w:rFonts w:asciiTheme="minorHAnsi" w:hAnsiTheme="minorHAnsi" w:cstheme="minorHAnsi"/>
        </w:rPr>
        <w:t>30%</w:t>
      </w:r>
      <w:r w:rsidRPr="00BE7CA0">
        <w:rPr>
          <w:rFonts w:asciiTheme="minorHAnsi" w:hAnsiTheme="minorHAnsi" w:cstheme="minorHAnsi"/>
          <w:spacing w:val="-7"/>
        </w:rPr>
        <w:t xml:space="preserve"> </w:t>
      </w:r>
      <w:r w:rsidRPr="00BE7CA0">
        <w:rPr>
          <w:rFonts w:asciiTheme="minorHAnsi" w:hAnsiTheme="minorHAnsi" w:cstheme="minorHAnsi"/>
        </w:rPr>
        <w:t>vrijednosti ugovora o javnoj nabavi bez poreza na dodanu vrijednost, neovisno o tome je li prethodno dao dio ugovora o javnoj nabavi u podugovor ili</w:t>
      </w:r>
      <w:r w:rsidRPr="00BE7CA0">
        <w:rPr>
          <w:rFonts w:asciiTheme="minorHAnsi" w:hAnsiTheme="minorHAnsi" w:cstheme="minorHAnsi"/>
          <w:spacing w:val="-7"/>
        </w:rPr>
        <w:t xml:space="preserve"> </w:t>
      </w:r>
      <w:r w:rsidRPr="00BE7CA0">
        <w:rPr>
          <w:rFonts w:asciiTheme="minorHAnsi" w:hAnsiTheme="minorHAnsi" w:cstheme="minorHAnsi"/>
        </w:rPr>
        <w:t>ne,</w:t>
      </w:r>
    </w:p>
    <w:p w14:paraId="6959D970" w14:textId="77777777" w:rsidR="00C930A3" w:rsidRPr="00BE7CA0" w:rsidRDefault="00F64EAC" w:rsidP="0073106E">
      <w:pPr>
        <w:pStyle w:val="Odlomakpopisa"/>
        <w:numPr>
          <w:ilvl w:val="0"/>
          <w:numId w:val="24"/>
        </w:numPr>
        <w:tabs>
          <w:tab w:val="left" w:pos="941"/>
        </w:tabs>
        <w:ind w:left="578" w:right="221" w:hanging="357"/>
        <w:rPr>
          <w:rFonts w:asciiTheme="minorHAnsi" w:hAnsiTheme="minorHAnsi" w:cstheme="minorHAnsi"/>
        </w:rPr>
      </w:pPr>
      <w:r w:rsidRPr="00BE7CA0">
        <w:rPr>
          <w:rFonts w:asciiTheme="minorHAnsi" w:hAnsiTheme="minorHAnsi" w:cstheme="minorHAnsi"/>
        </w:rPr>
        <w:t>preuzimanje izvršenja dijela ugovora o javnoj nabavi koji je prethodno dao u</w:t>
      </w:r>
      <w:r w:rsidRPr="00BE7CA0">
        <w:rPr>
          <w:rFonts w:asciiTheme="minorHAnsi" w:hAnsiTheme="minorHAnsi" w:cstheme="minorHAnsi"/>
          <w:spacing w:val="-18"/>
        </w:rPr>
        <w:t xml:space="preserve"> </w:t>
      </w:r>
      <w:r w:rsidRPr="00BE7CA0">
        <w:rPr>
          <w:rFonts w:asciiTheme="minorHAnsi" w:hAnsiTheme="minorHAnsi" w:cstheme="minorHAnsi"/>
        </w:rPr>
        <w:t>podugovor.</w:t>
      </w:r>
    </w:p>
    <w:p w14:paraId="36F77FC5"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Uz zahtjev za gore navedene točke 1. i 2., ugovaratelj Naručitelju dostavlja podatke i dokumente tražene ovom DON za novog </w:t>
      </w:r>
      <w:proofErr w:type="spellStart"/>
      <w:r w:rsidRPr="008F6BF4">
        <w:rPr>
          <w:rFonts w:asciiTheme="minorHAnsi" w:hAnsiTheme="minorHAnsi" w:cstheme="minorHAnsi"/>
        </w:rPr>
        <w:t>podugovaratelja</w:t>
      </w:r>
      <w:proofErr w:type="spellEnd"/>
      <w:r w:rsidRPr="008F6BF4">
        <w:rPr>
          <w:rFonts w:asciiTheme="minorHAnsi" w:hAnsiTheme="minorHAnsi" w:cstheme="minorHAnsi"/>
        </w:rPr>
        <w:t>, odnosno sve dokumente sukladno čl. 222. st. 1. ZJN 2016 .</w:t>
      </w:r>
    </w:p>
    <w:p w14:paraId="645A90D7"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Naručitelj neće odobriti zahtjev ugovaratelja:</w:t>
      </w:r>
    </w:p>
    <w:p w14:paraId="46F0BF81" w14:textId="77777777" w:rsidR="00C930A3" w:rsidRPr="00BE7CA0" w:rsidRDefault="00F64EAC" w:rsidP="0073106E">
      <w:pPr>
        <w:pStyle w:val="Odlomakpopisa"/>
        <w:numPr>
          <w:ilvl w:val="0"/>
          <w:numId w:val="25"/>
        </w:numPr>
        <w:tabs>
          <w:tab w:val="left" w:pos="941"/>
        </w:tabs>
        <w:ind w:left="578" w:right="221" w:hanging="357"/>
        <w:jc w:val="both"/>
        <w:rPr>
          <w:rFonts w:asciiTheme="minorHAnsi" w:hAnsiTheme="minorHAnsi" w:cstheme="minorHAnsi"/>
        </w:rPr>
      </w:pPr>
      <w:r w:rsidRPr="00BE7CA0">
        <w:rPr>
          <w:rFonts w:asciiTheme="minorHAnsi" w:hAnsiTheme="minorHAnsi" w:cstheme="minorHAnsi"/>
        </w:rPr>
        <w:t>u</w:t>
      </w:r>
      <w:r w:rsidRPr="00BE7CA0">
        <w:rPr>
          <w:rFonts w:asciiTheme="minorHAnsi" w:hAnsiTheme="minorHAnsi" w:cstheme="minorHAnsi"/>
          <w:spacing w:val="-7"/>
        </w:rPr>
        <w:t xml:space="preserve"> </w:t>
      </w:r>
      <w:r w:rsidRPr="00BE7CA0">
        <w:rPr>
          <w:rFonts w:asciiTheme="minorHAnsi" w:hAnsiTheme="minorHAnsi" w:cstheme="minorHAnsi"/>
        </w:rPr>
        <w:t>slučaju</w:t>
      </w:r>
      <w:r w:rsidRPr="00BE7CA0">
        <w:rPr>
          <w:rFonts w:asciiTheme="minorHAnsi" w:hAnsiTheme="minorHAnsi" w:cstheme="minorHAnsi"/>
          <w:spacing w:val="-6"/>
        </w:rPr>
        <w:t xml:space="preserve"> </w:t>
      </w:r>
      <w:r w:rsidRPr="00BE7CA0">
        <w:rPr>
          <w:rFonts w:asciiTheme="minorHAnsi" w:hAnsiTheme="minorHAnsi" w:cstheme="minorHAnsi"/>
        </w:rPr>
        <w:t>promjene</w:t>
      </w:r>
      <w:r w:rsidRPr="00BE7CA0">
        <w:rPr>
          <w:rFonts w:asciiTheme="minorHAnsi" w:hAnsiTheme="minorHAnsi" w:cstheme="minorHAnsi"/>
          <w:spacing w:val="-8"/>
        </w:rPr>
        <w:t xml:space="preserve"> </w:t>
      </w:r>
      <w:proofErr w:type="spellStart"/>
      <w:r w:rsidRPr="00BE7CA0">
        <w:rPr>
          <w:rFonts w:asciiTheme="minorHAnsi" w:hAnsiTheme="minorHAnsi" w:cstheme="minorHAnsi"/>
        </w:rPr>
        <w:t>podugovaratelja</w:t>
      </w:r>
      <w:proofErr w:type="spellEnd"/>
      <w:r w:rsidRPr="00BE7CA0">
        <w:rPr>
          <w:rFonts w:asciiTheme="minorHAnsi" w:hAnsiTheme="minorHAnsi" w:cstheme="minorHAnsi"/>
          <w:spacing w:val="-7"/>
        </w:rPr>
        <w:t xml:space="preserve"> </w:t>
      </w:r>
      <w:r w:rsidRPr="00BE7CA0">
        <w:rPr>
          <w:rFonts w:asciiTheme="minorHAnsi" w:hAnsiTheme="minorHAnsi" w:cstheme="minorHAnsi"/>
        </w:rPr>
        <w:t>za</w:t>
      </w:r>
      <w:r w:rsidRPr="00BE7CA0">
        <w:rPr>
          <w:rFonts w:asciiTheme="minorHAnsi" w:hAnsiTheme="minorHAnsi" w:cstheme="minorHAnsi"/>
          <w:spacing w:val="-8"/>
        </w:rPr>
        <w:t xml:space="preserve"> </w:t>
      </w:r>
      <w:r w:rsidRPr="00BE7CA0">
        <w:rPr>
          <w:rFonts w:asciiTheme="minorHAnsi" w:hAnsiTheme="minorHAnsi" w:cstheme="minorHAnsi"/>
        </w:rPr>
        <w:t>onaj</w:t>
      </w:r>
      <w:r w:rsidRPr="00BE7CA0">
        <w:rPr>
          <w:rFonts w:asciiTheme="minorHAnsi" w:hAnsiTheme="minorHAnsi" w:cstheme="minorHAnsi"/>
          <w:spacing w:val="-8"/>
        </w:rPr>
        <w:t xml:space="preserve"> </w:t>
      </w:r>
      <w:r w:rsidRPr="00BE7CA0">
        <w:rPr>
          <w:rFonts w:asciiTheme="minorHAnsi" w:hAnsiTheme="minorHAnsi" w:cstheme="minorHAnsi"/>
        </w:rPr>
        <w:t>dio</w:t>
      </w:r>
      <w:r w:rsidRPr="00BE7CA0">
        <w:rPr>
          <w:rFonts w:asciiTheme="minorHAnsi" w:hAnsiTheme="minorHAnsi" w:cstheme="minorHAnsi"/>
          <w:spacing w:val="-7"/>
        </w:rPr>
        <w:t xml:space="preserve"> </w:t>
      </w:r>
      <w:r w:rsidRPr="00BE7CA0">
        <w:rPr>
          <w:rFonts w:asciiTheme="minorHAnsi" w:hAnsiTheme="minorHAnsi" w:cstheme="minorHAnsi"/>
        </w:rPr>
        <w:t>ugovora</w:t>
      </w:r>
      <w:r w:rsidRPr="00BE7CA0">
        <w:rPr>
          <w:rFonts w:asciiTheme="minorHAnsi" w:hAnsiTheme="minorHAnsi" w:cstheme="minorHAnsi"/>
          <w:spacing w:val="-7"/>
        </w:rPr>
        <w:t xml:space="preserve"> </w:t>
      </w:r>
      <w:r w:rsidRPr="00BE7CA0">
        <w:rPr>
          <w:rFonts w:asciiTheme="minorHAnsi" w:hAnsiTheme="minorHAnsi" w:cstheme="minorHAnsi"/>
        </w:rPr>
        <w:t>o</w:t>
      </w:r>
      <w:r w:rsidRPr="00BE7CA0">
        <w:rPr>
          <w:rFonts w:asciiTheme="minorHAnsi" w:hAnsiTheme="minorHAnsi" w:cstheme="minorHAnsi"/>
          <w:spacing w:val="-7"/>
        </w:rPr>
        <w:t xml:space="preserve"> </w:t>
      </w:r>
      <w:r w:rsidRPr="00BE7CA0">
        <w:rPr>
          <w:rFonts w:asciiTheme="minorHAnsi" w:hAnsiTheme="minorHAnsi" w:cstheme="minorHAnsi"/>
        </w:rPr>
        <w:t>javnoj</w:t>
      </w:r>
      <w:r w:rsidRPr="00BE7CA0">
        <w:rPr>
          <w:rFonts w:asciiTheme="minorHAnsi" w:hAnsiTheme="minorHAnsi" w:cstheme="minorHAnsi"/>
          <w:spacing w:val="-8"/>
        </w:rPr>
        <w:t xml:space="preserve"> </w:t>
      </w:r>
      <w:r w:rsidRPr="00BE7CA0">
        <w:rPr>
          <w:rFonts w:asciiTheme="minorHAnsi" w:hAnsiTheme="minorHAnsi" w:cstheme="minorHAnsi"/>
        </w:rPr>
        <w:t>nabavi</w:t>
      </w:r>
      <w:r w:rsidRPr="00BE7CA0">
        <w:rPr>
          <w:rFonts w:asciiTheme="minorHAnsi" w:hAnsiTheme="minorHAnsi" w:cstheme="minorHAnsi"/>
          <w:spacing w:val="-9"/>
        </w:rPr>
        <w:t xml:space="preserve"> </w:t>
      </w:r>
      <w:r w:rsidRPr="00BE7CA0">
        <w:rPr>
          <w:rFonts w:asciiTheme="minorHAnsi" w:hAnsiTheme="minorHAnsi" w:cstheme="minorHAnsi"/>
        </w:rPr>
        <w:t>koji</w:t>
      </w:r>
      <w:r w:rsidRPr="00BE7CA0">
        <w:rPr>
          <w:rFonts w:asciiTheme="minorHAnsi" w:hAnsiTheme="minorHAnsi" w:cstheme="minorHAnsi"/>
          <w:spacing w:val="-6"/>
        </w:rPr>
        <w:t xml:space="preserve"> </w:t>
      </w:r>
      <w:r w:rsidRPr="00BE7CA0">
        <w:rPr>
          <w:rFonts w:asciiTheme="minorHAnsi" w:hAnsiTheme="minorHAnsi" w:cstheme="minorHAnsi"/>
        </w:rPr>
        <w:t>je</w:t>
      </w:r>
      <w:r w:rsidRPr="00BE7CA0">
        <w:rPr>
          <w:rFonts w:asciiTheme="minorHAnsi" w:hAnsiTheme="minorHAnsi" w:cstheme="minorHAnsi"/>
          <w:spacing w:val="-8"/>
        </w:rPr>
        <w:t xml:space="preserve"> </w:t>
      </w:r>
      <w:r w:rsidRPr="00BE7CA0">
        <w:rPr>
          <w:rFonts w:asciiTheme="minorHAnsi" w:hAnsiTheme="minorHAnsi" w:cstheme="minorHAnsi"/>
        </w:rPr>
        <w:t>prethodno</w:t>
      </w:r>
      <w:r w:rsidRPr="00BE7CA0">
        <w:rPr>
          <w:rFonts w:asciiTheme="minorHAnsi" w:hAnsiTheme="minorHAnsi" w:cstheme="minorHAnsi"/>
          <w:spacing w:val="-7"/>
        </w:rPr>
        <w:t xml:space="preserve"> </w:t>
      </w:r>
      <w:r w:rsidRPr="00BE7CA0">
        <w:rPr>
          <w:rFonts w:asciiTheme="minorHAnsi" w:hAnsiTheme="minorHAnsi" w:cstheme="minorHAnsi"/>
        </w:rPr>
        <w:t>dao u</w:t>
      </w:r>
      <w:r w:rsidRPr="00BE7CA0">
        <w:rPr>
          <w:rFonts w:asciiTheme="minorHAnsi" w:hAnsiTheme="minorHAnsi" w:cstheme="minorHAnsi"/>
          <w:spacing w:val="-4"/>
        </w:rPr>
        <w:t xml:space="preserve"> </w:t>
      </w:r>
      <w:r w:rsidRPr="00BE7CA0">
        <w:rPr>
          <w:rFonts w:asciiTheme="minorHAnsi" w:hAnsiTheme="minorHAnsi" w:cstheme="minorHAnsi"/>
        </w:rPr>
        <w:t>podugovor</w:t>
      </w:r>
      <w:r w:rsidRPr="00BE7CA0">
        <w:rPr>
          <w:rFonts w:asciiTheme="minorHAnsi" w:hAnsiTheme="minorHAnsi" w:cstheme="minorHAnsi"/>
          <w:spacing w:val="-6"/>
        </w:rPr>
        <w:t xml:space="preserve"> </w:t>
      </w:r>
      <w:r w:rsidRPr="00BE7CA0">
        <w:rPr>
          <w:rFonts w:asciiTheme="minorHAnsi" w:hAnsiTheme="minorHAnsi" w:cstheme="minorHAnsi"/>
        </w:rPr>
        <w:t>ili</w:t>
      </w:r>
      <w:r w:rsidRPr="00BE7CA0">
        <w:rPr>
          <w:rFonts w:asciiTheme="minorHAnsi" w:hAnsiTheme="minorHAnsi" w:cstheme="minorHAnsi"/>
          <w:spacing w:val="-3"/>
        </w:rPr>
        <w:t xml:space="preserve"> </w:t>
      </w:r>
      <w:r w:rsidRPr="00BE7CA0">
        <w:rPr>
          <w:rFonts w:asciiTheme="minorHAnsi" w:hAnsiTheme="minorHAnsi" w:cstheme="minorHAnsi"/>
        </w:rPr>
        <w:t>uvođenja</w:t>
      </w:r>
      <w:r w:rsidRPr="00BE7CA0">
        <w:rPr>
          <w:rFonts w:asciiTheme="minorHAnsi" w:hAnsiTheme="minorHAnsi" w:cstheme="minorHAnsi"/>
          <w:spacing w:val="-3"/>
        </w:rPr>
        <w:t xml:space="preserve"> </w:t>
      </w:r>
      <w:r w:rsidRPr="00BE7CA0">
        <w:rPr>
          <w:rFonts w:asciiTheme="minorHAnsi" w:hAnsiTheme="minorHAnsi" w:cstheme="minorHAnsi"/>
        </w:rPr>
        <w:t>jednog</w:t>
      </w:r>
      <w:r w:rsidRPr="00BE7CA0">
        <w:rPr>
          <w:rFonts w:asciiTheme="minorHAnsi" w:hAnsiTheme="minorHAnsi" w:cstheme="minorHAnsi"/>
          <w:spacing w:val="-4"/>
        </w:rPr>
        <w:t xml:space="preserve"> </w:t>
      </w:r>
      <w:r w:rsidRPr="00BE7CA0">
        <w:rPr>
          <w:rFonts w:asciiTheme="minorHAnsi" w:hAnsiTheme="minorHAnsi" w:cstheme="minorHAnsi"/>
        </w:rPr>
        <w:t>ili</w:t>
      </w:r>
      <w:r w:rsidRPr="00BE7CA0">
        <w:rPr>
          <w:rFonts w:asciiTheme="minorHAnsi" w:hAnsiTheme="minorHAnsi" w:cstheme="minorHAnsi"/>
          <w:spacing w:val="-5"/>
        </w:rPr>
        <w:t xml:space="preserve"> </w:t>
      </w:r>
      <w:r w:rsidRPr="00BE7CA0">
        <w:rPr>
          <w:rFonts w:asciiTheme="minorHAnsi" w:hAnsiTheme="minorHAnsi" w:cstheme="minorHAnsi"/>
        </w:rPr>
        <w:t>više</w:t>
      </w:r>
      <w:r w:rsidRPr="00BE7CA0">
        <w:rPr>
          <w:rFonts w:asciiTheme="minorHAnsi" w:hAnsiTheme="minorHAnsi" w:cstheme="minorHAnsi"/>
          <w:spacing w:val="-5"/>
        </w:rPr>
        <w:t xml:space="preserve"> </w:t>
      </w:r>
      <w:r w:rsidRPr="00BE7CA0">
        <w:rPr>
          <w:rFonts w:asciiTheme="minorHAnsi" w:hAnsiTheme="minorHAnsi" w:cstheme="minorHAnsi"/>
        </w:rPr>
        <w:t>novih</w:t>
      </w:r>
      <w:r w:rsidRPr="00BE7CA0">
        <w:rPr>
          <w:rFonts w:asciiTheme="minorHAnsi" w:hAnsiTheme="minorHAnsi" w:cstheme="minorHAnsi"/>
          <w:spacing w:val="-4"/>
        </w:rPr>
        <w:t xml:space="preserve"> </w:t>
      </w:r>
      <w:proofErr w:type="spellStart"/>
      <w:r w:rsidRPr="00BE7CA0">
        <w:rPr>
          <w:rFonts w:asciiTheme="minorHAnsi" w:hAnsiTheme="minorHAnsi" w:cstheme="minorHAnsi"/>
        </w:rPr>
        <w:t>podugovaratelja</w:t>
      </w:r>
      <w:proofErr w:type="spellEnd"/>
      <w:r w:rsidRPr="00BE7CA0">
        <w:rPr>
          <w:rFonts w:asciiTheme="minorHAnsi" w:hAnsiTheme="minorHAnsi" w:cstheme="minorHAnsi"/>
          <w:spacing w:val="-6"/>
        </w:rPr>
        <w:t xml:space="preserve"> </w:t>
      </w:r>
      <w:r w:rsidRPr="00BE7CA0">
        <w:rPr>
          <w:rFonts w:asciiTheme="minorHAnsi" w:hAnsiTheme="minorHAnsi" w:cstheme="minorHAnsi"/>
        </w:rPr>
        <w:t>čiji</w:t>
      </w:r>
      <w:r w:rsidRPr="00BE7CA0">
        <w:rPr>
          <w:rFonts w:asciiTheme="minorHAnsi" w:hAnsiTheme="minorHAnsi" w:cstheme="minorHAnsi"/>
          <w:spacing w:val="-4"/>
        </w:rPr>
        <w:t xml:space="preserve"> </w:t>
      </w:r>
      <w:r w:rsidRPr="00BE7CA0">
        <w:rPr>
          <w:rFonts w:asciiTheme="minorHAnsi" w:hAnsiTheme="minorHAnsi" w:cstheme="minorHAnsi"/>
        </w:rPr>
        <w:t>ukupni</w:t>
      </w:r>
      <w:r w:rsidRPr="00BE7CA0">
        <w:rPr>
          <w:rFonts w:asciiTheme="minorHAnsi" w:hAnsiTheme="minorHAnsi" w:cstheme="minorHAnsi"/>
          <w:spacing w:val="-3"/>
        </w:rPr>
        <w:t xml:space="preserve"> </w:t>
      </w:r>
      <w:r w:rsidRPr="00BE7CA0">
        <w:rPr>
          <w:rFonts w:asciiTheme="minorHAnsi" w:hAnsiTheme="minorHAnsi" w:cstheme="minorHAnsi"/>
        </w:rPr>
        <w:t>udio</w:t>
      </w:r>
      <w:r w:rsidRPr="00BE7CA0">
        <w:rPr>
          <w:rFonts w:asciiTheme="minorHAnsi" w:hAnsiTheme="minorHAnsi" w:cstheme="minorHAnsi"/>
          <w:spacing w:val="-1"/>
        </w:rPr>
        <w:t xml:space="preserve"> </w:t>
      </w:r>
      <w:r w:rsidRPr="00BE7CA0">
        <w:rPr>
          <w:rFonts w:asciiTheme="minorHAnsi" w:hAnsiTheme="minorHAnsi" w:cstheme="minorHAnsi"/>
        </w:rPr>
        <w:t>ne</w:t>
      </w:r>
      <w:r w:rsidRPr="00BE7CA0">
        <w:rPr>
          <w:rFonts w:asciiTheme="minorHAnsi" w:hAnsiTheme="minorHAnsi" w:cstheme="minorHAnsi"/>
          <w:spacing w:val="-7"/>
        </w:rPr>
        <w:t xml:space="preserve"> </w:t>
      </w:r>
      <w:r w:rsidRPr="00BE7CA0">
        <w:rPr>
          <w:rFonts w:asciiTheme="minorHAnsi" w:hAnsiTheme="minorHAnsi" w:cstheme="minorHAnsi"/>
        </w:rPr>
        <w:t>smije</w:t>
      </w:r>
      <w:r w:rsidRPr="00BE7CA0">
        <w:rPr>
          <w:rFonts w:asciiTheme="minorHAnsi" w:hAnsiTheme="minorHAnsi" w:cstheme="minorHAnsi"/>
          <w:spacing w:val="-5"/>
        </w:rPr>
        <w:t xml:space="preserve"> </w:t>
      </w:r>
      <w:r w:rsidRPr="00BE7CA0">
        <w:rPr>
          <w:rFonts w:asciiTheme="minorHAnsi" w:hAnsiTheme="minorHAnsi" w:cstheme="minorHAnsi"/>
        </w:rPr>
        <w:t>prijeći 30 % vrijednosti ugovora o javnoj nabavi bez poreza na dodanu vrijednost, neovisno o tome je li prethodno dao dio ugovora o javnoj nabavi u podugovor ili nije, ako se ugovaratelj u postupku javne nabave radi dokazivanja ispunjenja kriterija za odabir gospodarskog subjekta oslonio</w:t>
      </w:r>
      <w:r w:rsidRPr="00BE7CA0">
        <w:rPr>
          <w:rFonts w:asciiTheme="minorHAnsi" w:hAnsiTheme="minorHAnsi" w:cstheme="minorHAnsi"/>
          <w:spacing w:val="-13"/>
        </w:rPr>
        <w:t xml:space="preserve"> </w:t>
      </w:r>
      <w:r w:rsidRPr="00BE7CA0">
        <w:rPr>
          <w:rFonts w:asciiTheme="minorHAnsi" w:hAnsiTheme="minorHAnsi" w:cstheme="minorHAnsi"/>
        </w:rPr>
        <w:t>na</w:t>
      </w:r>
      <w:r w:rsidRPr="00BE7CA0">
        <w:rPr>
          <w:rFonts w:asciiTheme="minorHAnsi" w:hAnsiTheme="minorHAnsi" w:cstheme="minorHAnsi"/>
          <w:spacing w:val="-14"/>
        </w:rPr>
        <w:t xml:space="preserve"> </w:t>
      </w:r>
      <w:r w:rsidRPr="00BE7CA0">
        <w:rPr>
          <w:rFonts w:asciiTheme="minorHAnsi" w:hAnsiTheme="minorHAnsi" w:cstheme="minorHAnsi"/>
        </w:rPr>
        <w:t>sposobnost</w:t>
      </w:r>
      <w:r w:rsidRPr="00BE7CA0">
        <w:rPr>
          <w:rFonts w:asciiTheme="minorHAnsi" w:hAnsiTheme="minorHAnsi" w:cstheme="minorHAnsi"/>
          <w:spacing w:val="-12"/>
        </w:rPr>
        <w:t xml:space="preserve"> </w:t>
      </w:r>
      <w:proofErr w:type="spellStart"/>
      <w:r w:rsidRPr="00BE7CA0">
        <w:rPr>
          <w:rFonts w:asciiTheme="minorHAnsi" w:hAnsiTheme="minorHAnsi" w:cstheme="minorHAnsi"/>
        </w:rPr>
        <w:t>podugovaratelja</w:t>
      </w:r>
      <w:proofErr w:type="spellEnd"/>
      <w:r w:rsidRPr="00BE7CA0">
        <w:rPr>
          <w:rFonts w:asciiTheme="minorHAnsi" w:hAnsiTheme="minorHAnsi" w:cstheme="minorHAnsi"/>
          <w:spacing w:val="-14"/>
        </w:rPr>
        <w:t xml:space="preserve"> </w:t>
      </w:r>
      <w:r w:rsidRPr="00BE7CA0">
        <w:rPr>
          <w:rFonts w:asciiTheme="minorHAnsi" w:hAnsiTheme="minorHAnsi" w:cstheme="minorHAnsi"/>
        </w:rPr>
        <w:t>kojeg</w:t>
      </w:r>
      <w:r w:rsidRPr="00BE7CA0">
        <w:rPr>
          <w:rFonts w:asciiTheme="minorHAnsi" w:hAnsiTheme="minorHAnsi" w:cstheme="minorHAnsi"/>
          <w:spacing w:val="-14"/>
        </w:rPr>
        <w:t xml:space="preserve"> </w:t>
      </w:r>
      <w:r w:rsidRPr="00BE7CA0">
        <w:rPr>
          <w:rFonts w:asciiTheme="minorHAnsi" w:hAnsiTheme="minorHAnsi" w:cstheme="minorHAnsi"/>
        </w:rPr>
        <w:t>sada</w:t>
      </w:r>
      <w:r w:rsidRPr="00BE7CA0">
        <w:rPr>
          <w:rFonts w:asciiTheme="minorHAnsi" w:hAnsiTheme="minorHAnsi" w:cstheme="minorHAnsi"/>
          <w:spacing w:val="-15"/>
        </w:rPr>
        <w:t xml:space="preserve"> </w:t>
      </w:r>
      <w:r w:rsidRPr="00BE7CA0">
        <w:rPr>
          <w:rFonts w:asciiTheme="minorHAnsi" w:hAnsiTheme="minorHAnsi" w:cstheme="minorHAnsi"/>
        </w:rPr>
        <w:t>mijenja,</w:t>
      </w:r>
      <w:r w:rsidRPr="00BE7CA0">
        <w:rPr>
          <w:rFonts w:asciiTheme="minorHAnsi" w:hAnsiTheme="minorHAnsi" w:cstheme="minorHAnsi"/>
          <w:spacing w:val="-14"/>
        </w:rPr>
        <w:t xml:space="preserve"> </w:t>
      </w:r>
      <w:r w:rsidRPr="00BE7CA0">
        <w:rPr>
          <w:rFonts w:asciiTheme="minorHAnsi" w:hAnsiTheme="minorHAnsi" w:cstheme="minorHAnsi"/>
        </w:rPr>
        <w:t>a</w:t>
      </w:r>
      <w:r w:rsidRPr="00BE7CA0">
        <w:rPr>
          <w:rFonts w:asciiTheme="minorHAnsi" w:hAnsiTheme="minorHAnsi" w:cstheme="minorHAnsi"/>
          <w:spacing w:val="-13"/>
        </w:rPr>
        <w:t xml:space="preserve"> </w:t>
      </w:r>
      <w:r w:rsidRPr="00BE7CA0">
        <w:rPr>
          <w:rFonts w:asciiTheme="minorHAnsi" w:hAnsiTheme="minorHAnsi" w:cstheme="minorHAnsi"/>
        </w:rPr>
        <w:t>novi</w:t>
      </w:r>
      <w:r w:rsidRPr="00BE7CA0">
        <w:rPr>
          <w:rFonts w:asciiTheme="minorHAnsi" w:hAnsiTheme="minorHAnsi" w:cstheme="minorHAnsi"/>
          <w:spacing w:val="-14"/>
        </w:rPr>
        <w:t xml:space="preserve"> </w:t>
      </w:r>
      <w:proofErr w:type="spellStart"/>
      <w:r w:rsidRPr="00BE7CA0">
        <w:rPr>
          <w:rFonts w:asciiTheme="minorHAnsi" w:hAnsiTheme="minorHAnsi" w:cstheme="minorHAnsi"/>
        </w:rPr>
        <w:t>podugovaratelj</w:t>
      </w:r>
      <w:proofErr w:type="spellEnd"/>
      <w:r w:rsidRPr="00BE7CA0">
        <w:rPr>
          <w:rFonts w:asciiTheme="minorHAnsi" w:hAnsiTheme="minorHAnsi" w:cstheme="minorHAnsi"/>
          <w:spacing w:val="-15"/>
        </w:rPr>
        <w:t xml:space="preserve"> </w:t>
      </w:r>
      <w:r w:rsidRPr="00BE7CA0">
        <w:rPr>
          <w:rFonts w:asciiTheme="minorHAnsi" w:hAnsiTheme="minorHAnsi" w:cstheme="minorHAnsi"/>
        </w:rPr>
        <w:t>ne</w:t>
      </w:r>
      <w:r w:rsidRPr="00BE7CA0">
        <w:rPr>
          <w:rFonts w:asciiTheme="minorHAnsi" w:hAnsiTheme="minorHAnsi" w:cstheme="minorHAnsi"/>
          <w:spacing w:val="-13"/>
        </w:rPr>
        <w:t xml:space="preserve"> </w:t>
      </w:r>
      <w:r w:rsidRPr="00BE7CA0">
        <w:rPr>
          <w:rFonts w:asciiTheme="minorHAnsi" w:hAnsiTheme="minorHAnsi" w:cstheme="minorHAnsi"/>
        </w:rPr>
        <w:t>ispunjava iste uvjete, ili postoje osnove za</w:t>
      </w:r>
      <w:r w:rsidRPr="00BE7CA0">
        <w:rPr>
          <w:rFonts w:asciiTheme="minorHAnsi" w:hAnsiTheme="minorHAnsi" w:cstheme="minorHAnsi"/>
          <w:spacing w:val="-1"/>
        </w:rPr>
        <w:t xml:space="preserve"> </w:t>
      </w:r>
      <w:r w:rsidRPr="00BE7CA0">
        <w:rPr>
          <w:rFonts w:asciiTheme="minorHAnsi" w:hAnsiTheme="minorHAnsi" w:cstheme="minorHAnsi"/>
        </w:rPr>
        <w:t>isključenje</w:t>
      </w:r>
    </w:p>
    <w:p w14:paraId="1375DF5D" w14:textId="736A0546" w:rsidR="00C930A3" w:rsidRPr="00BE7CA0" w:rsidRDefault="00F64EAC" w:rsidP="0073106E">
      <w:pPr>
        <w:pStyle w:val="Odlomakpopisa"/>
        <w:numPr>
          <w:ilvl w:val="0"/>
          <w:numId w:val="25"/>
        </w:numPr>
        <w:tabs>
          <w:tab w:val="left" w:pos="940"/>
          <w:tab w:val="left" w:pos="941"/>
        </w:tabs>
        <w:ind w:left="578" w:right="221" w:hanging="357"/>
        <w:jc w:val="both"/>
        <w:rPr>
          <w:rFonts w:asciiTheme="minorHAnsi" w:hAnsiTheme="minorHAnsi" w:cstheme="minorHAnsi"/>
        </w:rPr>
      </w:pPr>
      <w:r w:rsidRPr="00BE7CA0">
        <w:rPr>
          <w:rFonts w:asciiTheme="minorHAnsi" w:hAnsiTheme="minorHAnsi" w:cstheme="minorHAnsi"/>
        </w:rPr>
        <w:t>u slučaju preuzimanja izvršenja dijela ugovora o javnoj nabavi koji je prethodno dao</w:t>
      </w:r>
      <w:r w:rsidRPr="00BE7CA0">
        <w:rPr>
          <w:rFonts w:asciiTheme="minorHAnsi" w:hAnsiTheme="minorHAnsi" w:cstheme="minorHAnsi"/>
          <w:spacing w:val="9"/>
        </w:rPr>
        <w:t xml:space="preserve"> </w:t>
      </w:r>
      <w:r w:rsidRPr="00BE7CA0">
        <w:rPr>
          <w:rFonts w:asciiTheme="minorHAnsi" w:hAnsiTheme="minorHAnsi" w:cstheme="minorHAnsi"/>
        </w:rPr>
        <w:t>u</w:t>
      </w:r>
      <w:r w:rsidR="002B5E7E" w:rsidRPr="00BE7CA0">
        <w:rPr>
          <w:rFonts w:asciiTheme="minorHAnsi" w:hAnsiTheme="minorHAnsi" w:cstheme="minorHAnsi"/>
        </w:rPr>
        <w:t xml:space="preserve"> </w:t>
      </w:r>
      <w:r w:rsidRPr="00BE7CA0">
        <w:rPr>
          <w:rFonts w:asciiTheme="minorHAnsi" w:hAnsiTheme="minorHAnsi" w:cstheme="minorHAnsi"/>
        </w:rPr>
        <w:t>podugovor, ako se ugovaratelj u postupku javne nabave radi dokazivanja ispunjenja kriterija</w:t>
      </w:r>
      <w:r w:rsidR="002B5E7E" w:rsidRPr="00BE7CA0">
        <w:rPr>
          <w:rFonts w:asciiTheme="minorHAnsi" w:hAnsiTheme="minorHAnsi" w:cstheme="minorHAnsi"/>
        </w:rPr>
        <w:t xml:space="preserve"> </w:t>
      </w:r>
      <w:r w:rsidRPr="00BE7CA0">
        <w:rPr>
          <w:rFonts w:asciiTheme="minorHAnsi" w:hAnsiTheme="minorHAnsi" w:cstheme="minorHAnsi"/>
        </w:rPr>
        <w:t xml:space="preserve">za odabir gospodarskog subjekta oslonio na sposobnost </w:t>
      </w:r>
      <w:proofErr w:type="spellStart"/>
      <w:r w:rsidRPr="00BE7CA0">
        <w:rPr>
          <w:rFonts w:asciiTheme="minorHAnsi" w:hAnsiTheme="minorHAnsi" w:cstheme="minorHAnsi"/>
        </w:rPr>
        <w:t>podugovaratelja</w:t>
      </w:r>
      <w:proofErr w:type="spellEnd"/>
      <w:r w:rsidRPr="00BE7CA0">
        <w:rPr>
          <w:rFonts w:asciiTheme="minorHAnsi" w:hAnsiTheme="minorHAnsi" w:cstheme="minorHAnsi"/>
        </w:rPr>
        <w:t xml:space="preserve"> za izvršenje tog dijela, a ugovaratelj samostalno ne posjeduje takvu sposobnost, ili ako je taj dio ugovora već izvršen.</w:t>
      </w:r>
    </w:p>
    <w:p w14:paraId="2C06A4EA" w14:textId="67B4466B"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Sve odredbe poglavlja 3. (kriteriji za kvalitativni odabir gospodarskog subjekta – osnove za isključenje gospodarskog subjekta) odnose se i na </w:t>
      </w:r>
      <w:proofErr w:type="spellStart"/>
      <w:r w:rsidRPr="008F6BF4">
        <w:rPr>
          <w:rFonts w:asciiTheme="minorHAnsi" w:hAnsiTheme="minorHAnsi" w:cstheme="minorHAnsi"/>
        </w:rPr>
        <w:t>podugovaratelje</w:t>
      </w:r>
      <w:proofErr w:type="spellEnd"/>
      <w:r w:rsidRPr="008F6BF4">
        <w:rPr>
          <w:rFonts w:asciiTheme="minorHAnsi" w:hAnsiTheme="minorHAnsi" w:cstheme="minorHAnsi"/>
        </w:rPr>
        <w:t xml:space="preserve">. Ako Naručitelj utvrdi da postoji osnova za isključenje </w:t>
      </w:r>
      <w:proofErr w:type="spellStart"/>
      <w:r w:rsidRPr="008F6BF4">
        <w:rPr>
          <w:rFonts w:asciiTheme="minorHAnsi" w:hAnsiTheme="minorHAnsi" w:cstheme="minorHAnsi"/>
        </w:rPr>
        <w:t>podugovaratelja</w:t>
      </w:r>
      <w:proofErr w:type="spellEnd"/>
      <w:r w:rsidRPr="008F6BF4">
        <w:rPr>
          <w:rFonts w:asciiTheme="minorHAnsi" w:hAnsiTheme="minorHAnsi" w:cstheme="minorHAnsi"/>
        </w:rPr>
        <w:t xml:space="preserve">, zatražiti će od gospodarskog subjekta zamjenu tog </w:t>
      </w:r>
      <w:proofErr w:type="spellStart"/>
      <w:r w:rsidRPr="008F6BF4">
        <w:rPr>
          <w:rFonts w:asciiTheme="minorHAnsi" w:hAnsiTheme="minorHAnsi" w:cstheme="minorHAnsi"/>
        </w:rPr>
        <w:t>podugovaratelja</w:t>
      </w:r>
      <w:proofErr w:type="spellEnd"/>
      <w:r w:rsidRPr="008F6BF4">
        <w:rPr>
          <w:rFonts w:asciiTheme="minorHAnsi" w:hAnsiTheme="minorHAnsi" w:cstheme="minorHAnsi"/>
        </w:rPr>
        <w:t xml:space="preserve"> u primjernom roku, ne kraćem od 5 dana.</w:t>
      </w:r>
    </w:p>
    <w:p w14:paraId="15F16C58" w14:textId="77777777" w:rsidR="00C930A3" w:rsidRPr="008F6BF4" w:rsidRDefault="00F64EAC" w:rsidP="00980762">
      <w:pPr>
        <w:spacing w:beforeLines="60" w:before="144" w:afterLines="60" w:after="144"/>
        <w:ind w:left="221" w:right="221"/>
        <w:jc w:val="both"/>
        <w:rPr>
          <w:rFonts w:asciiTheme="minorHAnsi" w:hAnsiTheme="minorHAnsi" w:cstheme="minorHAnsi"/>
          <w:b/>
        </w:rPr>
      </w:pPr>
      <w:r w:rsidRPr="008F6BF4">
        <w:rPr>
          <w:rFonts w:asciiTheme="minorHAnsi" w:hAnsiTheme="minorHAnsi" w:cstheme="minorHAnsi"/>
        </w:rPr>
        <w:t xml:space="preserve">Gospodarski subjekt koji namjerava dati bilo koji dio ugovora u podugovor trećim osobama mora osigurati da naručitelj zaprimi njegov e-ESPD zajedno sa </w:t>
      </w:r>
      <w:r w:rsidRPr="008F6BF4">
        <w:rPr>
          <w:rFonts w:asciiTheme="minorHAnsi" w:hAnsiTheme="minorHAnsi" w:cstheme="minorHAnsi"/>
          <w:b/>
        </w:rPr>
        <w:t xml:space="preserve">zasebnim </w:t>
      </w:r>
      <w:r w:rsidRPr="008F6BF4">
        <w:rPr>
          <w:rFonts w:asciiTheme="minorHAnsi" w:hAnsiTheme="minorHAnsi" w:cstheme="minorHAnsi"/>
        </w:rPr>
        <w:t xml:space="preserve">e-ESPD-om u kojem su navedeni relevantni podaci (vidjeti Dio II., Odjeljak D) za </w:t>
      </w:r>
      <w:r w:rsidRPr="008F6BF4">
        <w:rPr>
          <w:rFonts w:asciiTheme="minorHAnsi" w:hAnsiTheme="minorHAnsi" w:cstheme="minorHAnsi"/>
          <w:b/>
        </w:rPr>
        <w:t xml:space="preserve">svakog </w:t>
      </w:r>
      <w:proofErr w:type="spellStart"/>
      <w:r w:rsidRPr="008F6BF4">
        <w:rPr>
          <w:rFonts w:asciiTheme="minorHAnsi" w:hAnsiTheme="minorHAnsi" w:cstheme="minorHAnsi"/>
          <w:b/>
        </w:rPr>
        <w:t>podugovaratelja</w:t>
      </w:r>
      <w:proofErr w:type="spellEnd"/>
      <w:r w:rsidRPr="008F6BF4">
        <w:rPr>
          <w:rFonts w:asciiTheme="minorHAnsi" w:hAnsiTheme="minorHAnsi" w:cstheme="minorHAnsi"/>
          <w:b/>
        </w:rPr>
        <w:t xml:space="preserve"> na čije se sposobnosti gospodarski subjekt ne oslanja i za svakog </w:t>
      </w:r>
      <w:proofErr w:type="spellStart"/>
      <w:r w:rsidRPr="008F6BF4">
        <w:rPr>
          <w:rFonts w:asciiTheme="minorHAnsi" w:hAnsiTheme="minorHAnsi" w:cstheme="minorHAnsi"/>
          <w:b/>
        </w:rPr>
        <w:t>podugovaratelja</w:t>
      </w:r>
      <w:proofErr w:type="spellEnd"/>
      <w:r w:rsidRPr="008F6BF4">
        <w:rPr>
          <w:rFonts w:asciiTheme="minorHAnsi" w:hAnsiTheme="minorHAnsi" w:cstheme="minorHAnsi"/>
          <w:b/>
        </w:rPr>
        <w:t xml:space="preserve"> na čiju se sposobnost gospodarski subjekt oslanja.</w:t>
      </w:r>
    </w:p>
    <w:p w14:paraId="560E2F42" w14:textId="77777777" w:rsidR="00C930A3" w:rsidRPr="008F6BF4" w:rsidRDefault="00F64EAC" w:rsidP="0073106E">
      <w:pPr>
        <w:pStyle w:val="Naslov1"/>
        <w:numPr>
          <w:ilvl w:val="1"/>
          <w:numId w:val="6"/>
        </w:numPr>
        <w:tabs>
          <w:tab w:val="left" w:pos="631"/>
        </w:tabs>
        <w:spacing w:beforeLines="60" w:before="144" w:afterLines="60" w:after="144"/>
        <w:ind w:left="629" w:right="221" w:hanging="408"/>
        <w:jc w:val="both"/>
        <w:rPr>
          <w:rFonts w:asciiTheme="minorHAnsi" w:hAnsiTheme="minorHAnsi" w:cstheme="minorHAnsi"/>
          <w:sz w:val="22"/>
          <w:szCs w:val="22"/>
        </w:rPr>
      </w:pPr>
      <w:bookmarkStart w:id="126" w:name="_Toc113362144"/>
      <w:r w:rsidRPr="00927B1C">
        <w:rPr>
          <w:rFonts w:asciiTheme="minorHAnsi" w:hAnsiTheme="minorHAnsi" w:cstheme="minorHAnsi"/>
          <w:sz w:val="22"/>
          <w:szCs w:val="22"/>
        </w:rPr>
        <w:t>Vrsta, sredstvo i uvjeti jamstva</w:t>
      </w:r>
      <w:bookmarkEnd w:id="126"/>
    </w:p>
    <w:p w14:paraId="6EF660B7" w14:textId="715E41A1" w:rsidR="00C930A3" w:rsidRPr="008F6BF4" w:rsidRDefault="00F64EAC" w:rsidP="0073106E">
      <w:pPr>
        <w:pStyle w:val="Naslov2"/>
        <w:numPr>
          <w:ilvl w:val="2"/>
          <w:numId w:val="6"/>
        </w:numPr>
        <w:tabs>
          <w:tab w:val="left" w:pos="1493"/>
        </w:tabs>
        <w:spacing w:beforeLines="60" w:before="144" w:afterLines="60" w:after="144"/>
        <w:ind w:left="221" w:right="221" w:firstLine="63"/>
        <w:jc w:val="both"/>
        <w:rPr>
          <w:rFonts w:asciiTheme="minorHAnsi" w:hAnsiTheme="minorHAnsi" w:cstheme="minorHAnsi"/>
        </w:rPr>
      </w:pPr>
      <w:bookmarkStart w:id="127" w:name="_Toc63670458"/>
      <w:bookmarkStart w:id="128" w:name="_Toc69214088"/>
      <w:bookmarkStart w:id="129" w:name="_Toc113362145"/>
      <w:r w:rsidRPr="008F6BF4">
        <w:rPr>
          <w:rFonts w:asciiTheme="minorHAnsi" w:hAnsiTheme="minorHAnsi" w:cstheme="minorHAnsi"/>
        </w:rPr>
        <w:t>Jamstvo za ozbiljnost</w:t>
      </w:r>
      <w:r w:rsidRPr="008F6BF4">
        <w:rPr>
          <w:rFonts w:asciiTheme="minorHAnsi" w:hAnsiTheme="minorHAnsi" w:cstheme="minorHAnsi"/>
          <w:spacing w:val="-3"/>
        </w:rPr>
        <w:t xml:space="preserve"> </w:t>
      </w:r>
      <w:r w:rsidRPr="008F6BF4">
        <w:rPr>
          <w:rFonts w:asciiTheme="minorHAnsi" w:hAnsiTheme="minorHAnsi" w:cstheme="minorHAnsi"/>
        </w:rPr>
        <w:t>ponude</w:t>
      </w:r>
      <w:bookmarkEnd w:id="127"/>
      <w:bookmarkEnd w:id="128"/>
      <w:bookmarkEnd w:id="129"/>
    </w:p>
    <w:p w14:paraId="0417930A" w14:textId="77777777" w:rsidR="00067F2F" w:rsidRPr="008F6BF4" w:rsidRDefault="00067F2F"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Ponuditelj je dužan dostaviti jamstvo za ozbiljnost ponude za svaku grupu predmeta nabave za koju podnosi ponudu, i to za:</w:t>
      </w:r>
    </w:p>
    <w:p w14:paraId="1770A414" w14:textId="5C4B031E" w:rsidR="00067F2F" w:rsidRPr="008F6BF4" w:rsidRDefault="00067F2F"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w:t>
      </w:r>
      <w:r w:rsidRPr="008F6BF4">
        <w:rPr>
          <w:rFonts w:asciiTheme="minorHAnsi" w:hAnsiTheme="minorHAnsi" w:cstheme="minorHAnsi"/>
        </w:rPr>
        <w:tab/>
        <w:t xml:space="preserve">Grupu 1 u iznosu od </w:t>
      </w:r>
      <w:r w:rsidR="00D10174" w:rsidRPr="008F6BF4">
        <w:rPr>
          <w:rFonts w:asciiTheme="minorHAnsi" w:hAnsiTheme="minorHAnsi" w:cstheme="minorHAnsi"/>
        </w:rPr>
        <w:t>25</w:t>
      </w:r>
      <w:r w:rsidRPr="008F6BF4">
        <w:rPr>
          <w:rFonts w:asciiTheme="minorHAnsi" w:hAnsiTheme="minorHAnsi" w:cstheme="minorHAnsi"/>
        </w:rPr>
        <w:t>.000,00 kn</w:t>
      </w:r>
    </w:p>
    <w:p w14:paraId="28A224B8" w14:textId="2827CF0C" w:rsidR="00641639" w:rsidRPr="008F6BF4" w:rsidRDefault="00067F2F"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lastRenderedPageBreak/>
        <w:t>-</w:t>
      </w:r>
      <w:r w:rsidRPr="008F6BF4">
        <w:rPr>
          <w:rFonts w:asciiTheme="minorHAnsi" w:hAnsiTheme="minorHAnsi" w:cstheme="minorHAnsi"/>
        </w:rPr>
        <w:tab/>
        <w:t xml:space="preserve">Grupu 2 u iznosu od </w:t>
      </w:r>
      <w:r w:rsidR="00780C12">
        <w:rPr>
          <w:rFonts w:asciiTheme="minorHAnsi" w:hAnsiTheme="minorHAnsi" w:cstheme="minorHAnsi"/>
        </w:rPr>
        <w:t>10</w:t>
      </w:r>
      <w:r w:rsidRPr="008F6BF4">
        <w:rPr>
          <w:rFonts w:asciiTheme="minorHAnsi" w:hAnsiTheme="minorHAnsi" w:cstheme="minorHAnsi"/>
        </w:rPr>
        <w:t>.000,00 kn</w:t>
      </w:r>
    </w:p>
    <w:p w14:paraId="2DDFE95A" w14:textId="09B18B06" w:rsidR="000E735E" w:rsidRPr="008F6BF4" w:rsidRDefault="00641639"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Jamstvo se dostavlja u obliku </w:t>
      </w:r>
      <w:r w:rsidR="00387382" w:rsidRPr="00387382">
        <w:rPr>
          <w:rFonts w:asciiTheme="minorHAnsi" w:hAnsiTheme="minorHAnsi" w:cstheme="minorHAnsi"/>
          <w:b/>
        </w:rPr>
        <w:t>bjanko zadužnice ili zadužnice,</w:t>
      </w:r>
      <w:r w:rsidR="00387382" w:rsidRPr="00387382">
        <w:rPr>
          <w:rFonts w:asciiTheme="minorHAnsi" w:hAnsiTheme="minorHAnsi" w:cstheme="minorHAnsi"/>
        </w:rPr>
        <w:t xml:space="preserve"> koja mora biti potvrđena kod javnog bilježnika i popunjena u skladu s Pravilnikom o obliku i sadržaju bjanko zadužnice (NN 115/12, 82/17) odnosno Pravilnikom o obliku i sadržaju zadužnice (NN 115/12, 82/17) i odredbama Ovršnog zakona (NN 112/12, 25/13,93/14, 55/16, 73/17,131/20).</w:t>
      </w:r>
    </w:p>
    <w:p w14:paraId="05B9FA6C" w14:textId="5BA2CFD2" w:rsidR="000E735E" w:rsidRPr="008F6BF4" w:rsidRDefault="000E735E"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Jamstvo za ozbiljnost ponude dostavlja se za slučaj:</w:t>
      </w:r>
    </w:p>
    <w:p w14:paraId="3A8D6C68" w14:textId="77777777" w:rsidR="00C930A3" w:rsidRPr="004812C1" w:rsidRDefault="00F64EAC" w:rsidP="0073106E">
      <w:pPr>
        <w:pStyle w:val="Odlomakpopisa"/>
        <w:numPr>
          <w:ilvl w:val="0"/>
          <w:numId w:val="26"/>
        </w:numPr>
        <w:tabs>
          <w:tab w:val="left" w:pos="1660"/>
          <w:tab w:val="left" w:pos="1661"/>
        </w:tabs>
        <w:ind w:left="578" w:right="221" w:hanging="357"/>
        <w:rPr>
          <w:rFonts w:asciiTheme="minorHAnsi" w:hAnsiTheme="minorHAnsi" w:cstheme="minorHAnsi"/>
        </w:rPr>
      </w:pPr>
      <w:r w:rsidRPr="004812C1">
        <w:rPr>
          <w:rFonts w:asciiTheme="minorHAnsi" w:hAnsiTheme="minorHAnsi" w:cstheme="minorHAnsi"/>
        </w:rPr>
        <w:t>odustajanja ponuditelja od svoje ponude u roku njezine</w:t>
      </w:r>
      <w:r w:rsidRPr="004812C1">
        <w:rPr>
          <w:rFonts w:asciiTheme="minorHAnsi" w:hAnsiTheme="minorHAnsi" w:cstheme="minorHAnsi"/>
          <w:spacing w:val="-7"/>
        </w:rPr>
        <w:t xml:space="preserve"> </w:t>
      </w:r>
      <w:r w:rsidRPr="004812C1">
        <w:rPr>
          <w:rFonts w:asciiTheme="minorHAnsi" w:hAnsiTheme="minorHAnsi" w:cstheme="minorHAnsi"/>
        </w:rPr>
        <w:t>valjanosti</w:t>
      </w:r>
    </w:p>
    <w:p w14:paraId="5E84A39A" w14:textId="77777777" w:rsidR="00C930A3" w:rsidRPr="004812C1" w:rsidRDefault="00F64EAC" w:rsidP="0073106E">
      <w:pPr>
        <w:pStyle w:val="Odlomakpopisa"/>
        <w:numPr>
          <w:ilvl w:val="0"/>
          <w:numId w:val="26"/>
        </w:numPr>
        <w:tabs>
          <w:tab w:val="left" w:pos="1660"/>
          <w:tab w:val="left" w:pos="1661"/>
        </w:tabs>
        <w:ind w:left="578" w:right="221" w:hanging="357"/>
        <w:rPr>
          <w:rFonts w:asciiTheme="minorHAnsi" w:hAnsiTheme="minorHAnsi" w:cstheme="minorHAnsi"/>
        </w:rPr>
      </w:pPr>
      <w:r w:rsidRPr="004812C1">
        <w:rPr>
          <w:rFonts w:asciiTheme="minorHAnsi" w:hAnsiTheme="minorHAnsi" w:cstheme="minorHAnsi"/>
        </w:rPr>
        <w:t>nedostavljanja ažuriranih popratnih dokumenata sukladno članku 263. ZJN</w:t>
      </w:r>
      <w:r w:rsidRPr="004812C1">
        <w:rPr>
          <w:rFonts w:asciiTheme="minorHAnsi" w:hAnsiTheme="minorHAnsi" w:cstheme="minorHAnsi"/>
          <w:spacing w:val="-11"/>
        </w:rPr>
        <w:t xml:space="preserve"> </w:t>
      </w:r>
      <w:r w:rsidRPr="004812C1">
        <w:rPr>
          <w:rFonts w:asciiTheme="minorHAnsi" w:hAnsiTheme="minorHAnsi" w:cstheme="minorHAnsi"/>
        </w:rPr>
        <w:t>2016,</w:t>
      </w:r>
    </w:p>
    <w:p w14:paraId="21853246" w14:textId="77777777" w:rsidR="00C930A3" w:rsidRPr="004812C1" w:rsidRDefault="00F64EAC" w:rsidP="0073106E">
      <w:pPr>
        <w:pStyle w:val="Odlomakpopisa"/>
        <w:numPr>
          <w:ilvl w:val="0"/>
          <w:numId w:val="26"/>
        </w:numPr>
        <w:tabs>
          <w:tab w:val="left" w:pos="1660"/>
          <w:tab w:val="left" w:pos="1661"/>
        </w:tabs>
        <w:ind w:left="578" w:right="221" w:hanging="357"/>
        <w:rPr>
          <w:rFonts w:asciiTheme="minorHAnsi" w:hAnsiTheme="minorHAnsi" w:cstheme="minorHAnsi"/>
        </w:rPr>
      </w:pPr>
      <w:r w:rsidRPr="004812C1">
        <w:rPr>
          <w:rFonts w:asciiTheme="minorHAnsi" w:hAnsiTheme="minorHAnsi" w:cstheme="minorHAnsi"/>
        </w:rPr>
        <w:t>neprihvaćanja ispravka računske</w:t>
      </w:r>
      <w:r w:rsidRPr="004812C1">
        <w:rPr>
          <w:rFonts w:asciiTheme="minorHAnsi" w:hAnsiTheme="minorHAnsi" w:cstheme="minorHAnsi"/>
          <w:spacing w:val="-3"/>
        </w:rPr>
        <w:t xml:space="preserve"> </w:t>
      </w:r>
      <w:r w:rsidRPr="004812C1">
        <w:rPr>
          <w:rFonts w:asciiTheme="minorHAnsi" w:hAnsiTheme="minorHAnsi" w:cstheme="minorHAnsi"/>
        </w:rPr>
        <w:t>greške,</w:t>
      </w:r>
    </w:p>
    <w:p w14:paraId="0DE66D6B" w14:textId="77777777" w:rsidR="00C930A3" w:rsidRPr="004812C1" w:rsidRDefault="00F64EAC" w:rsidP="0073106E">
      <w:pPr>
        <w:pStyle w:val="Odlomakpopisa"/>
        <w:numPr>
          <w:ilvl w:val="0"/>
          <w:numId w:val="26"/>
        </w:numPr>
        <w:tabs>
          <w:tab w:val="left" w:pos="1660"/>
          <w:tab w:val="left" w:pos="1661"/>
        </w:tabs>
        <w:ind w:left="578" w:right="221" w:hanging="357"/>
        <w:rPr>
          <w:rFonts w:asciiTheme="minorHAnsi" w:hAnsiTheme="minorHAnsi" w:cstheme="minorHAnsi"/>
        </w:rPr>
      </w:pPr>
      <w:r w:rsidRPr="004812C1">
        <w:rPr>
          <w:rFonts w:asciiTheme="minorHAnsi" w:hAnsiTheme="minorHAnsi" w:cstheme="minorHAnsi"/>
        </w:rPr>
        <w:t>odbijanja potpisivanja ugovora o javnoj nabavi,</w:t>
      </w:r>
      <w:r w:rsidRPr="004812C1">
        <w:rPr>
          <w:rFonts w:asciiTheme="minorHAnsi" w:hAnsiTheme="minorHAnsi" w:cstheme="minorHAnsi"/>
          <w:spacing w:val="-6"/>
        </w:rPr>
        <w:t xml:space="preserve"> </w:t>
      </w:r>
      <w:r w:rsidRPr="004812C1">
        <w:rPr>
          <w:rFonts w:asciiTheme="minorHAnsi" w:hAnsiTheme="minorHAnsi" w:cstheme="minorHAnsi"/>
        </w:rPr>
        <w:t>ili</w:t>
      </w:r>
    </w:p>
    <w:p w14:paraId="5C004802" w14:textId="77777777" w:rsidR="00C930A3" w:rsidRPr="004812C1" w:rsidRDefault="00F64EAC" w:rsidP="0073106E">
      <w:pPr>
        <w:pStyle w:val="Odlomakpopisa"/>
        <w:numPr>
          <w:ilvl w:val="0"/>
          <w:numId w:val="26"/>
        </w:numPr>
        <w:tabs>
          <w:tab w:val="left" w:pos="1660"/>
          <w:tab w:val="left" w:pos="1661"/>
        </w:tabs>
        <w:ind w:left="578" w:right="221" w:hanging="357"/>
        <w:rPr>
          <w:rFonts w:asciiTheme="minorHAnsi" w:hAnsiTheme="minorHAnsi" w:cstheme="minorHAnsi"/>
        </w:rPr>
      </w:pPr>
      <w:r w:rsidRPr="004812C1">
        <w:rPr>
          <w:rFonts w:asciiTheme="minorHAnsi" w:hAnsiTheme="minorHAnsi" w:cstheme="minorHAnsi"/>
        </w:rPr>
        <w:t>nedostavljanja jamstva za uredno ispunjenje ugovora o javnoj</w:t>
      </w:r>
      <w:r w:rsidRPr="004812C1">
        <w:rPr>
          <w:rFonts w:asciiTheme="minorHAnsi" w:hAnsiTheme="minorHAnsi" w:cstheme="minorHAnsi"/>
          <w:spacing w:val="-14"/>
        </w:rPr>
        <w:t xml:space="preserve"> </w:t>
      </w:r>
      <w:r w:rsidRPr="004812C1">
        <w:rPr>
          <w:rFonts w:asciiTheme="minorHAnsi" w:hAnsiTheme="minorHAnsi" w:cstheme="minorHAnsi"/>
        </w:rPr>
        <w:t>nabavi.</w:t>
      </w:r>
    </w:p>
    <w:p w14:paraId="72BB0BAD" w14:textId="277BFC02" w:rsidR="00C930A3" w:rsidRPr="008F6BF4" w:rsidRDefault="00F64EAC" w:rsidP="00980762">
      <w:pPr>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spacing w:val="-56"/>
          <w:u w:val="single"/>
        </w:rPr>
        <w:t xml:space="preserve"> </w:t>
      </w:r>
      <w:r w:rsidRPr="008F6BF4">
        <w:rPr>
          <w:rFonts w:asciiTheme="minorHAnsi" w:hAnsiTheme="minorHAnsi" w:cstheme="minorHAnsi"/>
        </w:rPr>
        <w:t xml:space="preserve">Jamstvo za ozbiljnost ponude dostavlja se u </w:t>
      </w:r>
      <w:r w:rsidRPr="008F6BF4">
        <w:rPr>
          <w:rFonts w:asciiTheme="minorHAnsi" w:hAnsiTheme="minorHAnsi" w:cstheme="minorHAnsi"/>
          <w:b/>
        </w:rPr>
        <w:t>izvorniku, odvojeno od elektroničke ponude, u papirnatom obliku</w:t>
      </w:r>
      <w:r w:rsidRPr="008F6BF4">
        <w:rPr>
          <w:rFonts w:asciiTheme="minorHAnsi" w:hAnsiTheme="minorHAnsi" w:cstheme="minorHAnsi"/>
        </w:rPr>
        <w:t>, u skladu s poglavljem 6.4. ove DON. Izvornik se dostavlja u zatvorenoj plastičnoj foliji i čini sastavni dio dijela ponude dostavljene u papirnatom obliku.</w:t>
      </w:r>
    </w:p>
    <w:p w14:paraId="1C031272" w14:textId="7FEBFF70"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Jamstvo ne smije biti ni na koji način oštećeno (bušenjem, </w:t>
      </w:r>
      <w:proofErr w:type="spellStart"/>
      <w:r w:rsidRPr="008F6BF4">
        <w:rPr>
          <w:rFonts w:asciiTheme="minorHAnsi" w:hAnsiTheme="minorHAnsi" w:cstheme="minorHAnsi"/>
        </w:rPr>
        <w:t>klamanjem</w:t>
      </w:r>
      <w:proofErr w:type="spellEnd"/>
      <w:r w:rsidRPr="008F6BF4">
        <w:rPr>
          <w:rFonts w:asciiTheme="minorHAnsi" w:hAnsiTheme="minorHAnsi" w:cstheme="minorHAnsi"/>
        </w:rPr>
        <w:t xml:space="preserve"> i sl.), a što se ne odnosi na uvezivanje</w:t>
      </w:r>
      <w:r w:rsidRPr="008F6BF4">
        <w:rPr>
          <w:rFonts w:asciiTheme="minorHAnsi" w:hAnsiTheme="minorHAnsi" w:cstheme="minorHAnsi"/>
          <w:spacing w:val="-16"/>
        </w:rPr>
        <w:t xml:space="preserve"> </w:t>
      </w:r>
      <w:r w:rsidRPr="008F6BF4">
        <w:rPr>
          <w:rFonts w:asciiTheme="minorHAnsi" w:hAnsiTheme="minorHAnsi" w:cstheme="minorHAnsi"/>
        </w:rPr>
        <w:t>od</w:t>
      </w:r>
      <w:r w:rsidRPr="008F6BF4">
        <w:rPr>
          <w:rFonts w:asciiTheme="minorHAnsi" w:hAnsiTheme="minorHAnsi" w:cstheme="minorHAnsi"/>
          <w:spacing w:val="-14"/>
        </w:rPr>
        <w:t xml:space="preserve"> </w:t>
      </w:r>
      <w:r w:rsidRPr="008F6BF4">
        <w:rPr>
          <w:rFonts w:asciiTheme="minorHAnsi" w:hAnsiTheme="minorHAnsi" w:cstheme="minorHAnsi"/>
        </w:rPr>
        <w:t>strane</w:t>
      </w:r>
      <w:r w:rsidRPr="008F6BF4">
        <w:rPr>
          <w:rFonts w:asciiTheme="minorHAnsi" w:hAnsiTheme="minorHAnsi" w:cstheme="minorHAnsi"/>
          <w:spacing w:val="-13"/>
        </w:rPr>
        <w:t xml:space="preserve"> </w:t>
      </w:r>
      <w:r w:rsidRPr="008F6BF4">
        <w:rPr>
          <w:rFonts w:asciiTheme="minorHAnsi" w:hAnsiTheme="minorHAnsi" w:cstheme="minorHAnsi"/>
        </w:rPr>
        <w:t>javnog</w:t>
      </w:r>
      <w:r w:rsidRPr="008F6BF4">
        <w:rPr>
          <w:rFonts w:asciiTheme="minorHAnsi" w:hAnsiTheme="minorHAnsi" w:cstheme="minorHAnsi"/>
          <w:spacing w:val="-17"/>
        </w:rPr>
        <w:t xml:space="preserve"> </w:t>
      </w:r>
      <w:r w:rsidRPr="008F6BF4">
        <w:rPr>
          <w:rFonts w:asciiTheme="minorHAnsi" w:hAnsiTheme="minorHAnsi" w:cstheme="minorHAnsi"/>
        </w:rPr>
        <w:t>bilježnika</w:t>
      </w:r>
      <w:r w:rsidRPr="008F6BF4">
        <w:rPr>
          <w:rFonts w:asciiTheme="minorHAnsi" w:hAnsiTheme="minorHAnsi" w:cstheme="minorHAnsi"/>
          <w:spacing w:val="-13"/>
        </w:rPr>
        <w:t xml:space="preserve"> </w:t>
      </w:r>
      <w:r w:rsidRPr="008F6BF4">
        <w:rPr>
          <w:rFonts w:asciiTheme="minorHAnsi" w:hAnsiTheme="minorHAnsi" w:cstheme="minorHAnsi"/>
        </w:rPr>
        <w:t>ili</w:t>
      </w:r>
      <w:r w:rsidRPr="008F6BF4">
        <w:rPr>
          <w:rFonts w:asciiTheme="minorHAnsi" w:hAnsiTheme="minorHAnsi" w:cstheme="minorHAnsi"/>
          <w:spacing w:val="-16"/>
        </w:rPr>
        <w:t xml:space="preserve"> </w:t>
      </w:r>
      <w:r w:rsidRPr="008F6BF4">
        <w:rPr>
          <w:rFonts w:asciiTheme="minorHAnsi" w:hAnsiTheme="minorHAnsi" w:cstheme="minorHAnsi"/>
        </w:rPr>
        <w:t>ovlaštenog</w:t>
      </w:r>
      <w:r w:rsidRPr="008F6BF4">
        <w:rPr>
          <w:rFonts w:asciiTheme="minorHAnsi" w:hAnsiTheme="minorHAnsi" w:cstheme="minorHAnsi"/>
          <w:spacing w:val="-14"/>
        </w:rPr>
        <w:t xml:space="preserve"> </w:t>
      </w:r>
      <w:r w:rsidRPr="008F6BF4">
        <w:rPr>
          <w:rFonts w:asciiTheme="minorHAnsi" w:hAnsiTheme="minorHAnsi" w:cstheme="minorHAnsi"/>
        </w:rPr>
        <w:t>sudskog</w:t>
      </w:r>
      <w:r w:rsidRPr="008F6BF4">
        <w:rPr>
          <w:rFonts w:asciiTheme="minorHAnsi" w:hAnsiTheme="minorHAnsi" w:cstheme="minorHAnsi"/>
          <w:spacing w:val="-17"/>
        </w:rPr>
        <w:t xml:space="preserve"> </w:t>
      </w:r>
      <w:r w:rsidRPr="008F6BF4">
        <w:rPr>
          <w:rFonts w:asciiTheme="minorHAnsi" w:hAnsiTheme="minorHAnsi" w:cstheme="minorHAnsi"/>
        </w:rPr>
        <w:t>tumača.</w:t>
      </w:r>
      <w:r w:rsidRPr="008F6BF4">
        <w:rPr>
          <w:rFonts w:asciiTheme="minorHAnsi" w:hAnsiTheme="minorHAnsi" w:cstheme="minorHAnsi"/>
          <w:spacing w:val="-16"/>
        </w:rPr>
        <w:t xml:space="preserve"> </w:t>
      </w:r>
      <w:r w:rsidRPr="008F6BF4">
        <w:rPr>
          <w:rFonts w:asciiTheme="minorHAnsi" w:hAnsiTheme="minorHAnsi" w:cstheme="minorHAnsi"/>
        </w:rPr>
        <w:t>Plastična</w:t>
      </w:r>
      <w:r w:rsidRPr="008F6BF4">
        <w:rPr>
          <w:rFonts w:asciiTheme="minorHAnsi" w:hAnsiTheme="minorHAnsi" w:cstheme="minorHAnsi"/>
          <w:spacing w:val="-15"/>
        </w:rPr>
        <w:t xml:space="preserve"> </w:t>
      </w:r>
      <w:r w:rsidRPr="008F6BF4">
        <w:rPr>
          <w:rFonts w:asciiTheme="minorHAnsi" w:hAnsiTheme="minorHAnsi" w:cstheme="minorHAnsi"/>
        </w:rPr>
        <w:t>folija</w:t>
      </w:r>
      <w:r w:rsidRPr="008F6BF4">
        <w:rPr>
          <w:rFonts w:asciiTheme="minorHAnsi" w:hAnsiTheme="minorHAnsi" w:cstheme="minorHAnsi"/>
          <w:spacing w:val="-14"/>
        </w:rPr>
        <w:t xml:space="preserve"> </w:t>
      </w:r>
      <w:r w:rsidRPr="008F6BF4">
        <w:rPr>
          <w:rFonts w:asciiTheme="minorHAnsi" w:hAnsiTheme="minorHAnsi" w:cstheme="minorHAnsi"/>
        </w:rPr>
        <w:t>mora</w:t>
      </w:r>
      <w:r w:rsidRPr="008F6BF4">
        <w:rPr>
          <w:rFonts w:asciiTheme="minorHAnsi" w:hAnsiTheme="minorHAnsi" w:cstheme="minorHAnsi"/>
          <w:spacing w:val="-14"/>
        </w:rPr>
        <w:t xml:space="preserve"> </w:t>
      </w:r>
      <w:r w:rsidRPr="008F6BF4">
        <w:rPr>
          <w:rFonts w:asciiTheme="minorHAnsi" w:hAnsiTheme="minorHAnsi" w:cstheme="minorHAnsi"/>
        </w:rPr>
        <w:t>biti</w:t>
      </w:r>
      <w:r w:rsidRPr="008F6BF4">
        <w:rPr>
          <w:rFonts w:asciiTheme="minorHAnsi" w:hAnsiTheme="minorHAnsi" w:cstheme="minorHAnsi"/>
          <w:spacing w:val="-15"/>
        </w:rPr>
        <w:t xml:space="preserve"> </w:t>
      </w:r>
      <w:r w:rsidRPr="008F6BF4">
        <w:rPr>
          <w:rFonts w:asciiTheme="minorHAnsi" w:hAnsiTheme="minorHAnsi" w:cstheme="minorHAnsi"/>
        </w:rPr>
        <w:t>s</w:t>
      </w:r>
      <w:r w:rsidRPr="008F6BF4">
        <w:rPr>
          <w:rFonts w:asciiTheme="minorHAnsi" w:hAnsiTheme="minorHAnsi" w:cstheme="minorHAnsi"/>
          <w:spacing w:val="-16"/>
        </w:rPr>
        <w:t xml:space="preserve"> </w:t>
      </w:r>
      <w:r w:rsidRPr="008F6BF4">
        <w:rPr>
          <w:rFonts w:asciiTheme="minorHAnsi" w:hAnsiTheme="minorHAnsi" w:cstheme="minorHAnsi"/>
        </w:rPr>
        <w:t>vanjske strane</w:t>
      </w:r>
      <w:r w:rsidRPr="008F6BF4">
        <w:rPr>
          <w:rFonts w:asciiTheme="minorHAnsi" w:hAnsiTheme="minorHAnsi" w:cstheme="minorHAnsi"/>
          <w:spacing w:val="-8"/>
        </w:rPr>
        <w:t xml:space="preserve"> </w:t>
      </w:r>
      <w:r w:rsidRPr="008F6BF4">
        <w:rPr>
          <w:rFonts w:asciiTheme="minorHAnsi" w:hAnsiTheme="minorHAnsi" w:cstheme="minorHAnsi"/>
        </w:rPr>
        <w:t>označena</w:t>
      </w:r>
      <w:r w:rsidRPr="008F6BF4">
        <w:rPr>
          <w:rFonts w:asciiTheme="minorHAnsi" w:hAnsiTheme="minorHAnsi" w:cstheme="minorHAnsi"/>
          <w:spacing w:val="-5"/>
        </w:rPr>
        <w:t xml:space="preserve"> </w:t>
      </w:r>
      <w:r w:rsidRPr="008F6BF4">
        <w:rPr>
          <w:rFonts w:asciiTheme="minorHAnsi" w:hAnsiTheme="minorHAnsi" w:cstheme="minorHAnsi"/>
        </w:rPr>
        <w:t>rednim</w:t>
      </w:r>
      <w:r w:rsidRPr="008F6BF4">
        <w:rPr>
          <w:rFonts w:asciiTheme="minorHAnsi" w:hAnsiTheme="minorHAnsi" w:cstheme="minorHAnsi"/>
          <w:spacing w:val="-6"/>
        </w:rPr>
        <w:t xml:space="preserve"> </w:t>
      </w:r>
      <w:r w:rsidRPr="008F6BF4">
        <w:rPr>
          <w:rFonts w:asciiTheme="minorHAnsi" w:hAnsiTheme="minorHAnsi" w:cstheme="minorHAnsi"/>
        </w:rPr>
        <w:t>brojem</w:t>
      </w:r>
      <w:r w:rsidRPr="008F6BF4">
        <w:rPr>
          <w:rFonts w:asciiTheme="minorHAnsi" w:hAnsiTheme="minorHAnsi" w:cstheme="minorHAnsi"/>
          <w:spacing w:val="-7"/>
        </w:rPr>
        <w:t xml:space="preserve"> </w:t>
      </w:r>
      <w:r w:rsidRPr="008F6BF4">
        <w:rPr>
          <w:rFonts w:asciiTheme="minorHAnsi" w:hAnsiTheme="minorHAnsi" w:cstheme="minorHAnsi"/>
        </w:rPr>
        <w:t>stranice</w:t>
      </w:r>
      <w:r w:rsidRPr="008F6BF4">
        <w:rPr>
          <w:rFonts w:asciiTheme="minorHAnsi" w:hAnsiTheme="minorHAnsi" w:cstheme="minorHAnsi"/>
          <w:spacing w:val="-4"/>
        </w:rPr>
        <w:t xml:space="preserve"> </w:t>
      </w:r>
      <w:r w:rsidRPr="008F6BF4">
        <w:rPr>
          <w:rFonts w:asciiTheme="minorHAnsi" w:hAnsiTheme="minorHAnsi" w:cstheme="minorHAnsi"/>
        </w:rPr>
        <w:t>na</w:t>
      </w:r>
      <w:r w:rsidRPr="008F6BF4">
        <w:rPr>
          <w:rFonts w:asciiTheme="minorHAnsi" w:hAnsiTheme="minorHAnsi" w:cstheme="minorHAnsi"/>
          <w:spacing w:val="-7"/>
        </w:rPr>
        <w:t xml:space="preserve"> </w:t>
      </w:r>
      <w:r w:rsidRPr="008F6BF4">
        <w:rPr>
          <w:rFonts w:asciiTheme="minorHAnsi" w:hAnsiTheme="minorHAnsi" w:cstheme="minorHAnsi"/>
        </w:rPr>
        <w:t>način</w:t>
      </w:r>
      <w:r w:rsidRPr="008F6BF4">
        <w:rPr>
          <w:rFonts w:asciiTheme="minorHAnsi" w:hAnsiTheme="minorHAnsi" w:cstheme="minorHAnsi"/>
          <w:spacing w:val="-8"/>
        </w:rPr>
        <w:t xml:space="preserve"> </w:t>
      </w:r>
      <w:r w:rsidRPr="008F6BF4">
        <w:rPr>
          <w:rFonts w:asciiTheme="minorHAnsi" w:hAnsiTheme="minorHAnsi" w:cstheme="minorHAnsi"/>
        </w:rPr>
        <w:t>kao</w:t>
      </w:r>
      <w:r w:rsidRPr="008F6BF4">
        <w:rPr>
          <w:rFonts w:asciiTheme="minorHAnsi" w:hAnsiTheme="minorHAnsi" w:cstheme="minorHAnsi"/>
          <w:spacing w:val="-9"/>
        </w:rPr>
        <w:t xml:space="preserve"> </w:t>
      </w:r>
      <w:r w:rsidRPr="008F6BF4">
        <w:rPr>
          <w:rFonts w:asciiTheme="minorHAnsi" w:hAnsiTheme="minorHAnsi" w:cstheme="minorHAnsi"/>
        </w:rPr>
        <w:t>i</w:t>
      </w:r>
      <w:r w:rsidRPr="008F6BF4">
        <w:rPr>
          <w:rFonts w:asciiTheme="minorHAnsi" w:hAnsiTheme="minorHAnsi" w:cstheme="minorHAnsi"/>
          <w:spacing w:val="-4"/>
        </w:rPr>
        <w:t xml:space="preserve"> </w:t>
      </w:r>
      <w:r w:rsidRPr="008F6BF4">
        <w:rPr>
          <w:rFonts w:asciiTheme="minorHAnsi" w:hAnsiTheme="minorHAnsi" w:cstheme="minorHAnsi"/>
        </w:rPr>
        <w:t>sve</w:t>
      </w:r>
      <w:r w:rsidRPr="008F6BF4">
        <w:rPr>
          <w:rFonts w:asciiTheme="minorHAnsi" w:hAnsiTheme="minorHAnsi" w:cstheme="minorHAnsi"/>
          <w:spacing w:val="-6"/>
        </w:rPr>
        <w:t xml:space="preserve"> </w:t>
      </w:r>
      <w:r w:rsidRPr="008F6BF4">
        <w:rPr>
          <w:rFonts w:asciiTheme="minorHAnsi" w:hAnsiTheme="minorHAnsi" w:cstheme="minorHAnsi"/>
        </w:rPr>
        <w:t>stranice</w:t>
      </w:r>
      <w:r w:rsidRPr="008F6BF4">
        <w:rPr>
          <w:rFonts w:asciiTheme="minorHAnsi" w:hAnsiTheme="minorHAnsi" w:cstheme="minorHAnsi"/>
          <w:spacing w:val="-5"/>
        </w:rPr>
        <w:t xml:space="preserve"> </w:t>
      </w:r>
      <w:r w:rsidRPr="008F6BF4">
        <w:rPr>
          <w:rFonts w:asciiTheme="minorHAnsi" w:hAnsiTheme="minorHAnsi" w:cstheme="minorHAnsi"/>
        </w:rPr>
        <w:t>ponude</w:t>
      </w:r>
      <w:r w:rsidRPr="008F6BF4">
        <w:rPr>
          <w:rFonts w:asciiTheme="minorHAnsi" w:hAnsiTheme="minorHAnsi" w:cstheme="minorHAnsi"/>
          <w:spacing w:val="-6"/>
        </w:rPr>
        <w:t xml:space="preserve"> </w:t>
      </w:r>
      <w:r w:rsidRPr="008F6BF4">
        <w:rPr>
          <w:rFonts w:asciiTheme="minorHAnsi" w:hAnsiTheme="minorHAnsi" w:cstheme="minorHAnsi"/>
        </w:rPr>
        <w:t>dostavljene</w:t>
      </w:r>
      <w:r w:rsidRPr="008F6BF4">
        <w:rPr>
          <w:rFonts w:asciiTheme="minorHAnsi" w:hAnsiTheme="minorHAnsi" w:cstheme="minorHAnsi"/>
          <w:spacing w:val="-7"/>
        </w:rPr>
        <w:t xml:space="preserve"> </w:t>
      </w:r>
      <w:r w:rsidRPr="008F6BF4">
        <w:rPr>
          <w:rFonts w:asciiTheme="minorHAnsi" w:hAnsiTheme="minorHAnsi" w:cstheme="minorHAnsi"/>
        </w:rPr>
        <w:t>u</w:t>
      </w:r>
      <w:r w:rsidRPr="008F6BF4">
        <w:rPr>
          <w:rFonts w:asciiTheme="minorHAnsi" w:hAnsiTheme="minorHAnsi" w:cstheme="minorHAnsi"/>
          <w:spacing w:val="-7"/>
        </w:rPr>
        <w:t xml:space="preserve"> </w:t>
      </w:r>
      <w:r w:rsidRPr="008F6BF4">
        <w:rPr>
          <w:rFonts w:asciiTheme="minorHAnsi" w:hAnsiTheme="minorHAnsi" w:cstheme="minorHAnsi"/>
        </w:rPr>
        <w:t>papirnatom obliku.</w:t>
      </w:r>
    </w:p>
    <w:p w14:paraId="149CC163"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tijekom postupka javne nabave istekne rok valjanosti ponude i jamstva za ozbiljnost ponude, Naručitelj</w:t>
      </w:r>
      <w:r w:rsidRPr="008F6BF4">
        <w:rPr>
          <w:rFonts w:asciiTheme="minorHAnsi" w:hAnsiTheme="minorHAnsi" w:cstheme="minorHAnsi"/>
          <w:spacing w:val="-15"/>
        </w:rPr>
        <w:t xml:space="preserve"> </w:t>
      </w:r>
      <w:r w:rsidRPr="008F6BF4">
        <w:rPr>
          <w:rFonts w:asciiTheme="minorHAnsi" w:hAnsiTheme="minorHAnsi" w:cstheme="minorHAnsi"/>
        </w:rPr>
        <w:t>obvezan</w:t>
      </w:r>
      <w:r w:rsidRPr="008F6BF4">
        <w:rPr>
          <w:rFonts w:asciiTheme="minorHAnsi" w:hAnsiTheme="minorHAnsi" w:cstheme="minorHAnsi"/>
          <w:spacing w:val="-14"/>
        </w:rPr>
        <w:t xml:space="preserve"> </w:t>
      </w:r>
      <w:r w:rsidRPr="008F6BF4">
        <w:rPr>
          <w:rFonts w:asciiTheme="minorHAnsi" w:hAnsiTheme="minorHAnsi" w:cstheme="minorHAnsi"/>
        </w:rPr>
        <w:t>je</w:t>
      </w:r>
      <w:r w:rsidRPr="008F6BF4">
        <w:rPr>
          <w:rFonts w:asciiTheme="minorHAnsi" w:hAnsiTheme="minorHAnsi" w:cstheme="minorHAnsi"/>
          <w:spacing w:val="-12"/>
        </w:rPr>
        <w:t xml:space="preserve"> </w:t>
      </w:r>
      <w:r w:rsidRPr="008F6BF4">
        <w:rPr>
          <w:rFonts w:asciiTheme="minorHAnsi" w:hAnsiTheme="minorHAnsi" w:cstheme="minorHAnsi"/>
        </w:rPr>
        <w:t>prije</w:t>
      </w:r>
      <w:r w:rsidRPr="008F6BF4">
        <w:rPr>
          <w:rFonts w:asciiTheme="minorHAnsi" w:hAnsiTheme="minorHAnsi" w:cstheme="minorHAnsi"/>
          <w:spacing w:val="-15"/>
        </w:rPr>
        <w:t xml:space="preserve"> </w:t>
      </w:r>
      <w:r w:rsidRPr="008F6BF4">
        <w:rPr>
          <w:rFonts w:asciiTheme="minorHAnsi" w:hAnsiTheme="minorHAnsi" w:cstheme="minorHAnsi"/>
        </w:rPr>
        <w:t>odabira</w:t>
      </w:r>
      <w:r w:rsidRPr="008F6BF4">
        <w:rPr>
          <w:rFonts w:asciiTheme="minorHAnsi" w:hAnsiTheme="minorHAnsi" w:cstheme="minorHAnsi"/>
          <w:spacing w:val="-13"/>
        </w:rPr>
        <w:t xml:space="preserve"> </w:t>
      </w:r>
      <w:r w:rsidRPr="008F6BF4">
        <w:rPr>
          <w:rFonts w:asciiTheme="minorHAnsi" w:hAnsiTheme="minorHAnsi" w:cstheme="minorHAnsi"/>
        </w:rPr>
        <w:t>zatražiti</w:t>
      </w:r>
      <w:r w:rsidRPr="008F6BF4">
        <w:rPr>
          <w:rFonts w:asciiTheme="minorHAnsi" w:hAnsiTheme="minorHAnsi" w:cstheme="minorHAnsi"/>
          <w:spacing w:val="-13"/>
        </w:rPr>
        <w:t xml:space="preserve"> </w:t>
      </w:r>
      <w:r w:rsidRPr="008F6BF4">
        <w:rPr>
          <w:rFonts w:asciiTheme="minorHAnsi" w:hAnsiTheme="minorHAnsi" w:cstheme="minorHAnsi"/>
        </w:rPr>
        <w:t>produženje</w:t>
      </w:r>
      <w:r w:rsidRPr="008F6BF4">
        <w:rPr>
          <w:rFonts w:asciiTheme="minorHAnsi" w:hAnsiTheme="minorHAnsi" w:cstheme="minorHAnsi"/>
          <w:spacing w:val="-17"/>
        </w:rPr>
        <w:t xml:space="preserve"> </w:t>
      </w:r>
      <w:r w:rsidRPr="008F6BF4">
        <w:rPr>
          <w:rFonts w:asciiTheme="minorHAnsi" w:hAnsiTheme="minorHAnsi" w:cstheme="minorHAnsi"/>
        </w:rPr>
        <w:t>roka</w:t>
      </w:r>
      <w:r w:rsidRPr="008F6BF4">
        <w:rPr>
          <w:rFonts w:asciiTheme="minorHAnsi" w:hAnsiTheme="minorHAnsi" w:cstheme="minorHAnsi"/>
          <w:spacing w:val="-15"/>
        </w:rPr>
        <w:t xml:space="preserve"> </w:t>
      </w:r>
      <w:r w:rsidRPr="008F6BF4">
        <w:rPr>
          <w:rFonts w:asciiTheme="minorHAnsi" w:hAnsiTheme="minorHAnsi" w:cstheme="minorHAnsi"/>
        </w:rPr>
        <w:t>valjanosti</w:t>
      </w:r>
      <w:r w:rsidRPr="008F6BF4">
        <w:rPr>
          <w:rFonts w:asciiTheme="minorHAnsi" w:hAnsiTheme="minorHAnsi" w:cstheme="minorHAnsi"/>
          <w:spacing w:val="-12"/>
        </w:rPr>
        <w:t xml:space="preserve"> </w:t>
      </w:r>
      <w:r w:rsidRPr="008F6BF4">
        <w:rPr>
          <w:rFonts w:asciiTheme="minorHAnsi" w:hAnsiTheme="minorHAnsi" w:cstheme="minorHAnsi"/>
        </w:rPr>
        <w:t>ponude</w:t>
      </w:r>
      <w:r w:rsidRPr="008F6BF4">
        <w:rPr>
          <w:rFonts w:asciiTheme="minorHAnsi" w:hAnsiTheme="minorHAnsi" w:cstheme="minorHAnsi"/>
          <w:spacing w:val="-12"/>
        </w:rPr>
        <w:t xml:space="preserve"> </w:t>
      </w:r>
      <w:r w:rsidRPr="008F6BF4">
        <w:rPr>
          <w:rFonts w:asciiTheme="minorHAnsi" w:hAnsiTheme="minorHAnsi" w:cstheme="minorHAnsi"/>
        </w:rPr>
        <w:t>i</w:t>
      </w:r>
      <w:r w:rsidRPr="008F6BF4">
        <w:rPr>
          <w:rFonts w:asciiTheme="minorHAnsi" w:hAnsiTheme="minorHAnsi" w:cstheme="minorHAnsi"/>
          <w:spacing w:val="-13"/>
        </w:rPr>
        <w:t xml:space="preserve"> </w:t>
      </w:r>
      <w:r w:rsidRPr="008F6BF4">
        <w:rPr>
          <w:rFonts w:asciiTheme="minorHAnsi" w:hAnsiTheme="minorHAnsi" w:cstheme="minorHAnsi"/>
        </w:rPr>
        <w:t>jamstva</w:t>
      </w:r>
      <w:r w:rsidRPr="008F6BF4">
        <w:rPr>
          <w:rFonts w:asciiTheme="minorHAnsi" w:hAnsiTheme="minorHAnsi" w:cstheme="minorHAnsi"/>
          <w:spacing w:val="-15"/>
        </w:rPr>
        <w:t xml:space="preserve"> </w:t>
      </w:r>
      <w:r w:rsidRPr="008F6BF4">
        <w:rPr>
          <w:rFonts w:asciiTheme="minorHAnsi" w:hAnsiTheme="minorHAnsi" w:cstheme="minorHAnsi"/>
        </w:rPr>
        <w:t>od</w:t>
      </w:r>
      <w:r w:rsidRPr="008F6BF4">
        <w:rPr>
          <w:rFonts w:asciiTheme="minorHAnsi" w:hAnsiTheme="minorHAnsi" w:cstheme="minorHAnsi"/>
          <w:spacing w:val="-12"/>
        </w:rPr>
        <w:t xml:space="preserve"> </w:t>
      </w:r>
      <w:r w:rsidRPr="008F6BF4">
        <w:rPr>
          <w:rFonts w:asciiTheme="minorHAnsi" w:hAnsiTheme="minorHAnsi" w:cstheme="minorHAnsi"/>
        </w:rPr>
        <w:t>ponuditelja koji je podnio ekonomski najpovoljniju ponudu u primjernom roku ne kraćem od 5</w:t>
      </w:r>
      <w:r w:rsidRPr="008F6BF4">
        <w:rPr>
          <w:rFonts w:asciiTheme="minorHAnsi" w:hAnsiTheme="minorHAnsi" w:cstheme="minorHAnsi"/>
          <w:spacing w:val="-16"/>
        </w:rPr>
        <w:t xml:space="preserve"> </w:t>
      </w:r>
      <w:r w:rsidRPr="008F6BF4">
        <w:rPr>
          <w:rFonts w:asciiTheme="minorHAnsi" w:hAnsiTheme="minorHAnsi" w:cstheme="minorHAnsi"/>
        </w:rPr>
        <w:t>dana.</w:t>
      </w:r>
    </w:p>
    <w:p w14:paraId="06002463" w14:textId="654473EC"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Umjesto dostavljanja jamstva za ozbiljnost ponude ponuditelj ima mogućnost dati </w:t>
      </w:r>
      <w:r w:rsidRPr="008F6BF4">
        <w:rPr>
          <w:rFonts w:asciiTheme="minorHAnsi" w:hAnsiTheme="minorHAnsi" w:cstheme="minorHAnsi"/>
          <w:b/>
        </w:rPr>
        <w:t xml:space="preserve">novčani polog </w:t>
      </w:r>
      <w:r w:rsidRPr="008F6BF4">
        <w:rPr>
          <w:rFonts w:asciiTheme="minorHAnsi" w:hAnsiTheme="minorHAnsi" w:cstheme="minorHAnsi"/>
        </w:rPr>
        <w:t xml:space="preserve">u traženom iznosu visine jamstva i to na račun Naručitelja </w:t>
      </w:r>
      <w:r w:rsidR="004C7FC1" w:rsidRPr="008F6BF4">
        <w:rPr>
          <w:rFonts w:asciiTheme="minorHAnsi" w:hAnsiTheme="minorHAnsi" w:cstheme="minorHAnsi"/>
        </w:rPr>
        <w:t>u Zagrebačka banka d.d., IBAN: HR4523600001101452505 uz model: HR00, poziv na broj: 0</w:t>
      </w:r>
      <w:r w:rsidR="00067F2F" w:rsidRPr="008F6BF4">
        <w:rPr>
          <w:rFonts w:asciiTheme="minorHAnsi" w:hAnsiTheme="minorHAnsi" w:cstheme="minorHAnsi"/>
        </w:rPr>
        <w:t>1</w:t>
      </w:r>
      <w:r w:rsidR="004C7FC1" w:rsidRPr="008F6BF4">
        <w:rPr>
          <w:rFonts w:asciiTheme="minorHAnsi" w:hAnsiTheme="minorHAnsi" w:cstheme="minorHAnsi"/>
        </w:rPr>
        <w:t>-202</w:t>
      </w:r>
      <w:r w:rsidR="00067F2F" w:rsidRPr="008F6BF4">
        <w:rPr>
          <w:rFonts w:asciiTheme="minorHAnsi" w:hAnsiTheme="minorHAnsi" w:cstheme="minorHAnsi"/>
        </w:rPr>
        <w:t>2</w:t>
      </w:r>
      <w:r w:rsidR="004C7FC1" w:rsidRPr="008F6BF4">
        <w:rPr>
          <w:rFonts w:asciiTheme="minorHAnsi" w:hAnsiTheme="minorHAnsi" w:cstheme="minorHAnsi"/>
        </w:rPr>
        <w:t>, opis plaćanja: uplata jamstva</w:t>
      </w:r>
      <w:r w:rsidR="00093E4A" w:rsidRPr="008F6BF4">
        <w:rPr>
          <w:rFonts w:asciiTheme="minorHAnsi" w:hAnsiTheme="minorHAnsi" w:cstheme="minorHAnsi"/>
        </w:rPr>
        <w:t>.</w:t>
      </w:r>
    </w:p>
    <w:p w14:paraId="305312FA" w14:textId="7E0BDA95" w:rsidR="00753C0F" w:rsidRPr="008F6BF4" w:rsidRDefault="00753C0F"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ponuditelj uplati novčani polog kao jamstvo za ozbiljnost ponude, dužan je u sklopu svoje ponude dostaviti dokaz o plaćanju na temelju kojeg se može utvrditi da je transakcija izvršena, pri čemu se dokazom smatraju i neovjerene preslike ili ispisi provedenih naloga za plaćanje, uključujući i onih izdanih u elektroničkom obliku.</w:t>
      </w:r>
    </w:p>
    <w:p w14:paraId="349E06D2" w14:textId="77777777" w:rsidR="00C930A3" w:rsidRPr="0022241E" w:rsidRDefault="00F64EAC" w:rsidP="0022241E">
      <w:pPr>
        <w:ind w:left="221" w:right="221"/>
        <w:rPr>
          <w:b/>
          <w:bCs/>
        </w:rPr>
      </w:pPr>
      <w:bookmarkStart w:id="130" w:name="_Toc63670459"/>
      <w:bookmarkStart w:id="131" w:name="_Toc69214089"/>
      <w:bookmarkStart w:id="132" w:name="_Toc86995819"/>
      <w:r w:rsidRPr="0022241E">
        <w:rPr>
          <w:b/>
          <w:bCs/>
        </w:rPr>
        <w:t>Polog mora biti evidentiran na računu Naručitelja u trenutku isteka roka za dostavu ponuda.</w:t>
      </w:r>
      <w:bookmarkEnd w:id="130"/>
      <w:bookmarkEnd w:id="131"/>
      <w:bookmarkEnd w:id="132"/>
    </w:p>
    <w:p w14:paraId="21F004EE" w14:textId="3EEAA0D5" w:rsidR="00C930A3" w:rsidRPr="008F6BF4" w:rsidRDefault="00685F7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slučaju zajednice ponuditelja, naručitelj će prihvatiti jamstvo koje glasi na bilo kojega člana zajednice</w:t>
      </w:r>
      <w:r w:rsidR="00FE1C6D">
        <w:rPr>
          <w:rFonts w:asciiTheme="minorHAnsi" w:hAnsiTheme="minorHAnsi" w:cstheme="minorHAnsi"/>
        </w:rPr>
        <w:t xml:space="preserve"> </w:t>
      </w:r>
      <w:r w:rsidRPr="008F6BF4">
        <w:rPr>
          <w:rFonts w:asciiTheme="minorHAnsi" w:hAnsiTheme="minorHAnsi" w:cstheme="minorHAnsi"/>
        </w:rPr>
        <w:t>ponuditelja, odnosno novčani polog bilo kojega člana zajednice gospodarskih subjekata.</w:t>
      </w:r>
      <w:r w:rsidR="00933BE3" w:rsidRPr="008F6BF4">
        <w:rPr>
          <w:rFonts w:asciiTheme="minorHAnsi" w:hAnsiTheme="minorHAnsi" w:cstheme="minorHAnsi"/>
        </w:rPr>
        <w:t xml:space="preserve"> </w:t>
      </w:r>
    </w:p>
    <w:p w14:paraId="5A93FDC7" w14:textId="77777777" w:rsidR="0085528F" w:rsidRPr="008F6BF4" w:rsidRDefault="0085528F"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je obvezan vratiti ponuditeljima jamstvo za ozbiljnost ponude u roku od deset dana od dana potpisivanja ugovora o javnoj nabavi, odnosno dostave jamstva za uredno izvršenje ugovora o javnoj nabavi, a presliku jamstva obvezan je pohraniti.</w:t>
      </w:r>
    </w:p>
    <w:p w14:paraId="0FF9E4AC" w14:textId="77777777" w:rsidR="00C930A3" w:rsidRPr="008F6BF4" w:rsidRDefault="00F64EAC" w:rsidP="0073106E">
      <w:pPr>
        <w:pStyle w:val="Naslov2"/>
        <w:numPr>
          <w:ilvl w:val="2"/>
          <w:numId w:val="6"/>
        </w:numPr>
        <w:tabs>
          <w:tab w:val="left" w:pos="1493"/>
        </w:tabs>
        <w:spacing w:beforeLines="60" w:before="144" w:afterLines="60" w:after="144"/>
        <w:ind w:left="221" w:right="221" w:firstLine="63"/>
        <w:rPr>
          <w:rFonts w:asciiTheme="minorHAnsi" w:hAnsiTheme="minorHAnsi" w:cstheme="minorHAnsi"/>
        </w:rPr>
      </w:pPr>
      <w:bookmarkStart w:id="133" w:name="_Toc63670460"/>
      <w:bookmarkStart w:id="134" w:name="_Toc69214090"/>
      <w:bookmarkStart w:id="135" w:name="_Toc113362146"/>
      <w:r w:rsidRPr="008F6BF4">
        <w:rPr>
          <w:rFonts w:asciiTheme="minorHAnsi" w:hAnsiTheme="minorHAnsi" w:cstheme="minorHAnsi"/>
        </w:rPr>
        <w:t>Jamstvo za uredno ispunjenje ugovora o javnoj</w:t>
      </w:r>
      <w:r w:rsidRPr="008F6BF4">
        <w:rPr>
          <w:rFonts w:asciiTheme="minorHAnsi" w:hAnsiTheme="minorHAnsi" w:cstheme="minorHAnsi"/>
          <w:spacing w:val="-13"/>
        </w:rPr>
        <w:t xml:space="preserve"> </w:t>
      </w:r>
      <w:r w:rsidRPr="008F6BF4">
        <w:rPr>
          <w:rFonts w:asciiTheme="minorHAnsi" w:hAnsiTheme="minorHAnsi" w:cstheme="minorHAnsi"/>
        </w:rPr>
        <w:t>nabavi</w:t>
      </w:r>
      <w:bookmarkEnd w:id="133"/>
      <w:bookmarkEnd w:id="134"/>
      <w:bookmarkEnd w:id="135"/>
    </w:p>
    <w:p w14:paraId="7A6CB217" w14:textId="20C65F9B" w:rsidR="002C1758" w:rsidRPr="008F6BF4" w:rsidRDefault="002C1758"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Ugovaratelj je dužan uz potpisan ugovor Naručitelju predati jamstvo za uredno ispunjenje Ugovora o javnoj nabavi u visini od 10% (deset posto) ugovorenog iznosa bez PDV-a</w:t>
      </w:r>
      <w:r w:rsidR="00493AB1">
        <w:rPr>
          <w:rFonts w:asciiTheme="minorHAnsi" w:hAnsiTheme="minorHAnsi" w:cstheme="minorHAnsi"/>
        </w:rPr>
        <w:t>, u obliku</w:t>
      </w:r>
      <w:r w:rsidRPr="008F6BF4">
        <w:rPr>
          <w:rFonts w:asciiTheme="minorHAnsi" w:hAnsiTheme="minorHAnsi" w:cstheme="minorHAnsi"/>
        </w:rPr>
        <w:t xml:space="preserve"> </w:t>
      </w:r>
      <w:r w:rsidR="00493AB1" w:rsidRPr="00493AB1">
        <w:rPr>
          <w:rFonts w:asciiTheme="minorHAnsi" w:hAnsiTheme="minorHAnsi" w:cstheme="minorHAnsi"/>
          <w:b/>
        </w:rPr>
        <w:t>bjanko zadužnice ili zadužnice,</w:t>
      </w:r>
      <w:r w:rsidR="00493AB1" w:rsidRPr="00493AB1">
        <w:rPr>
          <w:rFonts w:asciiTheme="minorHAnsi" w:hAnsiTheme="minorHAnsi" w:cstheme="minorHAnsi"/>
        </w:rPr>
        <w:t xml:space="preserve"> koja mora biti potvrđena kod javnog bilježnika i popunjena u skladu s Pravilnikom o obliku i sadržaju bjanko zadužnice (NN 115/12, 82/17) odnosno Pravilnikom o obliku i sadržaju zadužnice (NN 115/12, 82/17) i odredbama Ovršnog zakona (NN 112/12, 25/13,93/14, 55/16, 73/17,131/20).</w:t>
      </w:r>
    </w:p>
    <w:p w14:paraId="523F18B4" w14:textId="59A3A2AE" w:rsidR="004E4AEB" w:rsidRPr="008F6BF4" w:rsidRDefault="004E4AEB"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Jamstvo za uredno ispunjenje ugovora o javnoj nabavi dostavlja se za svaku grupu predmeta nabave zasebno.</w:t>
      </w:r>
    </w:p>
    <w:p w14:paraId="536827FB" w14:textId="0FB0D8A3"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Umjesto dostavljanja jamstva za uredno ispunjenje ugovora </w:t>
      </w:r>
      <w:r w:rsidR="00EE1300" w:rsidRPr="008F6BF4">
        <w:rPr>
          <w:rFonts w:asciiTheme="minorHAnsi" w:hAnsiTheme="minorHAnsi" w:cstheme="minorHAnsi"/>
        </w:rPr>
        <w:t>ugovaratelj</w:t>
      </w:r>
      <w:r w:rsidR="00C24DFC" w:rsidRPr="008F6BF4">
        <w:rPr>
          <w:rFonts w:asciiTheme="minorHAnsi" w:hAnsiTheme="minorHAnsi" w:cstheme="minorHAnsi"/>
        </w:rPr>
        <w:t xml:space="preserve"> </w:t>
      </w:r>
      <w:r w:rsidRPr="008F6BF4">
        <w:rPr>
          <w:rFonts w:asciiTheme="minorHAnsi" w:hAnsiTheme="minorHAnsi" w:cstheme="minorHAnsi"/>
        </w:rPr>
        <w:t xml:space="preserve">ima mogućnost dati novčani </w:t>
      </w:r>
      <w:r w:rsidRPr="008F6BF4">
        <w:rPr>
          <w:rFonts w:asciiTheme="minorHAnsi" w:hAnsiTheme="minorHAnsi" w:cstheme="minorHAnsi"/>
        </w:rPr>
        <w:lastRenderedPageBreak/>
        <w:t xml:space="preserve">polog u traženom iznosu visine jamstva i to na račun Naručitelja </w:t>
      </w:r>
      <w:r w:rsidR="00093E4A" w:rsidRPr="008F6BF4">
        <w:rPr>
          <w:rFonts w:asciiTheme="minorHAnsi" w:hAnsiTheme="minorHAnsi" w:cstheme="minorHAnsi"/>
        </w:rPr>
        <w:t xml:space="preserve">u Zagrebačka banka d.d., </w:t>
      </w:r>
      <w:r w:rsidR="001E153B" w:rsidRPr="008F6BF4">
        <w:rPr>
          <w:rFonts w:asciiTheme="minorHAnsi" w:hAnsiTheme="minorHAnsi" w:cstheme="minorHAnsi"/>
        </w:rPr>
        <w:t xml:space="preserve">IBAN: HR4523600001101452505 </w:t>
      </w:r>
      <w:r w:rsidR="00093E4A" w:rsidRPr="008F6BF4">
        <w:rPr>
          <w:rFonts w:asciiTheme="minorHAnsi" w:hAnsiTheme="minorHAnsi" w:cstheme="minorHAnsi"/>
        </w:rPr>
        <w:t xml:space="preserve">uz model: HR00, poziv na broj: </w:t>
      </w:r>
      <w:r w:rsidR="001E153B" w:rsidRPr="008F6BF4">
        <w:rPr>
          <w:rFonts w:asciiTheme="minorHAnsi" w:hAnsiTheme="minorHAnsi" w:cstheme="minorHAnsi"/>
        </w:rPr>
        <w:t>0</w:t>
      </w:r>
      <w:r w:rsidR="004E4AEB" w:rsidRPr="008F6BF4">
        <w:rPr>
          <w:rFonts w:asciiTheme="minorHAnsi" w:hAnsiTheme="minorHAnsi" w:cstheme="minorHAnsi"/>
        </w:rPr>
        <w:t>1</w:t>
      </w:r>
      <w:r w:rsidR="00093E4A" w:rsidRPr="008F6BF4">
        <w:rPr>
          <w:rFonts w:asciiTheme="minorHAnsi" w:hAnsiTheme="minorHAnsi" w:cstheme="minorHAnsi"/>
        </w:rPr>
        <w:t>-2</w:t>
      </w:r>
      <w:r w:rsidR="004C7FC1" w:rsidRPr="008F6BF4">
        <w:rPr>
          <w:rFonts w:asciiTheme="minorHAnsi" w:hAnsiTheme="minorHAnsi" w:cstheme="minorHAnsi"/>
        </w:rPr>
        <w:t>02</w:t>
      </w:r>
      <w:r w:rsidR="004E4AEB" w:rsidRPr="008F6BF4">
        <w:rPr>
          <w:rFonts w:asciiTheme="minorHAnsi" w:hAnsiTheme="minorHAnsi" w:cstheme="minorHAnsi"/>
        </w:rPr>
        <w:t>2</w:t>
      </w:r>
      <w:r w:rsidR="00093E4A" w:rsidRPr="008F6BF4">
        <w:rPr>
          <w:rFonts w:asciiTheme="minorHAnsi" w:hAnsiTheme="minorHAnsi" w:cstheme="minorHAnsi"/>
        </w:rPr>
        <w:t>, opis plaćanja: uplata jamstva.</w:t>
      </w:r>
    </w:p>
    <w:p w14:paraId="0F578B1B" w14:textId="69C02112" w:rsidR="00C930A3" w:rsidRPr="008F6BF4" w:rsidRDefault="007851F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slučaju zajednice ponuditelja, naručitelj će prihvatiti jamstvo koje glasi na bilo kojega člana zajednice</w:t>
      </w:r>
      <w:r w:rsidR="00FE1C6D">
        <w:rPr>
          <w:rFonts w:asciiTheme="minorHAnsi" w:hAnsiTheme="minorHAnsi" w:cstheme="minorHAnsi"/>
        </w:rPr>
        <w:t xml:space="preserve"> </w:t>
      </w:r>
      <w:r w:rsidRPr="008F6BF4">
        <w:rPr>
          <w:rFonts w:asciiTheme="minorHAnsi" w:hAnsiTheme="minorHAnsi" w:cstheme="minorHAnsi"/>
        </w:rPr>
        <w:t>ponuditelja, odnosno novčani polog bilo kojega člana zajednice gospodarskih subjekata.</w:t>
      </w:r>
    </w:p>
    <w:p w14:paraId="0795284C" w14:textId="00379130" w:rsidR="002C1758" w:rsidRPr="008F6BF4" w:rsidRDefault="002C1758"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jamstvo za uredno izvršenje ugovora ne bude naplaćeno, korisnik će ga vratiti ugovaratelju nakon ispunjenja ugovora odnosno isteka jamstva .</w:t>
      </w:r>
    </w:p>
    <w:p w14:paraId="51C506F4"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36" w:name="_Toc113362147"/>
      <w:r w:rsidRPr="00927B1C">
        <w:rPr>
          <w:rFonts w:asciiTheme="minorHAnsi" w:hAnsiTheme="minorHAnsi" w:cstheme="minorHAnsi"/>
          <w:sz w:val="22"/>
          <w:szCs w:val="22"/>
        </w:rPr>
        <w:t>Datum, vrijeme i mjesto dostave ponuda i javnog otvaranja ponuda</w:t>
      </w:r>
      <w:bookmarkEnd w:id="136"/>
    </w:p>
    <w:p w14:paraId="771EFF22" w14:textId="7CE88745" w:rsidR="00C930A3" w:rsidRPr="00405738" w:rsidRDefault="00F64EAC" w:rsidP="00A00D6E">
      <w:pPr>
        <w:ind w:left="221" w:right="221"/>
        <w:jc w:val="both"/>
        <w:rPr>
          <w:b/>
          <w:bCs/>
        </w:rPr>
      </w:pPr>
      <w:bookmarkStart w:id="137" w:name="_Toc63670463"/>
      <w:bookmarkStart w:id="138" w:name="_Toc69214093"/>
      <w:bookmarkStart w:id="139" w:name="_Toc86995525"/>
      <w:bookmarkStart w:id="140" w:name="_Toc86995822"/>
      <w:bookmarkStart w:id="141" w:name="_Toc87338046"/>
      <w:r w:rsidRPr="0022241E">
        <w:rPr>
          <w:b/>
          <w:bCs/>
        </w:rPr>
        <w:t xml:space="preserve">GS svoju elektroničku ponudu mora dostaviti, predajom u EOJN RH, najkasnije </w:t>
      </w:r>
      <w:r w:rsidRPr="00405738">
        <w:rPr>
          <w:b/>
          <w:bCs/>
          <w:u w:val="single"/>
        </w:rPr>
        <w:t xml:space="preserve">do </w:t>
      </w:r>
      <w:r w:rsidR="00410C15" w:rsidRPr="00405738">
        <w:rPr>
          <w:b/>
          <w:bCs/>
          <w:u w:val="single"/>
        </w:rPr>
        <w:t>05.10.</w:t>
      </w:r>
      <w:r w:rsidR="00041679" w:rsidRPr="00405738">
        <w:rPr>
          <w:b/>
          <w:bCs/>
          <w:u w:val="single"/>
        </w:rPr>
        <w:t xml:space="preserve"> </w:t>
      </w:r>
      <w:r w:rsidRPr="00405738">
        <w:rPr>
          <w:b/>
          <w:bCs/>
          <w:u w:val="single"/>
        </w:rPr>
        <w:t>202</w:t>
      </w:r>
      <w:r w:rsidR="00B4253B" w:rsidRPr="00405738">
        <w:rPr>
          <w:b/>
          <w:bCs/>
          <w:u w:val="single"/>
        </w:rPr>
        <w:t>2</w:t>
      </w:r>
      <w:r w:rsidRPr="00405738">
        <w:rPr>
          <w:b/>
          <w:bCs/>
          <w:u w:val="single"/>
        </w:rPr>
        <w:t>.</w:t>
      </w:r>
      <w:r w:rsidRPr="00405738">
        <w:rPr>
          <w:b/>
          <w:bCs/>
        </w:rPr>
        <w:t xml:space="preserve"> </w:t>
      </w:r>
      <w:r w:rsidRPr="00405738">
        <w:rPr>
          <w:b/>
          <w:bCs/>
          <w:u w:val="single"/>
        </w:rPr>
        <w:t xml:space="preserve">godine do </w:t>
      </w:r>
      <w:r w:rsidR="002D197A" w:rsidRPr="00405738">
        <w:rPr>
          <w:b/>
          <w:bCs/>
          <w:u w:val="single"/>
        </w:rPr>
        <w:t>12,00</w:t>
      </w:r>
      <w:r w:rsidRPr="00405738">
        <w:rPr>
          <w:b/>
          <w:bCs/>
          <w:u w:val="single"/>
        </w:rPr>
        <w:t xml:space="preserve"> sati.</w:t>
      </w:r>
      <w:bookmarkEnd w:id="137"/>
      <w:bookmarkEnd w:id="138"/>
      <w:bookmarkEnd w:id="139"/>
      <w:bookmarkEnd w:id="140"/>
      <w:bookmarkEnd w:id="141"/>
    </w:p>
    <w:p w14:paraId="4EB65525" w14:textId="128F25EB" w:rsidR="00C930A3" w:rsidRPr="008F6BF4" w:rsidRDefault="00F64EAC" w:rsidP="00980762">
      <w:pPr>
        <w:spacing w:beforeLines="60" w:before="144" w:afterLines="60" w:after="144"/>
        <w:ind w:left="221" w:right="221"/>
        <w:jc w:val="both"/>
        <w:rPr>
          <w:rFonts w:asciiTheme="minorHAnsi" w:hAnsiTheme="minorHAnsi" w:cstheme="minorHAnsi"/>
        </w:rPr>
      </w:pPr>
      <w:r w:rsidRPr="00405738">
        <w:rPr>
          <w:rFonts w:asciiTheme="minorHAnsi" w:hAnsiTheme="minorHAnsi" w:cstheme="minorHAnsi"/>
        </w:rPr>
        <w:t xml:space="preserve">Javno otvaranje ponuda održat će se </w:t>
      </w:r>
      <w:r w:rsidR="00410C15" w:rsidRPr="00405738">
        <w:rPr>
          <w:rFonts w:asciiTheme="minorHAnsi" w:hAnsiTheme="minorHAnsi" w:cstheme="minorHAnsi"/>
          <w:b/>
          <w:bCs/>
          <w:u w:val="single"/>
        </w:rPr>
        <w:t>05.10.</w:t>
      </w:r>
      <w:r w:rsidRPr="00405738">
        <w:rPr>
          <w:rFonts w:asciiTheme="minorHAnsi" w:hAnsiTheme="minorHAnsi" w:cstheme="minorHAnsi"/>
          <w:b/>
          <w:bCs/>
          <w:u w:val="single"/>
        </w:rPr>
        <w:t>202</w:t>
      </w:r>
      <w:r w:rsidR="00B4253B" w:rsidRPr="00405738">
        <w:rPr>
          <w:rFonts w:asciiTheme="minorHAnsi" w:hAnsiTheme="minorHAnsi" w:cstheme="minorHAnsi"/>
          <w:b/>
          <w:bCs/>
          <w:u w:val="single"/>
        </w:rPr>
        <w:t>2</w:t>
      </w:r>
      <w:r w:rsidRPr="00405738">
        <w:rPr>
          <w:rFonts w:asciiTheme="minorHAnsi" w:hAnsiTheme="minorHAnsi" w:cstheme="minorHAnsi"/>
          <w:b/>
          <w:bCs/>
          <w:u w:val="single"/>
        </w:rPr>
        <w:t>. godine</w:t>
      </w:r>
      <w:r w:rsidRPr="00405738">
        <w:rPr>
          <w:rFonts w:asciiTheme="minorHAnsi" w:hAnsiTheme="minorHAnsi" w:cstheme="minorHAnsi"/>
          <w:b/>
          <w:u w:val="single"/>
        </w:rPr>
        <w:t xml:space="preserve"> u </w:t>
      </w:r>
      <w:r w:rsidR="002C4AFB" w:rsidRPr="00405738">
        <w:rPr>
          <w:rFonts w:asciiTheme="minorHAnsi" w:hAnsiTheme="minorHAnsi" w:cstheme="minorHAnsi"/>
          <w:b/>
          <w:u w:val="single"/>
        </w:rPr>
        <w:t xml:space="preserve">12,00 </w:t>
      </w:r>
      <w:r w:rsidRPr="00405738">
        <w:rPr>
          <w:rFonts w:asciiTheme="minorHAnsi" w:hAnsiTheme="minorHAnsi" w:cstheme="minorHAnsi"/>
          <w:b/>
          <w:u w:val="single"/>
        </w:rPr>
        <w:t>sati</w:t>
      </w:r>
      <w:r w:rsidRPr="00405738">
        <w:rPr>
          <w:rFonts w:asciiTheme="minorHAnsi" w:hAnsiTheme="minorHAnsi" w:cstheme="minorHAnsi"/>
        </w:rPr>
        <w:t>, u</w:t>
      </w:r>
      <w:r w:rsidRPr="008F6BF4">
        <w:rPr>
          <w:rFonts w:asciiTheme="minorHAnsi" w:hAnsiTheme="minorHAnsi" w:cstheme="minorHAnsi"/>
        </w:rPr>
        <w:t xml:space="preserve"> prostorijama Naručitelja, </w:t>
      </w:r>
      <w:r w:rsidR="002C4AFB" w:rsidRPr="008F6BF4">
        <w:rPr>
          <w:rFonts w:asciiTheme="minorHAnsi" w:hAnsiTheme="minorHAnsi" w:cstheme="minorHAnsi"/>
        </w:rPr>
        <w:t xml:space="preserve">na adresi </w:t>
      </w:r>
      <w:proofErr w:type="spellStart"/>
      <w:r w:rsidR="006F41BA" w:rsidRPr="008F6BF4">
        <w:rPr>
          <w:rFonts w:asciiTheme="minorHAnsi" w:hAnsiTheme="minorHAnsi" w:cstheme="minorHAnsi"/>
          <w:lang w:bidi="hr-HR"/>
        </w:rPr>
        <w:t>Bocakova</w:t>
      </w:r>
      <w:proofErr w:type="spellEnd"/>
      <w:r w:rsidR="006F41BA" w:rsidRPr="008F6BF4">
        <w:rPr>
          <w:rFonts w:asciiTheme="minorHAnsi" w:hAnsiTheme="minorHAnsi" w:cstheme="minorHAnsi"/>
          <w:lang w:bidi="hr-HR"/>
        </w:rPr>
        <w:t xml:space="preserve"> 11, 10380 Sveti Ivan Zelina</w:t>
      </w:r>
      <w:r w:rsidR="005D3369" w:rsidRPr="008F6BF4">
        <w:rPr>
          <w:rFonts w:asciiTheme="minorHAnsi" w:hAnsiTheme="minorHAnsi" w:cstheme="minorHAnsi"/>
        </w:rPr>
        <w:t>.</w:t>
      </w:r>
    </w:p>
    <w:p w14:paraId="0129A445"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63E153BA"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Javnom otvaranju ponuda smiju prisustvovati ovlašteni predstavnici ponuditelja i druge osobe.</w:t>
      </w:r>
    </w:p>
    <w:p w14:paraId="3777EEDA"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Sukladno</w:t>
      </w:r>
      <w:r w:rsidRPr="008F6BF4">
        <w:rPr>
          <w:rFonts w:asciiTheme="minorHAnsi" w:hAnsiTheme="minorHAnsi" w:cstheme="minorHAnsi"/>
          <w:spacing w:val="-10"/>
        </w:rPr>
        <w:t xml:space="preserve"> </w:t>
      </w:r>
      <w:r w:rsidRPr="008F6BF4">
        <w:rPr>
          <w:rFonts w:asciiTheme="minorHAnsi" w:hAnsiTheme="minorHAnsi" w:cstheme="minorHAnsi"/>
        </w:rPr>
        <w:t>čl.</w:t>
      </w:r>
      <w:r w:rsidRPr="008F6BF4">
        <w:rPr>
          <w:rFonts w:asciiTheme="minorHAnsi" w:hAnsiTheme="minorHAnsi" w:cstheme="minorHAnsi"/>
          <w:spacing w:val="-12"/>
        </w:rPr>
        <w:t xml:space="preserve"> </w:t>
      </w:r>
      <w:r w:rsidRPr="008F6BF4">
        <w:rPr>
          <w:rFonts w:asciiTheme="minorHAnsi" w:hAnsiTheme="minorHAnsi" w:cstheme="minorHAnsi"/>
        </w:rPr>
        <w:t>282.</w:t>
      </w:r>
      <w:r w:rsidRPr="008F6BF4">
        <w:rPr>
          <w:rFonts w:asciiTheme="minorHAnsi" w:hAnsiTheme="minorHAnsi" w:cstheme="minorHAnsi"/>
          <w:spacing w:val="-14"/>
        </w:rPr>
        <w:t xml:space="preserve"> </w:t>
      </w:r>
      <w:r w:rsidRPr="008F6BF4">
        <w:rPr>
          <w:rFonts w:asciiTheme="minorHAnsi" w:hAnsiTheme="minorHAnsi" w:cstheme="minorHAnsi"/>
        </w:rPr>
        <w:t>st.</w:t>
      </w:r>
      <w:r w:rsidRPr="008F6BF4">
        <w:rPr>
          <w:rFonts w:asciiTheme="minorHAnsi" w:hAnsiTheme="minorHAnsi" w:cstheme="minorHAnsi"/>
          <w:spacing w:val="-13"/>
        </w:rPr>
        <w:t xml:space="preserve"> </w:t>
      </w:r>
      <w:r w:rsidRPr="008F6BF4">
        <w:rPr>
          <w:rFonts w:asciiTheme="minorHAnsi" w:hAnsiTheme="minorHAnsi" w:cstheme="minorHAnsi"/>
        </w:rPr>
        <w:t>8.</w:t>
      </w:r>
      <w:r w:rsidRPr="008F6BF4">
        <w:rPr>
          <w:rFonts w:asciiTheme="minorHAnsi" w:hAnsiTheme="minorHAnsi" w:cstheme="minorHAnsi"/>
          <w:spacing w:val="-12"/>
        </w:rPr>
        <w:t xml:space="preserve"> </w:t>
      </w:r>
      <w:r w:rsidRPr="008F6BF4">
        <w:rPr>
          <w:rFonts w:asciiTheme="minorHAnsi" w:hAnsiTheme="minorHAnsi" w:cstheme="minorHAnsi"/>
        </w:rPr>
        <w:t>ZJN</w:t>
      </w:r>
      <w:r w:rsidRPr="008F6BF4">
        <w:rPr>
          <w:rFonts w:asciiTheme="minorHAnsi" w:hAnsiTheme="minorHAnsi" w:cstheme="minorHAnsi"/>
          <w:spacing w:val="-15"/>
        </w:rPr>
        <w:t xml:space="preserve"> </w:t>
      </w:r>
      <w:r w:rsidRPr="008F6BF4">
        <w:rPr>
          <w:rFonts w:asciiTheme="minorHAnsi" w:hAnsiTheme="minorHAnsi" w:cstheme="minorHAnsi"/>
        </w:rPr>
        <w:t>2016,</w:t>
      </w:r>
      <w:r w:rsidRPr="008F6BF4">
        <w:rPr>
          <w:rFonts w:asciiTheme="minorHAnsi" w:hAnsiTheme="minorHAnsi" w:cstheme="minorHAnsi"/>
          <w:spacing w:val="-11"/>
        </w:rPr>
        <w:t xml:space="preserve"> </w:t>
      </w:r>
      <w:r w:rsidRPr="008F6BF4">
        <w:rPr>
          <w:rFonts w:asciiTheme="minorHAnsi" w:hAnsiTheme="minorHAnsi" w:cstheme="minorHAnsi"/>
        </w:rPr>
        <w:t>pravo</w:t>
      </w:r>
      <w:r w:rsidRPr="008F6BF4">
        <w:rPr>
          <w:rFonts w:asciiTheme="minorHAnsi" w:hAnsiTheme="minorHAnsi" w:cstheme="minorHAnsi"/>
          <w:spacing w:val="-10"/>
        </w:rPr>
        <w:t xml:space="preserve"> </w:t>
      </w:r>
      <w:r w:rsidRPr="008F6BF4">
        <w:rPr>
          <w:rFonts w:asciiTheme="minorHAnsi" w:hAnsiTheme="minorHAnsi" w:cstheme="minorHAnsi"/>
        </w:rPr>
        <w:t>aktivnog</w:t>
      </w:r>
      <w:r w:rsidRPr="008F6BF4">
        <w:rPr>
          <w:rFonts w:asciiTheme="minorHAnsi" w:hAnsiTheme="minorHAnsi" w:cstheme="minorHAnsi"/>
          <w:spacing w:val="-11"/>
        </w:rPr>
        <w:t xml:space="preserve"> </w:t>
      </w:r>
      <w:r w:rsidRPr="008F6BF4">
        <w:rPr>
          <w:rFonts w:asciiTheme="minorHAnsi" w:hAnsiTheme="minorHAnsi" w:cstheme="minorHAnsi"/>
        </w:rPr>
        <w:t>sudjelovanja</w:t>
      </w:r>
      <w:r w:rsidRPr="008F6BF4">
        <w:rPr>
          <w:rFonts w:asciiTheme="minorHAnsi" w:hAnsiTheme="minorHAnsi" w:cstheme="minorHAnsi"/>
          <w:spacing w:val="-14"/>
        </w:rPr>
        <w:t xml:space="preserve"> </w:t>
      </w:r>
      <w:r w:rsidRPr="008F6BF4">
        <w:rPr>
          <w:rFonts w:asciiTheme="minorHAnsi" w:hAnsiTheme="minorHAnsi" w:cstheme="minorHAnsi"/>
        </w:rPr>
        <w:t>na</w:t>
      </w:r>
      <w:r w:rsidRPr="008F6BF4">
        <w:rPr>
          <w:rFonts w:asciiTheme="minorHAnsi" w:hAnsiTheme="minorHAnsi" w:cstheme="minorHAnsi"/>
          <w:spacing w:val="-12"/>
        </w:rPr>
        <w:t xml:space="preserve"> </w:t>
      </w:r>
      <w:r w:rsidRPr="008F6BF4">
        <w:rPr>
          <w:rFonts w:asciiTheme="minorHAnsi" w:hAnsiTheme="minorHAnsi" w:cstheme="minorHAnsi"/>
        </w:rPr>
        <w:t>javnom</w:t>
      </w:r>
      <w:r w:rsidRPr="008F6BF4">
        <w:rPr>
          <w:rFonts w:asciiTheme="minorHAnsi" w:hAnsiTheme="minorHAnsi" w:cstheme="minorHAnsi"/>
          <w:spacing w:val="-12"/>
        </w:rPr>
        <w:t xml:space="preserve"> </w:t>
      </w:r>
      <w:r w:rsidRPr="008F6BF4">
        <w:rPr>
          <w:rFonts w:asciiTheme="minorHAnsi" w:hAnsiTheme="minorHAnsi" w:cstheme="minorHAnsi"/>
        </w:rPr>
        <w:t>otvaranju</w:t>
      </w:r>
      <w:r w:rsidRPr="008F6BF4">
        <w:rPr>
          <w:rFonts w:asciiTheme="minorHAnsi" w:hAnsiTheme="minorHAnsi" w:cstheme="minorHAnsi"/>
          <w:spacing w:val="-12"/>
        </w:rPr>
        <w:t xml:space="preserve"> </w:t>
      </w:r>
      <w:r w:rsidRPr="008F6BF4">
        <w:rPr>
          <w:rFonts w:asciiTheme="minorHAnsi" w:hAnsiTheme="minorHAnsi" w:cstheme="minorHAnsi"/>
        </w:rPr>
        <w:t>ponuda</w:t>
      </w:r>
      <w:r w:rsidRPr="008F6BF4">
        <w:rPr>
          <w:rFonts w:asciiTheme="minorHAnsi" w:hAnsiTheme="minorHAnsi" w:cstheme="minorHAnsi"/>
          <w:spacing w:val="-12"/>
        </w:rPr>
        <w:t xml:space="preserve"> </w:t>
      </w:r>
      <w:r w:rsidRPr="008F6BF4">
        <w:rPr>
          <w:rFonts w:asciiTheme="minorHAnsi" w:hAnsiTheme="minorHAnsi" w:cstheme="minorHAnsi"/>
        </w:rPr>
        <w:t>imaju</w:t>
      </w:r>
      <w:r w:rsidRPr="008F6BF4">
        <w:rPr>
          <w:rFonts w:asciiTheme="minorHAnsi" w:hAnsiTheme="minorHAnsi" w:cstheme="minorHAnsi"/>
          <w:spacing w:val="-12"/>
        </w:rPr>
        <w:t xml:space="preserve"> </w:t>
      </w:r>
      <w:r w:rsidRPr="008F6BF4">
        <w:rPr>
          <w:rFonts w:asciiTheme="minorHAnsi" w:hAnsiTheme="minorHAnsi" w:cstheme="minorHAnsi"/>
        </w:rPr>
        <w:t>samo članovi stručnog povjerenstva za javnu nabavu i ovlašteni predstavnici</w:t>
      </w:r>
      <w:r w:rsidRPr="008F6BF4">
        <w:rPr>
          <w:rFonts w:asciiTheme="minorHAnsi" w:hAnsiTheme="minorHAnsi" w:cstheme="minorHAnsi"/>
          <w:spacing w:val="-14"/>
        </w:rPr>
        <w:t xml:space="preserve"> </w:t>
      </w:r>
      <w:r w:rsidRPr="008F6BF4">
        <w:rPr>
          <w:rFonts w:asciiTheme="minorHAnsi" w:hAnsiTheme="minorHAnsi" w:cstheme="minorHAnsi"/>
        </w:rPr>
        <w:t>ponuditelja.</w:t>
      </w:r>
    </w:p>
    <w:p w14:paraId="65552407"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14:paraId="48D5BAF6" w14:textId="1DAE4A33"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Zapisnik o otvaranju ponuda Naručitelj će odmah uručiti svim ovlaštenim predstavnicima Ponuditelja nazočnima</w:t>
      </w:r>
      <w:r w:rsidRPr="008F6BF4">
        <w:rPr>
          <w:rFonts w:asciiTheme="minorHAnsi" w:hAnsiTheme="minorHAnsi" w:cstheme="minorHAnsi"/>
          <w:spacing w:val="-12"/>
        </w:rPr>
        <w:t xml:space="preserve"> </w:t>
      </w:r>
      <w:r w:rsidRPr="008F6BF4">
        <w:rPr>
          <w:rFonts w:asciiTheme="minorHAnsi" w:hAnsiTheme="minorHAnsi" w:cstheme="minorHAnsi"/>
        </w:rPr>
        <w:t>na</w:t>
      </w:r>
      <w:r w:rsidRPr="008F6BF4">
        <w:rPr>
          <w:rFonts w:asciiTheme="minorHAnsi" w:hAnsiTheme="minorHAnsi" w:cstheme="minorHAnsi"/>
          <w:spacing w:val="-9"/>
        </w:rPr>
        <w:t xml:space="preserve"> </w:t>
      </w:r>
      <w:r w:rsidRPr="008F6BF4">
        <w:rPr>
          <w:rFonts w:asciiTheme="minorHAnsi" w:hAnsiTheme="minorHAnsi" w:cstheme="minorHAnsi"/>
        </w:rPr>
        <w:t>javnom</w:t>
      </w:r>
      <w:r w:rsidRPr="008F6BF4">
        <w:rPr>
          <w:rFonts w:asciiTheme="minorHAnsi" w:hAnsiTheme="minorHAnsi" w:cstheme="minorHAnsi"/>
          <w:spacing w:val="-9"/>
        </w:rPr>
        <w:t xml:space="preserve"> </w:t>
      </w:r>
      <w:r w:rsidRPr="008F6BF4">
        <w:rPr>
          <w:rFonts w:asciiTheme="minorHAnsi" w:hAnsiTheme="minorHAnsi" w:cstheme="minorHAnsi"/>
        </w:rPr>
        <w:t>otvaranju,</w:t>
      </w:r>
      <w:r w:rsidRPr="008F6BF4">
        <w:rPr>
          <w:rFonts w:asciiTheme="minorHAnsi" w:hAnsiTheme="minorHAnsi" w:cstheme="minorHAnsi"/>
          <w:spacing w:val="-9"/>
        </w:rPr>
        <w:t xml:space="preserve"> </w:t>
      </w:r>
      <w:r w:rsidRPr="008F6BF4">
        <w:rPr>
          <w:rFonts w:asciiTheme="minorHAnsi" w:hAnsiTheme="minorHAnsi" w:cstheme="minorHAnsi"/>
        </w:rPr>
        <w:t>a</w:t>
      </w:r>
      <w:r w:rsidRPr="008F6BF4">
        <w:rPr>
          <w:rFonts w:asciiTheme="minorHAnsi" w:hAnsiTheme="minorHAnsi" w:cstheme="minorHAnsi"/>
          <w:spacing w:val="-8"/>
        </w:rPr>
        <w:t xml:space="preserve"> </w:t>
      </w:r>
      <w:r w:rsidRPr="008F6BF4">
        <w:rPr>
          <w:rFonts w:asciiTheme="minorHAnsi" w:hAnsiTheme="minorHAnsi" w:cstheme="minorHAnsi"/>
        </w:rPr>
        <w:t>ostalim</w:t>
      </w:r>
      <w:r w:rsidRPr="008F6BF4">
        <w:rPr>
          <w:rFonts w:asciiTheme="minorHAnsi" w:hAnsiTheme="minorHAnsi" w:cstheme="minorHAnsi"/>
          <w:spacing w:val="-10"/>
        </w:rPr>
        <w:t xml:space="preserve"> </w:t>
      </w:r>
      <w:r w:rsidRPr="008F6BF4">
        <w:rPr>
          <w:rFonts w:asciiTheme="minorHAnsi" w:hAnsiTheme="minorHAnsi" w:cstheme="minorHAnsi"/>
        </w:rPr>
        <w:t>Ponuditeljima</w:t>
      </w:r>
      <w:r w:rsidRPr="008F6BF4">
        <w:rPr>
          <w:rFonts w:asciiTheme="minorHAnsi" w:hAnsiTheme="minorHAnsi" w:cstheme="minorHAnsi"/>
          <w:spacing w:val="-9"/>
        </w:rPr>
        <w:t xml:space="preserve"> </w:t>
      </w:r>
      <w:r w:rsidRPr="008F6BF4">
        <w:rPr>
          <w:rFonts w:asciiTheme="minorHAnsi" w:hAnsiTheme="minorHAnsi" w:cstheme="minorHAnsi"/>
        </w:rPr>
        <w:t>zapisnik</w:t>
      </w:r>
      <w:r w:rsidRPr="008F6BF4">
        <w:rPr>
          <w:rFonts w:asciiTheme="minorHAnsi" w:hAnsiTheme="minorHAnsi" w:cstheme="minorHAnsi"/>
          <w:spacing w:val="-10"/>
        </w:rPr>
        <w:t xml:space="preserve"> </w:t>
      </w:r>
      <w:r w:rsidRPr="008F6BF4">
        <w:rPr>
          <w:rFonts w:asciiTheme="minorHAnsi" w:hAnsiTheme="minorHAnsi" w:cstheme="minorHAnsi"/>
        </w:rPr>
        <w:t>se</w:t>
      </w:r>
      <w:r w:rsidRPr="008F6BF4">
        <w:rPr>
          <w:rFonts w:asciiTheme="minorHAnsi" w:hAnsiTheme="minorHAnsi" w:cstheme="minorHAnsi"/>
          <w:spacing w:val="-9"/>
        </w:rPr>
        <w:t xml:space="preserve"> </w:t>
      </w:r>
      <w:r w:rsidRPr="008F6BF4">
        <w:rPr>
          <w:rFonts w:asciiTheme="minorHAnsi" w:hAnsiTheme="minorHAnsi" w:cstheme="minorHAnsi"/>
        </w:rPr>
        <w:t>dostavlja</w:t>
      </w:r>
      <w:r w:rsidRPr="008F6BF4">
        <w:rPr>
          <w:rFonts w:asciiTheme="minorHAnsi" w:hAnsiTheme="minorHAnsi" w:cstheme="minorHAnsi"/>
          <w:spacing w:val="-11"/>
        </w:rPr>
        <w:t xml:space="preserve"> </w:t>
      </w:r>
      <w:r w:rsidRPr="008F6BF4">
        <w:rPr>
          <w:rFonts w:asciiTheme="minorHAnsi" w:hAnsiTheme="minorHAnsi" w:cstheme="minorHAnsi"/>
        </w:rPr>
        <w:t>na</w:t>
      </w:r>
      <w:r w:rsidRPr="008F6BF4">
        <w:rPr>
          <w:rFonts w:asciiTheme="minorHAnsi" w:hAnsiTheme="minorHAnsi" w:cstheme="minorHAnsi"/>
          <w:spacing w:val="-12"/>
        </w:rPr>
        <w:t xml:space="preserve"> </w:t>
      </w:r>
      <w:r w:rsidRPr="008F6BF4">
        <w:rPr>
          <w:rFonts w:asciiTheme="minorHAnsi" w:hAnsiTheme="minorHAnsi" w:cstheme="minorHAnsi"/>
        </w:rPr>
        <w:t>njihov</w:t>
      </w:r>
      <w:r w:rsidRPr="008F6BF4">
        <w:rPr>
          <w:rFonts w:asciiTheme="minorHAnsi" w:hAnsiTheme="minorHAnsi" w:cstheme="minorHAnsi"/>
          <w:spacing w:val="-8"/>
        </w:rPr>
        <w:t xml:space="preserve"> </w:t>
      </w:r>
      <w:r w:rsidRPr="008F6BF4">
        <w:rPr>
          <w:rFonts w:asciiTheme="minorHAnsi" w:hAnsiTheme="minorHAnsi" w:cstheme="minorHAnsi"/>
        </w:rPr>
        <w:t>pisani</w:t>
      </w:r>
      <w:r w:rsidRPr="008F6BF4">
        <w:rPr>
          <w:rFonts w:asciiTheme="minorHAnsi" w:hAnsiTheme="minorHAnsi" w:cstheme="minorHAnsi"/>
          <w:spacing w:val="-11"/>
        </w:rPr>
        <w:t xml:space="preserve"> </w:t>
      </w:r>
      <w:r w:rsidRPr="008F6BF4">
        <w:rPr>
          <w:rFonts w:asciiTheme="minorHAnsi" w:hAnsiTheme="minorHAnsi" w:cstheme="minorHAnsi"/>
        </w:rPr>
        <w:t>zahtjev, osim ako je zapisnik javno</w:t>
      </w:r>
      <w:r w:rsidRPr="008F6BF4">
        <w:rPr>
          <w:rFonts w:asciiTheme="minorHAnsi" w:hAnsiTheme="minorHAnsi" w:cstheme="minorHAnsi"/>
          <w:spacing w:val="-1"/>
        </w:rPr>
        <w:t xml:space="preserve"> </w:t>
      </w:r>
      <w:r w:rsidRPr="008F6BF4">
        <w:rPr>
          <w:rFonts w:asciiTheme="minorHAnsi" w:hAnsiTheme="minorHAnsi" w:cstheme="minorHAnsi"/>
        </w:rPr>
        <w:t>objavljen.</w:t>
      </w:r>
    </w:p>
    <w:p w14:paraId="1C3E95A3"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42" w:name="_Toc113362148"/>
      <w:r w:rsidRPr="00927B1C">
        <w:rPr>
          <w:rFonts w:asciiTheme="minorHAnsi" w:hAnsiTheme="minorHAnsi" w:cstheme="minorHAnsi"/>
          <w:sz w:val="22"/>
          <w:szCs w:val="22"/>
        </w:rPr>
        <w:t>Nedostupnost EOJN RH u trenutku ili tijekom javnog otvaranja ponuda</w:t>
      </w:r>
      <w:bookmarkEnd w:id="142"/>
    </w:p>
    <w:p w14:paraId="08AFDC25"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Nedostupnost postoji ako u sustavu u trenutku ili tijekom javnog otvaranja ponuda nije moguće:</w:t>
      </w:r>
    </w:p>
    <w:p w14:paraId="739AF2FC" w14:textId="77777777" w:rsidR="00C930A3" w:rsidRPr="00477F97" w:rsidRDefault="00F64EAC" w:rsidP="0073106E">
      <w:pPr>
        <w:pStyle w:val="Odlomakpopisa"/>
        <w:numPr>
          <w:ilvl w:val="0"/>
          <w:numId w:val="27"/>
        </w:numPr>
        <w:tabs>
          <w:tab w:val="left" w:pos="940"/>
          <w:tab w:val="left" w:pos="941"/>
        </w:tabs>
        <w:ind w:left="578" w:right="221" w:hanging="357"/>
        <w:rPr>
          <w:rFonts w:asciiTheme="minorHAnsi" w:hAnsiTheme="minorHAnsi" w:cstheme="minorHAnsi"/>
        </w:rPr>
      </w:pPr>
      <w:r w:rsidRPr="00477F97">
        <w:rPr>
          <w:rFonts w:asciiTheme="minorHAnsi" w:hAnsiTheme="minorHAnsi" w:cstheme="minorHAnsi"/>
        </w:rPr>
        <w:t>priložiti privatne</w:t>
      </w:r>
      <w:r w:rsidRPr="00477F97">
        <w:rPr>
          <w:rFonts w:asciiTheme="minorHAnsi" w:hAnsiTheme="minorHAnsi" w:cstheme="minorHAnsi"/>
          <w:spacing w:val="-1"/>
        </w:rPr>
        <w:t xml:space="preserve"> </w:t>
      </w:r>
      <w:r w:rsidRPr="00477F97">
        <w:rPr>
          <w:rFonts w:asciiTheme="minorHAnsi" w:hAnsiTheme="minorHAnsi" w:cstheme="minorHAnsi"/>
        </w:rPr>
        <w:t>ključeve</w:t>
      </w:r>
    </w:p>
    <w:p w14:paraId="1A68AE0D" w14:textId="77777777" w:rsidR="00C930A3" w:rsidRPr="00477F97" w:rsidRDefault="00F64EAC" w:rsidP="0073106E">
      <w:pPr>
        <w:pStyle w:val="Odlomakpopisa"/>
        <w:numPr>
          <w:ilvl w:val="0"/>
          <w:numId w:val="27"/>
        </w:numPr>
        <w:tabs>
          <w:tab w:val="left" w:pos="940"/>
          <w:tab w:val="left" w:pos="941"/>
        </w:tabs>
        <w:ind w:left="578" w:right="221" w:hanging="357"/>
        <w:rPr>
          <w:rFonts w:asciiTheme="minorHAnsi" w:hAnsiTheme="minorHAnsi" w:cstheme="minorHAnsi"/>
        </w:rPr>
      </w:pPr>
      <w:r w:rsidRPr="00477F97">
        <w:rPr>
          <w:rFonts w:asciiTheme="minorHAnsi" w:hAnsiTheme="minorHAnsi" w:cstheme="minorHAnsi"/>
        </w:rPr>
        <w:t>izvršiti uvid u upisnik elektronički dostavljenih</w:t>
      </w:r>
      <w:r w:rsidRPr="00477F97">
        <w:rPr>
          <w:rFonts w:asciiTheme="minorHAnsi" w:hAnsiTheme="minorHAnsi" w:cstheme="minorHAnsi"/>
          <w:spacing w:val="-6"/>
        </w:rPr>
        <w:t xml:space="preserve"> </w:t>
      </w:r>
      <w:r w:rsidRPr="00477F97">
        <w:rPr>
          <w:rFonts w:asciiTheme="minorHAnsi" w:hAnsiTheme="minorHAnsi" w:cstheme="minorHAnsi"/>
        </w:rPr>
        <w:t>ponuda</w:t>
      </w:r>
    </w:p>
    <w:p w14:paraId="3CE9EFFB" w14:textId="77777777" w:rsidR="00C930A3" w:rsidRPr="00477F97" w:rsidRDefault="00F64EAC" w:rsidP="0073106E">
      <w:pPr>
        <w:pStyle w:val="Odlomakpopisa"/>
        <w:numPr>
          <w:ilvl w:val="0"/>
          <w:numId w:val="27"/>
        </w:numPr>
        <w:tabs>
          <w:tab w:val="left" w:pos="940"/>
          <w:tab w:val="left" w:pos="941"/>
        </w:tabs>
        <w:ind w:left="578" w:right="221" w:hanging="357"/>
        <w:rPr>
          <w:rFonts w:asciiTheme="minorHAnsi" w:hAnsiTheme="minorHAnsi" w:cstheme="minorHAnsi"/>
        </w:rPr>
      </w:pPr>
      <w:r w:rsidRPr="00477F97">
        <w:rPr>
          <w:rFonts w:asciiTheme="minorHAnsi" w:hAnsiTheme="minorHAnsi" w:cstheme="minorHAnsi"/>
        </w:rPr>
        <w:t>izvršiti uvid u uvez ponude, odnosno ponudbeni</w:t>
      </w:r>
      <w:r w:rsidRPr="00477F97">
        <w:rPr>
          <w:rFonts w:asciiTheme="minorHAnsi" w:hAnsiTheme="minorHAnsi" w:cstheme="minorHAnsi"/>
          <w:spacing w:val="-11"/>
        </w:rPr>
        <w:t xml:space="preserve"> </w:t>
      </w:r>
      <w:r w:rsidRPr="00477F97">
        <w:rPr>
          <w:rFonts w:asciiTheme="minorHAnsi" w:hAnsiTheme="minorHAnsi" w:cstheme="minorHAnsi"/>
        </w:rPr>
        <w:t>list.</w:t>
      </w:r>
    </w:p>
    <w:p w14:paraId="75A8400E"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Nedostupnost se obvezno prijavljuje Službi za pomoć EOJN RH pri Narodnim novinama d.d. od ponedjeljka do subote u vremenu od 6:00 do 20:00 sati. Po zaprimanju prijave, Narodne novine d.d. će istu provjeriti te u slučaju utvrđene nedostupnosti obvezne su o tome bez odgode:</w:t>
      </w:r>
    </w:p>
    <w:p w14:paraId="03821635" w14:textId="77777777" w:rsidR="00C930A3" w:rsidRPr="00477F97" w:rsidRDefault="00F64EAC" w:rsidP="0073106E">
      <w:pPr>
        <w:pStyle w:val="Odlomakpopisa"/>
        <w:numPr>
          <w:ilvl w:val="0"/>
          <w:numId w:val="28"/>
        </w:numPr>
        <w:tabs>
          <w:tab w:val="left" w:pos="940"/>
          <w:tab w:val="left" w:pos="941"/>
        </w:tabs>
        <w:ind w:left="578" w:right="221" w:hanging="357"/>
        <w:rPr>
          <w:rFonts w:asciiTheme="minorHAnsi" w:hAnsiTheme="minorHAnsi" w:cstheme="minorHAnsi"/>
        </w:rPr>
      </w:pPr>
      <w:r w:rsidRPr="00477F97">
        <w:rPr>
          <w:rFonts w:asciiTheme="minorHAnsi" w:hAnsiTheme="minorHAnsi" w:cstheme="minorHAnsi"/>
        </w:rPr>
        <w:t>obavijestiti putem elektroničke pošte gospodarske subjekte i članove stručnog povjerenstva za javnu nabavu u postupku javne nabave, ako je</w:t>
      </w:r>
      <w:r w:rsidRPr="00477F97">
        <w:rPr>
          <w:rFonts w:asciiTheme="minorHAnsi" w:hAnsiTheme="minorHAnsi" w:cstheme="minorHAnsi"/>
          <w:spacing w:val="-10"/>
        </w:rPr>
        <w:t xml:space="preserve"> </w:t>
      </w:r>
      <w:r w:rsidRPr="00477F97">
        <w:rPr>
          <w:rFonts w:asciiTheme="minorHAnsi" w:hAnsiTheme="minorHAnsi" w:cstheme="minorHAnsi"/>
        </w:rPr>
        <w:t>moguće</w:t>
      </w:r>
    </w:p>
    <w:p w14:paraId="34F7AD69" w14:textId="5E740181" w:rsidR="00C930A3" w:rsidRPr="00477F97" w:rsidRDefault="00F64EAC" w:rsidP="0073106E">
      <w:pPr>
        <w:pStyle w:val="Odlomakpopisa"/>
        <w:numPr>
          <w:ilvl w:val="0"/>
          <w:numId w:val="28"/>
        </w:numPr>
        <w:tabs>
          <w:tab w:val="left" w:pos="940"/>
          <w:tab w:val="left" w:pos="941"/>
        </w:tabs>
        <w:ind w:left="578" w:right="221" w:hanging="357"/>
        <w:jc w:val="both"/>
        <w:rPr>
          <w:rFonts w:asciiTheme="minorHAnsi" w:hAnsiTheme="minorHAnsi" w:cstheme="minorHAnsi"/>
        </w:rPr>
      </w:pPr>
      <w:r w:rsidRPr="00477F97">
        <w:rPr>
          <w:rFonts w:asciiTheme="minorHAnsi" w:hAnsiTheme="minorHAnsi" w:cstheme="minorHAnsi"/>
        </w:rPr>
        <w:t>obavijestiti</w:t>
      </w:r>
      <w:r w:rsidRPr="00477F97">
        <w:rPr>
          <w:rFonts w:asciiTheme="minorHAnsi" w:hAnsiTheme="minorHAnsi" w:cstheme="minorHAnsi"/>
          <w:spacing w:val="33"/>
        </w:rPr>
        <w:t xml:space="preserve"> </w:t>
      </w:r>
      <w:r w:rsidRPr="00477F97">
        <w:rPr>
          <w:rFonts w:asciiTheme="minorHAnsi" w:hAnsiTheme="minorHAnsi" w:cstheme="minorHAnsi"/>
        </w:rPr>
        <w:t>putem</w:t>
      </w:r>
      <w:r w:rsidRPr="00477F97">
        <w:rPr>
          <w:rFonts w:asciiTheme="minorHAnsi" w:hAnsiTheme="minorHAnsi" w:cstheme="minorHAnsi"/>
          <w:spacing w:val="33"/>
        </w:rPr>
        <w:t xml:space="preserve"> </w:t>
      </w:r>
      <w:r w:rsidRPr="00477F97">
        <w:rPr>
          <w:rFonts w:asciiTheme="minorHAnsi" w:hAnsiTheme="minorHAnsi" w:cstheme="minorHAnsi"/>
        </w:rPr>
        <w:t>elektroničke</w:t>
      </w:r>
      <w:r w:rsidRPr="00477F97">
        <w:rPr>
          <w:rFonts w:asciiTheme="minorHAnsi" w:hAnsiTheme="minorHAnsi" w:cstheme="minorHAnsi"/>
          <w:spacing w:val="35"/>
        </w:rPr>
        <w:t xml:space="preserve"> </w:t>
      </w:r>
      <w:r w:rsidRPr="00477F97">
        <w:rPr>
          <w:rFonts w:asciiTheme="minorHAnsi" w:hAnsiTheme="minorHAnsi" w:cstheme="minorHAnsi"/>
        </w:rPr>
        <w:t>pošte</w:t>
      </w:r>
      <w:r w:rsidRPr="00477F97">
        <w:rPr>
          <w:rFonts w:asciiTheme="minorHAnsi" w:hAnsiTheme="minorHAnsi" w:cstheme="minorHAnsi"/>
          <w:spacing w:val="34"/>
        </w:rPr>
        <w:t xml:space="preserve"> </w:t>
      </w:r>
      <w:r w:rsidRPr="00477F97">
        <w:rPr>
          <w:rFonts w:asciiTheme="minorHAnsi" w:hAnsiTheme="minorHAnsi" w:cstheme="minorHAnsi"/>
        </w:rPr>
        <w:t>središnje</w:t>
      </w:r>
      <w:r w:rsidRPr="00477F97">
        <w:rPr>
          <w:rFonts w:asciiTheme="minorHAnsi" w:hAnsiTheme="minorHAnsi" w:cstheme="minorHAnsi"/>
          <w:spacing w:val="34"/>
        </w:rPr>
        <w:t xml:space="preserve"> </w:t>
      </w:r>
      <w:r w:rsidRPr="00477F97">
        <w:rPr>
          <w:rFonts w:asciiTheme="minorHAnsi" w:hAnsiTheme="minorHAnsi" w:cstheme="minorHAnsi"/>
        </w:rPr>
        <w:t>tijelo</w:t>
      </w:r>
      <w:r w:rsidRPr="00477F97">
        <w:rPr>
          <w:rFonts w:asciiTheme="minorHAnsi" w:hAnsiTheme="minorHAnsi" w:cstheme="minorHAnsi"/>
          <w:spacing w:val="35"/>
        </w:rPr>
        <w:t xml:space="preserve"> </w:t>
      </w:r>
      <w:r w:rsidRPr="00477F97">
        <w:rPr>
          <w:rFonts w:asciiTheme="minorHAnsi" w:hAnsiTheme="minorHAnsi" w:cstheme="minorHAnsi"/>
        </w:rPr>
        <w:t>državne</w:t>
      </w:r>
      <w:r w:rsidRPr="00477F97">
        <w:rPr>
          <w:rFonts w:asciiTheme="minorHAnsi" w:hAnsiTheme="minorHAnsi" w:cstheme="minorHAnsi"/>
          <w:spacing w:val="35"/>
        </w:rPr>
        <w:t xml:space="preserve"> </w:t>
      </w:r>
      <w:r w:rsidRPr="00477F97">
        <w:rPr>
          <w:rFonts w:asciiTheme="minorHAnsi" w:hAnsiTheme="minorHAnsi" w:cstheme="minorHAnsi"/>
        </w:rPr>
        <w:t>uprave</w:t>
      </w:r>
      <w:r w:rsidRPr="00477F97">
        <w:rPr>
          <w:rFonts w:asciiTheme="minorHAnsi" w:hAnsiTheme="minorHAnsi" w:cstheme="minorHAnsi"/>
          <w:spacing w:val="34"/>
        </w:rPr>
        <w:t xml:space="preserve"> </w:t>
      </w:r>
      <w:r w:rsidRPr="00477F97">
        <w:rPr>
          <w:rFonts w:asciiTheme="minorHAnsi" w:hAnsiTheme="minorHAnsi" w:cstheme="minorHAnsi"/>
        </w:rPr>
        <w:t>nadležno</w:t>
      </w:r>
      <w:r w:rsidRPr="00477F97">
        <w:rPr>
          <w:rFonts w:asciiTheme="minorHAnsi" w:hAnsiTheme="minorHAnsi" w:cstheme="minorHAnsi"/>
          <w:spacing w:val="35"/>
        </w:rPr>
        <w:t xml:space="preserve"> </w:t>
      </w:r>
      <w:r w:rsidRPr="00477F97">
        <w:rPr>
          <w:rFonts w:asciiTheme="minorHAnsi" w:hAnsiTheme="minorHAnsi" w:cstheme="minorHAnsi"/>
        </w:rPr>
        <w:t>za</w:t>
      </w:r>
      <w:r w:rsidRPr="00477F97">
        <w:rPr>
          <w:rFonts w:asciiTheme="minorHAnsi" w:hAnsiTheme="minorHAnsi" w:cstheme="minorHAnsi"/>
          <w:spacing w:val="34"/>
        </w:rPr>
        <w:t xml:space="preserve"> </w:t>
      </w:r>
      <w:r w:rsidRPr="00477F97">
        <w:rPr>
          <w:rFonts w:asciiTheme="minorHAnsi" w:hAnsiTheme="minorHAnsi" w:cstheme="minorHAnsi"/>
        </w:rPr>
        <w:t>politiku</w:t>
      </w:r>
      <w:r w:rsidR="00225BF6" w:rsidRPr="00477F97">
        <w:rPr>
          <w:rFonts w:asciiTheme="minorHAnsi" w:hAnsiTheme="minorHAnsi" w:cstheme="minorHAnsi"/>
        </w:rPr>
        <w:t xml:space="preserve"> </w:t>
      </w:r>
      <w:r w:rsidRPr="00477F97">
        <w:rPr>
          <w:rFonts w:asciiTheme="minorHAnsi" w:hAnsiTheme="minorHAnsi" w:cstheme="minorHAnsi"/>
        </w:rPr>
        <w:t>javne nabave, i</w:t>
      </w:r>
    </w:p>
    <w:p w14:paraId="1CC47235" w14:textId="77777777" w:rsidR="00C930A3" w:rsidRPr="00477F97" w:rsidRDefault="00F64EAC" w:rsidP="0073106E">
      <w:pPr>
        <w:pStyle w:val="Odlomakpopisa"/>
        <w:numPr>
          <w:ilvl w:val="0"/>
          <w:numId w:val="28"/>
        </w:numPr>
        <w:tabs>
          <w:tab w:val="left" w:pos="940"/>
          <w:tab w:val="left" w:pos="941"/>
        </w:tabs>
        <w:ind w:left="578" w:right="221" w:hanging="357"/>
        <w:rPr>
          <w:rFonts w:asciiTheme="minorHAnsi" w:hAnsiTheme="minorHAnsi" w:cstheme="minorHAnsi"/>
        </w:rPr>
      </w:pPr>
      <w:r w:rsidRPr="00477F97">
        <w:rPr>
          <w:rFonts w:asciiTheme="minorHAnsi" w:hAnsiTheme="minorHAnsi" w:cstheme="minorHAnsi"/>
        </w:rPr>
        <w:t>objaviti obavijest o nedostupnosti EOJN RH na internetskim</w:t>
      </w:r>
      <w:r w:rsidRPr="00477F97">
        <w:rPr>
          <w:rFonts w:asciiTheme="minorHAnsi" w:hAnsiTheme="minorHAnsi" w:cstheme="minorHAnsi"/>
          <w:spacing w:val="-11"/>
        </w:rPr>
        <w:t xml:space="preserve"> </w:t>
      </w:r>
      <w:r w:rsidRPr="00477F97">
        <w:rPr>
          <w:rFonts w:asciiTheme="minorHAnsi" w:hAnsiTheme="minorHAnsi" w:cstheme="minorHAnsi"/>
        </w:rPr>
        <w:t>stranicama.</w:t>
      </w:r>
    </w:p>
    <w:p w14:paraId="31D78608" w14:textId="4D744F1E"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Iznimno, ako se nedostupnost otkloni u roku kraćem od 30 minuta od zaprimanja prijave, smatra se</w:t>
      </w:r>
      <w:r w:rsidR="00225BF6" w:rsidRPr="008F6BF4">
        <w:rPr>
          <w:rFonts w:asciiTheme="minorHAnsi" w:hAnsiTheme="minorHAnsi" w:cstheme="minorHAnsi"/>
        </w:rPr>
        <w:t xml:space="preserve"> </w:t>
      </w:r>
      <w:r w:rsidRPr="008F6BF4">
        <w:rPr>
          <w:rFonts w:asciiTheme="minorHAnsi" w:hAnsiTheme="minorHAnsi" w:cstheme="minorHAnsi"/>
        </w:rPr>
        <w:t>da nedostupnost nije nastupila.</w:t>
      </w:r>
    </w:p>
    <w:p w14:paraId="3FDE7B4D"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Ako se utvrdi nedostupnost EOJN RH u trenutku ili tijekom otvaranja, postupak otvaranja započinje istekom roka za dostavu ponuda te se zaustavlja dok se nedostupnost ne otkloni. Nakon otklanjanja </w:t>
      </w:r>
      <w:r w:rsidRPr="008F6BF4">
        <w:rPr>
          <w:rFonts w:asciiTheme="minorHAnsi" w:hAnsiTheme="minorHAnsi" w:cstheme="minorHAnsi"/>
        </w:rPr>
        <w:lastRenderedPageBreak/>
        <w:t>nedostupnosti EOJN RH, Narodne novine d.d. obvezne su bez odgode postupiti analogno članku 38. stavku</w:t>
      </w:r>
      <w:r w:rsidRPr="008F6BF4">
        <w:rPr>
          <w:rFonts w:asciiTheme="minorHAnsi" w:hAnsiTheme="minorHAnsi" w:cstheme="minorHAnsi"/>
          <w:spacing w:val="-4"/>
        </w:rPr>
        <w:t xml:space="preserve"> </w:t>
      </w:r>
      <w:r w:rsidRPr="008F6BF4">
        <w:rPr>
          <w:rFonts w:asciiTheme="minorHAnsi" w:hAnsiTheme="minorHAnsi" w:cstheme="minorHAnsi"/>
        </w:rPr>
        <w:t>2.</w:t>
      </w:r>
      <w:r w:rsidRPr="008F6BF4">
        <w:rPr>
          <w:rFonts w:asciiTheme="minorHAnsi" w:hAnsiTheme="minorHAnsi" w:cstheme="minorHAnsi"/>
          <w:spacing w:val="-4"/>
        </w:rPr>
        <w:t xml:space="preserve"> </w:t>
      </w:r>
      <w:r w:rsidRPr="008F6BF4">
        <w:rPr>
          <w:rFonts w:asciiTheme="minorHAnsi" w:hAnsiTheme="minorHAnsi" w:cstheme="minorHAnsi"/>
        </w:rPr>
        <w:t>točkama</w:t>
      </w:r>
      <w:r w:rsidRPr="008F6BF4">
        <w:rPr>
          <w:rFonts w:asciiTheme="minorHAnsi" w:hAnsiTheme="minorHAnsi" w:cstheme="minorHAnsi"/>
          <w:spacing w:val="-5"/>
        </w:rPr>
        <w:t xml:space="preserve"> </w:t>
      </w:r>
      <w:r w:rsidRPr="008F6BF4">
        <w:rPr>
          <w:rFonts w:asciiTheme="minorHAnsi" w:hAnsiTheme="minorHAnsi" w:cstheme="minorHAnsi"/>
        </w:rPr>
        <w:t>1.,</w:t>
      </w:r>
      <w:r w:rsidRPr="008F6BF4">
        <w:rPr>
          <w:rFonts w:asciiTheme="minorHAnsi" w:hAnsiTheme="minorHAnsi" w:cstheme="minorHAnsi"/>
          <w:spacing w:val="-2"/>
        </w:rPr>
        <w:t xml:space="preserve"> </w:t>
      </w:r>
      <w:r w:rsidRPr="008F6BF4">
        <w:rPr>
          <w:rFonts w:asciiTheme="minorHAnsi" w:hAnsiTheme="minorHAnsi" w:cstheme="minorHAnsi"/>
        </w:rPr>
        <w:t>2.</w:t>
      </w:r>
      <w:r w:rsidRPr="008F6BF4">
        <w:rPr>
          <w:rFonts w:asciiTheme="minorHAnsi" w:hAnsiTheme="minorHAnsi" w:cstheme="minorHAnsi"/>
          <w:spacing w:val="-2"/>
        </w:rPr>
        <w:t xml:space="preserve"> </w:t>
      </w:r>
      <w:r w:rsidRPr="008F6BF4">
        <w:rPr>
          <w:rFonts w:asciiTheme="minorHAnsi" w:hAnsiTheme="minorHAnsi" w:cstheme="minorHAnsi"/>
        </w:rPr>
        <w:t>i</w:t>
      </w:r>
      <w:r w:rsidRPr="008F6BF4">
        <w:rPr>
          <w:rFonts w:asciiTheme="minorHAnsi" w:hAnsiTheme="minorHAnsi" w:cstheme="minorHAnsi"/>
          <w:spacing w:val="-4"/>
        </w:rPr>
        <w:t xml:space="preserve"> </w:t>
      </w:r>
      <w:r w:rsidRPr="008F6BF4">
        <w:rPr>
          <w:rFonts w:asciiTheme="minorHAnsi" w:hAnsiTheme="minorHAnsi" w:cstheme="minorHAnsi"/>
        </w:rPr>
        <w:t>3.</w:t>
      </w:r>
      <w:r w:rsidRPr="008F6BF4">
        <w:rPr>
          <w:rFonts w:asciiTheme="minorHAnsi" w:hAnsiTheme="minorHAnsi" w:cstheme="minorHAnsi"/>
          <w:spacing w:val="-3"/>
        </w:rPr>
        <w:t xml:space="preserve"> </w:t>
      </w:r>
      <w:r w:rsidRPr="008F6BF4">
        <w:rPr>
          <w:rFonts w:asciiTheme="minorHAnsi" w:hAnsiTheme="minorHAnsi" w:cstheme="minorHAnsi"/>
        </w:rPr>
        <w:t>Pravilnika</w:t>
      </w:r>
      <w:r w:rsidRPr="008F6BF4">
        <w:rPr>
          <w:rFonts w:asciiTheme="minorHAnsi" w:hAnsiTheme="minorHAnsi" w:cstheme="minorHAnsi"/>
          <w:spacing w:val="-4"/>
        </w:rPr>
        <w:t xml:space="preserve"> </w:t>
      </w:r>
      <w:r w:rsidRPr="008F6BF4">
        <w:rPr>
          <w:rFonts w:asciiTheme="minorHAnsi" w:hAnsiTheme="minorHAnsi" w:cstheme="minorHAnsi"/>
        </w:rPr>
        <w:t>o</w:t>
      </w:r>
      <w:r w:rsidRPr="008F6BF4">
        <w:rPr>
          <w:rFonts w:asciiTheme="minorHAnsi" w:hAnsiTheme="minorHAnsi" w:cstheme="minorHAnsi"/>
          <w:spacing w:val="-2"/>
        </w:rPr>
        <w:t xml:space="preserve"> </w:t>
      </w:r>
      <w:r w:rsidRPr="008F6BF4">
        <w:rPr>
          <w:rFonts w:asciiTheme="minorHAnsi" w:hAnsiTheme="minorHAnsi" w:cstheme="minorHAnsi"/>
        </w:rPr>
        <w:t>dokumentaciji</w:t>
      </w:r>
      <w:r w:rsidRPr="008F6BF4">
        <w:rPr>
          <w:rFonts w:asciiTheme="minorHAnsi" w:hAnsiTheme="minorHAnsi" w:cstheme="minorHAnsi"/>
          <w:spacing w:val="-5"/>
        </w:rPr>
        <w:t xml:space="preserve"> </w:t>
      </w:r>
      <w:r w:rsidRPr="008F6BF4">
        <w:rPr>
          <w:rFonts w:asciiTheme="minorHAnsi" w:hAnsiTheme="minorHAnsi" w:cstheme="minorHAnsi"/>
        </w:rPr>
        <w:t>o nabavi</w:t>
      </w:r>
      <w:r w:rsidRPr="008F6BF4">
        <w:rPr>
          <w:rFonts w:asciiTheme="minorHAnsi" w:hAnsiTheme="minorHAnsi" w:cstheme="minorHAnsi"/>
          <w:spacing w:val="-3"/>
        </w:rPr>
        <w:t xml:space="preserve"> </w:t>
      </w:r>
      <w:r w:rsidRPr="008F6BF4">
        <w:rPr>
          <w:rFonts w:asciiTheme="minorHAnsi" w:hAnsiTheme="minorHAnsi" w:cstheme="minorHAnsi"/>
        </w:rPr>
        <w:t>te</w:t>
      </w:r>
      <w:r w:rsidRPr="008F6BF4">
        <w:rPr>
          <w:rFonts w:asciiTheme="minorHAnsi" w:hAnsiTheme="minorHAnsi" w:cstheme="minorHAnsi"/>
          <w:spacing w:val="-2"/>
        </w:rPr>
        <w:t xml:space="preserve"> </w:t>
      </w:r>
      <w:r w:rsidRPr="008F6BF4">
        <w:rPr>
          <w:rFonts w:asciiTheme="minorHAnsi" w:hAnsiTheme="minorHAnsi" w:cstheme="minorHAnsi"/>
        </w:rPr>
        <w:t>ponudi</w:t>
      </w:r>
      <w:r w:rsidRPr="008F6BF4">
        <w:rPr>
          <w:rFonts w:asciiTheme="minorHAnsi" w:hAnsiTheme="minorHAnsi" w:cstheme="minorHAnsi"/>
          <w:spacing w:val="-1"/>
        </w:rPr>
        <w:t xml:space="preserve"> </w:t>
      </w:r>
      <w:r w:rsidRPr="008F6BF4">
        <w:rPr>
          <w:rFonts w:asciiTheme="minorHAnsi" w:hAnsiTheme="minorHAnsi" w:cstheme="minorHAnsi"/>
        </w:rPr>
        <w:t>u</w:t>
      </w:r>
      <w:r w:rsidRPr="008F6BF4">
        <w:rPr>
          <w:rFonts w:asciiTheme="minorHAnsi" w:hAnsiTheme="minorHAnsi" w:cstheme="minorHAnsi"/>
          <w:spacing w:val="-5"/>
        </w:rPr>
        <w:t xml:space="preserve"> </w:t>
      </w:r>
      <w:r w:rsidRPr="008F6BF4">
        <w:rPr>
          <w:rFonts w:asciiTheme="minorHAnsi" w:hAnsiTheme="minorHAnsi" w:cstheme="minorHAnsi"/>
        </w:rPr>
        <w:t>postupcima</w:t>
      </w:r>
      <w:r w:rsidRPr="008F6BF4">
        <w:rPr>
          <w:rFonts w:asciiTheme="minorHAnsi" w:hAnsiTheme="minorHAnsi" w:cstheme="minorHAnsi"/>
          <w:spacing w:val="-3"/>
        </w:rPr>
        <w:t xml:space="preserve"> </w:t>
      </w:r>
      <w:r w:rsidRPr="008F6BF4">
        <w:rPr>
          <w:rFonts w:asciiTheme="minorHAnsi" w:hAnsiTheme="minorHAnsi" w:cstheme="minorHAnsi"/>
        </w:rPr>
        <w:t>javne nabave (NN</w:t>
      </w:r>
      <w:r w:rsidRPr="008F6BF4">
        <w:rPr>
          <w:rFonts w:asciiTheme="minorHAnsi" w:hAnsiTheme="minorHAnsi" w:cstheme="minorHAnsi"/>
          <w:spacing w:val="-3"/>
        </w:rPr>
        <w:t xml:space="preserve"> </w:t>
      </w:r>
      <w:r w:rsidRPr="008F6BF4">
        <w:rPr>
          <w:rFonts w:asciiTheme="minorHAnsi" w:hAnsiTheme="minorHAnsi" w:cstheme="minorHAnsi"/>
        </w:rPr>
        <w:t>65/17</w:t>
      </w:r>
      <w:r w:rsidRPr="008F6BF4">
        <w:rPr>
          <w:rFonts w:asciiTheme="minorHAnsi" w:hAnsiTheme="minorHAnsi" w:cstheme="minorHAnsi"/>
          <w:spacing w:val="-3"/>
        </w:rPr>
        <w:t xml:space="preserve"> </w:t>
      </w:r>
      <w:r w:rsidRPr="008F6BF4">
        <w:rPr>
          <w:rFonts w:asciiTheme="minorHAnsi" w:hAnsiTheme="minorHAnsi" w:cstheme="minorHAnsi"/>
        </w:rPr>
        <w:t>i</w:t>
      </w:r>
      <w:r w:rsidRPr="008F6BF4">
        <w:rPr>
          <w:rFonts w:asciiTheme="minorHAnsi" w:hAnsiTheme="minorHAnsi" w:cstheme="minorHAnsi"/>
          <w:spacing w:val="-4"/>
        </w:rPr>
        <w:t xml:space="preserve"> </w:t>
      </w:r>
      <w:r w:rsidRPr="008F6BF4">
        <w:rPr>
          <w:rFonts w:asciiTheme="minorHAnsi" w:hAnsiTheme="minorHAnsi" w:cstheme="minorHAnsi"/>
        </w:rPr>
        <w:t>75/20).</w:t>
      </w:r>
      <w:r w:rsidRPr="008F6BF4">
        <w:rPr>
          <w:rFonts w:asciiTheme="minorHAnsi" w:hAnsiTheme="minorHAnsi" w:cstheme="minorHAnsi"/>
          <w:spacing w:val="-2"/>
        </w:rPr>
        <w:t xml:space="preserve"> </w:t>
      </w:r>
      <w:r w:rsidRPr="008F6BF4">
        <w:rPr>
          <w:rFonts w:asciiTheme="minorHAnsi" w:hAnsiTheme="minorHAnsi" w:cstheme="minorHAnsi"/>
        </w:rPr>
        <w:t>Nakon</w:t>
      </w:r>
      <w:r w:rsidRPr="008F6BF4">
        <w:rPr>
          <w:rFonts w:asciiTheme="minorHAnsi" w:hAnsiTheme="minorHAnsi" w:cstheme="minorHAnsi"/>
          <w:spacing w:val="-7"/>
        </w:rPr>
        <w:t xml:space="preserve"> </w:t>
      </w:r>
      <w:r w:rsidRPr="008F6BF4">
        <w:rPr>
          <w:rFonts w:asciiTheme="minorHAnsi" w:hAnsiTheme="minorHAnsi" w:cstheme="minorHAnsi"/>
        </w:rPr>
        <w:t>zaprimanja</w:t>
      </w:r>
      <w:r w:rsidRPr="008F6BF4">
        <w:rPr>
          <w:rFonts w:asciiTheme="minorHAnsi" w:hAnsiTheme="minorHAnsi" w:cstheme="minorHAnsi"/>
          <w:spacing w:val="-4"/>
        </w:rPr>
        <w:t xml:space="preserve"> </w:t>
      </w:r>
      <w:r w:rsidRPr="008F6BF4">
        <w:rPr>
          <w:rFonts w:asciiTheme="minorHAnsi" w:hAnsiTheme="minorHAnsi" w:cstheme="minorHAnsi"/>
        </w:rPr>
        <w:t>obavijesti</w:t>
      </w:r>
      <w:r w:rsidRPr="008F6BF4">
        <w:rPr>
          <w:rFonts w:asciiTheme="minorHAnsi" w:hAnsiTheme="minorHAnsi" w:cstheme="minorHAnsi"/>
          <w:spacing w:val="-5"/>
        </w:rPr>
        <w:t xml:space="preserve"> </w:t>
      </w:r>
      <w:r w:rsidRPr="008F6BF4">
        <w:rPr>
          <w:rFonts w:asciiTheme="minorHAnsi" w:hAnsiTheme="minorHAnsi" w:cstheme="minorHAnsi"/>
        </w:rPr>
        <w:t>naručitelj</w:t>
      </w:r>
      <w:r w:rsidRPr="008F6BF4">
        <w:rPr>
          <w:rFonts w:asciiTheme="minorHAnsi" w:hAnsiTheme="minorHAnsi" w:cstheme="minorHAnsi"/>
          <w:spacing w:val="-1"/>
        </w:rPr>
        <w:t xml:space="preserve"> </w:t>
      </w:r>
      <w:r w:rsidRPr="008F6BF4">
        <w:rPr>
          <w:rFonts w:asciiTheme="minorHAnsi" w:hAnsiTheme="minorHAnsi" w:cstheme="minorHAnsi"/>
        </w:rPr>
        <w:t>je</w:t>
      </w:r>
      <w:r w:rsidRPr="008F6BF4">
        <w:rPr>
          <w:rFonts w:asciiTheme="minorHAnsi" w:hAnsiTheme="minorHAnsi" w:cstheme="minorHAnsi"/>
          <w:spacing w:val="-4"/>
        </w:rPr>
        <w:t xml:space="preserve"> </w:t>
      </w:r>
      <w:r w:rsidRPr="008F6BF4">
        <w:rPr>
          <w:rFonts w:asciiTheme="minorHAnsi" w:hAnsiTheme="minorHAnsi" w:cstheme="minorHAnsi"/>
        </w:rPr>
        <w:t>obvezan</w:t>
      </w:r>
      <w:r w:rsidRPr="008F6BF4">
        <w:rPr>
          <w:rFonts w:asciiTheme="minorHAnsi" w:hAnsiTheme="minorHAnsi" w:cstheme="minorHAnsi"/>
          <w:spacing w:val="-6"/>
        </w:rPr>
        <w:t xml:space="preserve"> </w:t>
      </w:r>
      <w:r w:rsidRPr="008F6BF4">
        <w:rPr>
          <w:rFonts w:asciiTheme="minorHAnsi" w:hAnsiTheme="minorHAnsi" w:cstheme="minorHAnsi"/>
        </w:rPr>
        <w:t>nastaviti</w:t>
      </w:r>
      <w:r w:rsidRPr="008F6BF4">
        <w:rPr>
          <w:rFonts w:asciiTheme="minorHAnsi" w:hAnsiTheme="minorHAnsi" w:cstheme="minorHAnsi"/>
          <w:spacing w:val="-4"/>
        </w:rPr>
        <w:t xml:space="preserve"> </w:t>
      </w:r>
      <w:r w:rsidRPr="008F6BF4">
        <w:rPr>
          <w:rFonts w:asciiTheme="minorHAnsi" w:hAnsiTheme="minorHAnsi" w:cstheme="minorHAnsi"/>
        </w:rPr>
        <w:t>s</w:t>
      </w:r>
      <w:r w:rsidRPr="008F6BF4">
        <w:rPr>
          <w:rFonts w:asciiTheme="minorHAnsi" w:hAnsiTheme="minorHAnsi" w:cstheme="minorHAnsi"/>
          <w:spacing w:val="-4"/>
        </w:rPr>
        <w:t xml:space="preserve"> </w:t>
      </w:r>
      <w:r w:rsidRPr="008F6BF4">
        <w:rPr>
          <w:rFonts w:asciiTheme="minorHAnsi" w:hAnsiTheme="minorHAnsi" w:cstheme="minorHAnsi"/>
        </w:rPr>
        <w:t>otvara-njem</w:t>
      </w:r>
      <w:r w:rsidRPr="008F6BF4">
        <w:rPr>
          <w:rFonts w:asciiTheme="minorHAnsi" w:hAnsiTheme="minorHAnsi" w:cstheme="minorHAnsi"/>
          <w:spacing w:val="-3"/>
        </w:rPr>
        <w:t xml:space="preserve"> </w:t>
      </w:r>
      <w:r w:rsidRPr="008F6BF4">
        <w:rPr>
          <w:rFonts w:asciiTheme="minorHAnsi" w:hAnsiTheme="minorHAnsi" w:cstheme="minorHAnsi"/>
        </w:rPr>
        <w:t>ponuda najkasnije u roku od 48 sati od zaprimanja obavijesti, a ako taj rok ističe na dan na koji naručitelj ne radi, otvaranje će se nastaviti prvi sljedeći radni dan. Naručitelj je obvezan bez odgode obavijestiti gospodarske subjekte o mjestu i vremenu nastavka otvaranja ponuda ako je otvaranje ponuda javno. Od otklanjanja nedostupnosti do nastavka otvaranja ponuda, ponude se ne smiju</w:t>
      </w:r>
      <w:r w:rsidRPr="008F6BF4">
        <w:rPr>
          <w:rFonts w:asciiTheme="minorHAnsi" w:hAnsiTheme="minorHAnsi" w:cstheme="minorHAnsi"/>
          <w:spacing w:val="-12"/>
        </w:rPr>
        <w:t xml:space="preserve"> </w:t>
      </w:r>
      <w:r w:rsidRPr="008F6BF4">
        <w:rPr>
          <w:rFonts w:asciiTheme="minorHAnsi" w:hAnsiTheme="minorHAnsi" w:cstheme="minorHAnsi"/>
        </w:rPr>
        <w:t>mijenjati.</w:t>
      </w:r>
    </w:p>
    <w:p w14:paraId="49EF17C5" w14:textId="7D7287B9" w:rsidR="00C930A3" w:rsidRPr="00FE1C6D"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43" w:name="_Toc113362149"/>
      <w:r w:rsidRPr="00927B1C">
        <w:rPr>
          <w:rFonts w:asciiTheme="minorHAnsi" w:hAnsiTheme="minorHAnsi" w:cstheme="minorHAnsi"/>
          <w:sz w:val="22"/>
          <w:szCs w:val="22"/>
        </w:rPr>
        <w:t>Dokumenti koji će se nakon završetka postupka javne nabave vratiti gospodarskim</w:t>
      </w:r>
      <w:r w:rsidR="00FE1C6D" w:rsidRPr="00927B1C">
        <w:rPr>
          <w:rFonts w:asciiTheme="minorHAnsi" w:hAnsiTheme="minorHAnsi" w:cstheme="minorHAnsi"/>
          <w:sz w:val="22"/>
          <w:szCs w:val="22"/>
        </w:rPr>
        <w:t xml:space="preserve"> </w:t>
      </w:r>
      <w:r w:rsidRPr="00927B1C">
        <w:rPr>
          <w:rFonts w:asciiTheme="minorHAnsi" w:hAnsiTheme="minorHAnsi" w:cstheme="minorHAnsi"/>
          <w:sz w:val="22"/>
          <w:szCs w:val="22"/>
        </w:rPr>
        <w:t>subjektima</w:t>
      </w:r>
      <w:bookmarkEnd w:id="143"/>
    </w:p>
    <w:p w14:paraId="7FAD7E29"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w:t>
      </w:r>
      <w:r w:rsidRPr="008F6BF4">
        <w:rPr>
          <w:rFonts w:asciiTheme="minorHAnsi" w:hAnsiTheme="minorHAnsi" w:cstheme="minorHAnsi"/>
          <w:spacing w:val="-7"/>
        </w:rPr>
        <w:t xml:space="preserve"> </w:t>
      </w:r>
      <w:r w:rsidRPr="008F6BF4">
        <w:rPr>
          <w:rFonts w:asciiTheme="minorHAnsi" w:hAnsiTheme="minorHAnsi" w:cstheme="minorHAnsi"/>
        </w:rPr>
        <w:t>je</w:t>
      </w:r>
      <w:r w:rsidRPr="008F6BF4">
        <w:rPr>
          <w:rFonts w:asciiTheme="minorHAnsi" w:hAnsiTheme="minorHAnsi" w:cstheme="minorHAnsi"/>
          <w:spacing w:val="-9"/>
        </w:rPr>
        <w:t xml:space="preserve"> </w:t>
      </w:r>
      <w:r w:rsidRPr="008F6BF4">
        <w:rPr>
          <w:rFonts w:asciiTheme="minorHAnsi" w:hAnsiTheme="minorHAnsi" w:cstheme="minorHAnsi"/>
        </w:rPr>
        <w:t>obvezan</w:t>
      </w:r>
      <w:r w:rsidRPr="008F6BF4">
        <w:rPr>
          <w:rFonts w:asciiTheme="minorHAnsi" w:hAnsiTheme="minorHAnsi" w:cstheme="minorHAnsi"/>
          <w:spacing w:val="-11"/>
        </w:rPr>
        <w:t xml:space="preserve"> </w:t>
      </w:r>
      <w:r w:rsidRPr="008F6BF4">
        <w:rPr>
          <w:rFonts w:asciiTheme="minorHAnsi" w:hAnsiTheme="minorHAnsi" w:cstheme="minorHAnsi"/>
        </w:rPr>
        <w:t>vratiti</w:t>
      </w:r>
      <w:r w:rsidRPr="008F6BF4">
        <w:rPr>
          <w:rFonts w:asciiTheme="minorHAnsi" w:hAnsiTheme="minorHAnsi" w:cstheme="minorHAnsi"/>
          <w:spacing w:val="-10"/>
        </w:rPr>
        <w:t xml:space="preserve"> </w:t>
      </w:r>
      <w:r w:rsidRPr="008F6BF4">
        <w:rPr>
          <w:rFonts w:asciiTheme="minorHAnsi" w:hAnsiTheme="minorHAnsi" w:cstheme="minorHAnsi"/>
        </w:rPr>
        <w:t>ponuditeljima</w:t>
      </w:r>
      <w:r w:rsidRPr="008F6BF4">
        <w:rPr>
          <w:rFonts w:asciiTheme="minorHAnsi" w:hAnsiTheme="minorHAnsi" w:cstheme="minorHAnsi"/>
          <w:spacing w:val="-7"/>
        </w:rPr>
        <w:t xml:space="preserve"> </w:t>
      </w:r>
      <w:r w:rsidRPr="008F6BF4">
        <w:rPr>
          <w:rFonts w:asciiTheme="minorHAnsi" w:hAnsiTheme="minorHAnsi" w:cstheme="minorHAnsi"/>
        </w:rPr>
        <w:t>jamstvo</w:t>
      </w:r>
      <w:r w:rsidRPr="008F6BF4">
        <w:rPr>
          <w:rFonts w:asciiTheme="minorHAnsi" w:hAnsiTheme="minorHAnsi" w:cstheme="minorHAnsi"/>
          <w:spacing w:val="-6"/>
        </w:rPr>
        <w:t xml:space="preserve"> </w:t>
      </w:r>
      <w:r w:rsidRPr="008F6BF4">
        <w:rPr>
          <w:rFonts w:asciiTheme="minorHAnsi" w:hAnsiTheme="minorHAnsi" w:cstheme="minorHAnsi"/>
        </w:rPr>
        <w:t>za</w:t>
      </w:r>
      <w:r w:rsidRPr="008F6BF4">
        <w:rPr>
          <w:rFonts w:asciiTheme="minorHAnsi" w:hAnsiTheme="minorHAnsi" w:cstheme="minorHAnsi"/>
          <w:spacing w:val="-6"/>
        </w:rPr>
        <w:t xml:space="preserve"> </w:t>
      </w:r>
      <w:r w:rsidRPr="008F6BF4">
        <w:rPr>
          <w:rFonts w:asciiTheme="minorHAnsi" w:hAnsiTheme="minorHAnsi" w:cstheme="minorHAnsi"/>
        </w:rPr>
        <w:t>ozbiljnost</w:t>
      </w:r>
      <w:r w:rsidRPr="008F6BF4">
        <w:rPr>
          <w:rFonts w:asciiTheme="minorHAnsi" w:hAnsiTheme="minorHAnsi" w:cstheme="minorHAnsi"/>
          <w:spacing w:val="-7"/>
        </w:rPr>
        <w:t xml:space="preserve"> </w:t>
      </w:r>
      <w:r w:rsidRPr="008F6BF4">
        <w:rPr>
          <w:rFonts w:asciiTheme="minorHAnsi" w:hAnsiTheme="minorHAnsi" w:cstheme="minorHAnsi"/>
        </w:rPr>
        <w:t>ponude</w:t>
      </w:r>
      <w:r w:rsidRPr="008F6BF4">
        <w:rPr>
          <w:rFonts w:asciiTheme="minorHAnsi" w:hAnsiTheme="minorHAnsi" w:cstheme="minorHAnsi"/>
          <w:spacing w:val="-6"/>
        </w:rPr>
        <w:t xml:space="preserve"> </w:t>
      </w:r>
      <w:r w:rsidRPr="008F6BF4">
        <w:rPr>
          <w:rFonts w:asciiTheme="minorHAnsi" w:hAnsiTheme="minorHAnsi" w:cstheme="minorHAnsi"/>
        </w:rPr>
        <w:t>u</w:t>
      </w:r>
      <w:r w:rsidRPr="008F6BF4">
        <w:rPr>
          <w:rFonts w:asciiTheme="minorHAnsi" w:hAnsiTheme="minorHAnsi" w:cstheme="minorHAnsi"/>
          <w:spacing w:val="-8"/>
        </w:rPr>
        <w:t xml:space="preserve"> </w:t>
      </w:r>
      <w:r w:rsidRPr="008F6BF4">
        <w:rPr>
          <w:rFonts w:asciiTheme="minorHAnsi" w:hAnsiTheme="minorHAnsi" w:cstheme="minorHAnsi"/>
        </w:rPr>
        <w:t>roku</w:t>
      </w:r>
      <w:r w:rsidRPr="008F6BF4">
        <w:rPr>
          <w:rFonts w:asciiTheme="minorHAnsi" w:hAnsiTheme="minorHAnsi" w:cstheme="minorHAnsi"/>
          <w:spacing w:val="-10"/>
        </w:rPr>
        <w:t xml:space="preserve"> </w:t>
      </w:r>
      <w:r w:rsidRPr="008F6BF4">
        <w:rPr>
          <w:rFonts w:asciiTheme="minorHAnsi" w:hAnsiTheme="minorHAnsi" w:cstheme="minorHAnsi"/>
        </w:rPr>
        <w:t>od</w:t>
      </w:r>
      <w:r w:rsidRPr="008F6BF4">
        <w:rPr>
          <w:rFonts w:asciiTheme="minorHAnsi" w:hAnsiTheme="minorHAnsi" w:cstheme="minorHAnsi"/>
          <w:spacing w:val="-10"/>
        </w:rPr>
        <w:t xml:space="preserve"> </w:t>
      </w:r>
      <w:r w:rsidRPr="008F6BF4">
        <w:rPr>
          <w:rFonts w:asciiTheme="minorHAnsi" w:hAnsiTheme="minorHAnsi" w:cstheme="minorHAnsi"/>
        </w:rPr>
        <w:t>deset</w:t>
      </w:r>
      <w:r w:rsidRPr="008F6BF4">
        <w:rPr>
          <w:rFonts w:asciiTheme="minorHAnsi" w:hAnsiTheme="minorHAnsi" w:cstheme="minorHAnsi"/>
          <w:spacing w:val="-5"/>
        </w:rPr>
        <w:t xml:space="preserve"> </w:t>
      </w:r>
      <w:r w:rsidRPr="008F6BF4">
        <w:rPr>
          <w:rFonts w:asciiTheme="minorHAnsi" w:hAnsiTheme="minorHAnsi" w:cstheme="minorHAnsi"/>
        </w:rPr>
        <w:t>dana</w:t>
      </w:r>
      <w:r w:rsidRPr="008F6BF4">
        <w:rPr>
          <w:rFonts w:asciiTheme="minorHAnsi" w:hAnsiTheme="minorHAnsi" w:cstheme="minorHAnsi"/>
          <w:spacing w:val="-7"/>
        </w:rPr>
        <w:t xml:space="preserve"> </w:t>
      </w:r>
      <w:r w:rsidRPr="008F6BF4">
        <w:rPr>
          <w:rFonts w:asciiTheme="minorHAnsi" w:hAnsiTheme="minorHAnsi" w:cstheme="minorHAnsi"/>
        </w:rPr>
        <w:t>od</w:t>
      </w:r>
      <w:r w:rsidRPr="008F6BF4">
        <w:rPr>
          <w:rFonts w:asciiTheme="minorHAnsi" w:hAnsiTheme="minorHAnsi" w:cstheme="minorHAnsi"/>
          <w:spacing w:val="-8"/>
        </w:rPr>
        <w:t xml:space="preserve"> </w:t>
      </w:r>
      <w:r w:rsidRPr="008F6BF4">
        <w:rPr>
          <w:rFonts w:asciiTheme="minorHAnsi" w:hAnsiTheme="minorHAnsi" w:cstheme="minorHAnsi"/>
        </w:rPr>
        <w:t>dana potpisivanja ugovora o javnoj nabavi, odnosno dostave jamstva za uredno izvršenje ugovora o javnoj nabavi, a presliku jamstva obvezan je</w:t>
      </w:r>
      <w:r w:rsidRPr="008F6BF4">
        <w:rPr>
          <w:rFonts w:asciiTheme="minorHAnsi" w:hAnsiTheme="minorHAnsi" w:cstheme="minorHAnsi"/>
          <w:spacing w:val="-7"/>
        </w:rPr>
        <w:t xml:space="preserve"> </w:t>
      </w:r>
      <w:r w:rsidRPr="008F6BF4">
        <w:rPr>
          <w:rFonts w:asciiTheme="minorHAnsi" w:hAnsiTheme="minorHAnsi" w:cstheme="minorHAnsi"/>
        </w:rPr>
        <w:t>pohraniti.</w:t>
      </w:r>
    </w:p>
    <w:p w14:paraId="49662239" w14:textId="30F126B8"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Sve elektronički dostavljene ponude EOJN RH će pohraniti na način koji omogućava očuvanje</w:t>
      </w:r>
      <w:r w:rsidR="00916B38" w:rsidRPr="008F6BF4">
        <w:rPr>
          <w:rFonts w:asciiTheme="minorHAnsi" w:hAnsiTheme="minorHAnsi" w:cstheme="minorHAnsi"/>
        </w:rPr>
        <w:t xml:space="preserve"> </w:t>
      </w:r>
      <w:r w:rsidRPr="008F6BF4">
        <w:rPr>
          <w:rFonts w:asciiTheme="minorHAnsi" w:hAnsiTheme="minorHAnsi" w:cstheme="minorHAnsi"/>
        </w:rPr>
        <w:t>integriteta podataka.</w:t>
      </w:r>
    </w:p>
    <w:p w14:paraId="06404491" w14:textId="273E25BA"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2BD0E9FA"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44" w:name="_Toc113362150"/>
      <w:r w:rsidRPr="00927B1C">
        <w:rPr>
          <w:rFonts w:asciiTheme="minorHAnsi" w:hAnsiTheme="minorHAnsi" w:cstheme="minorHAnsi"/>
          <w:sz w:val="22"/>
          <w:szCs w:val="22"/>
        </w:rPr>
        <w:t>Odredbe o solidarnoj odgovornosti</w:t>
      </w:r>
      <w:bookmarkEnd w:id="144"/>
    </w:p>
    <w:p w14:paraId="03392357" w14:textId="411333B6"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je odabrani gospodarski subjekt zajednica, tada je odgovornost članova zajednice gospodarskih</w:t>
      </w:r>
      <w:r w:rsidR="00225BF6" w:rsidRPr="008F6BF4">
        <w:rPr>
          <w:rFonts w:asciiTheme="minorHAnsi" w:hAnsiTheme="minorHAnsi" w:cstheme="minorHAnsi"/>
        </w:rPr>
        <w:t xml:space="preserve"> </w:t>
      </w:r>
      <w:r w:rsidRPr="008F6BF4">
        <w:rPr>
          <w:rFonts w:asciiTheme="minorHAnsi" w:hAnsiTheme="minorHAnsi" w:cstheme="minorHAnsi"/>
        </w:rPr>
        <w:t>subjekata za izvršenje ugovora solidarna.</w:t>
      </w:r>
    </w:p>
    <w:p w14:paraId="1A6D0CD2"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se gospodarski subjekt u svojoj ponudi oslonio na sposobnost drugih subjekata radi dokazivanja ispunjavanja</w:t>
      </w:r>
      <w:r w:rsidRPr="008F6BF4">
        <w:rPr>
          <w:rFonts w:asciiTheme="minorHAnsi" w:hAnsiTheme="minorHAnsi" w:cstheme="minorHAnsi"/>
          <w:spacing w:val="-5"/>
        </w:rPr>
        <w:t xml:space="preserve"> </w:t>
      </w:r>
      <w:r w:rsidRPr="008F6BF4">
        <w:rPr>
          <w:rFonts w:asciiTheme="minorHAnsi" w:hAnsiTheme="minorHAnsi" w:cstheme="minorHAnsi"/>
        </w:rPr>
        <w:t>kriterija</w:t>
      </w:r>
      <w:r w:rsidRPr="008F6BF4">
        <w:rPr>
          <w:rFonts w:asciiTheme="minorHAnsi" w:hAnsiTheme="minorHAnsi" w:cstheme="minorHAnsi"/>
          <w:spacing w:val="-5"/>
        </w:rPr>
        <w:t xml:space="preserve"> </w:t>
      </w:r>
      <w:r w:rsidRPr="008F6BF4">
        <w:rPr>
          <w:rFonts w:asciiTheme="minorHAnsi" w:hAnsiTheme="minorHAnsi" w:cstheme="minorHAnsi"/>
        </w:rPr>
        <w:t>ekonomske</w:t>
      </w:r>
      <w:r w:rsidRPr="008F6BF4">
        <w:rPr>
          <w:rFonts w:asciiTheme="minorHAnsi" w:hAnsiTheme="minorHAnsi" w:cstheme="minorHAnsi"/>
          <w:spacing w:val="-5"/>
        </w:rPr>
        <w:t xml:space="preserve"> </w:t>
      </w:r>
      <w:r w:rsidRPr="008F6BF4">
        <w:rPr>
          <w:rFonts w:asciiTheme="minorHAnsi" w:hAnsiTheme="minorHAnsi" w:cstheme="minorHAnsi"/>
        </w:rPr>
        <w:t>i</w:t>
      </w:r>
      <w:r w:rsidRPr="008F6BF4">
        <w:rPr>
          <w:rFonts w:asciiTheme="minorHAnsi" w:hAnsiTheme="minorHAnsi" w:cstheme="minorHAnsi"/>
          <w:spacing w:val="-8"/>
        </w:rPr>
        <w:t xml:space="preserve"> </w:t>
      </w:r>
      <w:r w:rsidRPr="008F6BF4">
        <w:rPr>
          <w:rFonts w:asciiTheme="minorHAnsi" w:hAnsiTheme="minorHAnsi" w:cstheme="minorHAnsi"/>
        </w:rPr>
        <w:t>financijske</w:t>
      </w:r>
      <w:r w:rsidRPr="008F6BF4">
        <w:rPr>
          <w:rFonts w:asciiTheme="minorHAnsi" w:hAnsiTheme="minorHAnsi" w:cstheme="minorHAnsi"/>
          <w:spacing w:val="-7"/>
        </w:rPr>
        <w:t xml:space="preserve"> </w:t>
      </w:r>
      <w:r w:rsidRPr="008F6BF4">
        <w:rPr>
          <w:rFonts w:asciiTheme="minorHAnsi" w:hAnsiTheme="minorHAnsi" w:cstheme="minorHAnsi"/>
        </w:rPr>
        <w:t>sposobnosti,</w:t>
      </w:r>
      <w:r w:rsidRPr="008F6BF4">
        <w:rPr>
          <w:rFonts w:asciiTheme="minorHAnsi" w:hAnsiTheme="minorHAnsi" w:cstheme="minorHAnsi"/>
          <w:spacing w:val="-5"/>
        </w:rPr>
        <w:t xml:space="preserve"> </w:t>
      </w:r>
      <w:r w:rsidRPr="008F6BF4">
        <w:rPr>
          <w:rFonts w:asciiTheme="minorHAnsi" w:hAnsiTheme="minorHAnsi" w:cstheme="minorHAnsi"/>
        </w:rPr>
        <w:t>gospodarski</w:t>
      </w:r>
      <w:r w:rsidRPr="008F6BF4">
        <w:rPr>
          <w:rFonts w:asciiTheme="minorHAnsi" w:hAnsiTheme="minorHAnsi" w:cstheme="minorHAnsi"/>
          <w:spacing w:val="-5"/>
        </w:rPr>
        <w:t xml:space="preserve"> </w:t>
      </w:r>
      <w:r w:rsidRPr="008F6BF4">
        <w:rPr>
          <w:rFonts w:asciiTheme="minorHAnsi" w:hAnsiTheme="minorHAnsi" w:cstheme="minorHAnsi"/>
        </w:rPr>
        <w:t>subjekti</w:t>
      </w:r>
      <w:r w:rsidRPr="008F6BF4">
        <w:rPr>
          <w:rFonts w:asciiTheme="minorHAnsi" w:hAnsiTheme="minorHAnsi" w:cstheme="minorHAnsi"/>
          <w:spacing w:val="-8"/>
        </w:rPr>
        <w:t xml:space="preserve"> </w:t>
      </w:r>
      <w:r w:rsidRPr="008F6BF4">
        <w:rPr>
          <w:rFonts w:asciiTheme="minorHAnsi" w:hAnsiTheme="minorHAnsi" w:cstheme="minorHAnsi"/>
        </w:rPr>
        <w:t>na</w:t>
      </w:r>
      <w:r w:rsidRPr="008F6BF4">
        <w:rPr>
          <w:rFonts w:asciiTheme="minorHAnsi" w:hAnsiTheme="minorHAnsi" w:cstheme="minorHAnsi"/>
          <w:spacing w:val="-5"/>
        </w:rPr>
        <w:t xml:space="preserve"> </w:t>
      </w:r>
      <w:r w:rsidRPr="008F6BF4">
        <w:rPr>
          <w:rFonts w:asciiTheme="minorHAnsi" w:hAnsiTheme="minorHAnsi" w:cstheme="minorHAnsi"/>
        </w:rPr>
        <w:t>čiju</w:t>
      </w:r>
      <w:r w:rsidRPr="008F6BF4">
        <w:rPr>
          <w:rFonts w:asciiTheme="minorHAnsi" w:hAnsiTheme="minorHAnsi" w:cstheme="minorHAnsi"/>
          <w:spacing w:val="-5"/>
        </w:rPr>
        <w:t xml:space="preserve"> </w:t>
      </w:r>
      <w:r w:rsidRPr="008F6BF4">
        <w:rPr>
          <w:rFonts w:asciiTheme="minorHAnsi" w:hAnsiTheme="minorHAnsi" w:cstheme="minorHAnsi"/>
        </w:rPr>
        <w:t>se</w:t>
      </w:r>
      <w:r w:rsidRPr="008F6BF4">
        <w:rPr>
          <w:rFonts w:asciiTheme="minorHAnsi" w:hAnsiTheme="minorHAnsi" w:cstheme="minorHAnsi"/>
          <w:spacing w:val="-5"/>
        </w:rPr>
        <w:t xml:space="preserve"> </w:t>
      </w:r>
      <w:r w:rsidRPr="008F6BF4">
        <w:rPr>
          <w:rFonts w:asciiTheme="minorHAnsi" w:hAnsiTheme="minorHAnsi" w:cstheme="minorHAnsi"/>
        </w:rPr>
        <w:t>sposobnost oslonio su solidarno odgovorni za izvršenje</w:t>
      </w:r>
      <w:r w:rsidRPr="008F6BF4">
        <w:rPr>
          <w:rFonts w:asciiTheme="minorHAnsi" w:hAnsiTheme="minorHAnsi" w:cstheme="minorHAnsi"/>
          <w:spacing w:val="-3"/>
        </w:rPr>
        <w:t xml:space="preserve"> </w:t>
      </w:r>
      <w:r w:rsidRPr="008F6BF4">
        <w:rPr>
          <w:rFonts w:asciiTheme="minorHAnsi" w:hAnsiTheme="minorHAnsi" w:cstheme="minorHAnsi"/>
        </w:rPr>
        <w:t>ugovora.</w:t>
      </w:r>
    </w:p>
    <w:p w14:paraId="41457704"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45" w:name="_Toc113362151"/>
      <w:r w:rsidRPr="00927B1C">
        <w:rPr>
          <w:rFonts w:asciiTheme="minorHAnsi" w:hAnsiTheme="minorHAnsi" w:cstheme="minorHAnsi"/>
          <w:sz w:val="22"/>
          <w:szCs w:val="22"/>
        </w:rPr>
        <w:t>Navod o primjeni trgovačkih običaja (uzanci)</w:t>
      </w:r>
      <w:bookmarkEnd w:id="145"/>
    </w:p>
    <w:p w14:paraId="41974C38"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Sukladno čl. 219. ZJN 2016, u okviru Ugovora koji je predmet ovog postupka nabave neće se primjenjivati trgovački običaji.</w:t>
      </w:r>
    </w:p>
    <w:p w14:paraId="7CDB11CA"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46" w:name="_Toc113362152"/>
      <w:r w:rsidRPr="00927B1C">
        <w:rPr>
          <w:rFonts w:asciiTheme="minorHAnsi" w:hAnsiTheme="minorHAnsi" w:cstheme="minorHAnsi"/>
          <w:sz w:val="22"/>
          <w:szCs w:val="22"/>
        </w:rPr>
        <w:t>Podaci o tijelima od kojih gospodarski subjekt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46"/>
    </w:p>
    <w:p w14:paraId="59394FB8"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 xml:space="preserve">Jedinstvena kontaktna točka u RH: </w:t>
      </w:r>
      <w:hyperlink r:id="rId17">
        <w:r w:rsidRPr="008F6BF4">
          <w:rPr>
            <w:rFonts w:asciiTheme="minorHAnsi" w:hAnsiTheme="minorHAnsi" w:cstheme="minorHAnsi"/>
            <w:color w:val="0000FF"/>
            <w:u w:val="single" w:color="0000FF"/>
          </w:rPr>
          <w:t>http://www.psc.hr/</w:t>
        </w:r>
      </w:hyperlink>
    </w:p>
    <w:p w14:paraId="46785686"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 xml:space="preserve">Centar unutarnjeg tržišta EU: </w:t>
      </w:r>
      <w:hyperlink r:id="rId18">
        <w:r w:rsidRPr="008F6BF4">
          <w:rPr>
            <w:rFonts w:asciiTheme="minorHAnsi" w:hAnsiTheme="minorHAnsi" w:cstheme="minorHAnsi"/>
            <w:color w:val="0000FF"/>
            <w:u w:val="single" w:color="0000FF"/>
          </w:rPr>
          <w:t>http://www.cut.hr/</w:t>
        </w:r>
      </w:hyperlink>
    </w:p>
    <w:p w14:paraId="2E9B850B" w14:textId="6558649D"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r w:rsidRPr="008F6BF4">
        <w:rPr>
          <w:rFonts w:asciiTheme="minorHAnsi" w:hAnsiTheme="minorHAnsi" w:cstheme="minorHAnsi"/>
          <w:color w:val="000009"/>
          <w:sz w:val="22"/>
          <w:szCs w:val="22"/>
        </w:rPr>
        <w:t xml:space="preserve"> </w:t>
      </w:r>
      <w:bookmarkStart w:id="147" w:name="_Toc113362153"/>
      <w:r w:rsidRPr="00927B1C">
        <w:rPr>
          <w:rFonts w:asciiTheme="minorHAnsi" w:hAnsiTheme="minorHAnsi" w:cstheme="minorHAnsi"/>
          <w:sz w:val="22"/>
          <w:szCs w:val="22"/>
        </w:rPr>
        <w:t>Odluka o odabiru/poništenju i rok za donošenje odluke o odabiru/poništenju</w:t>
      </w:r>
      <w:bookmarkEnd w:id="147"/>
    </w:p>
    <w:p w14:paraId="37C3140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w:t>
      </w:r>
      <w:r w:rsidRPr="008F6BF4">
        <w:rPr>
          <w:rFonts w:asciiTheme="minorHAnsi" w:hAnsiTheme="minorHAnsi" w:cstheme="minorHAnsi"/>
          <w:spacing w:val="-8"/>
        </w:rPr>
        <w:t xml:space="preserve"> </w:t>
      </w:r>
      <w:r w:rsidRPr="008F6BF4">
        <w:rPr>
          <w:rFonts w:asciiTheme="minorHAnsi" w:hAnsiTheme="minorHAnsi" w:cstheme="minorHAnsi"/>
        </w:rPr>
        <w:t>na</w:t>
      </w:r>
      <w:r w:rsidRPr="008F6BF4">
        <w:rPr>
          <w:rFonts w:asciiTheme="minorHAnsi" w:hAnsiTheme="minorHAnsi" w:cstheme="minorHAnsi"/>
          <w:spacing w:val="-8"/>
        </w:rPr>
        <w:t xml:space="preserve"> </w:t>
      </w:r>
      <w:r w:rsidRPr="008F6BF4">
        <w:rPr>
          <w:rFonts w:asciiTheme="minorHAnsi" w:hAnsiTheme="minorHAnsi" w:cstheme="minorHAnsi"/>
        </w:rPr>
        <w:t>temelju</w:t>
      </w:r>
      <w:r w:rsidRPr="008F6BF4">
        <w:rPr>
          <w:rFonts w:asciiTheme="minorHAnsi" w:hAnsiTheme="minorHAnsi" w:cstheme="minorHAnsi"/>
          <w:spacing w:val="-8"/>
        </w:rPr>
        <w:t xml:space="preserve"> </w:t>
      </w:r>
      <w:r w:rsidRPr="008F6BF4">
        <w:rPr>
          <w:rFonts w:asciiTheme="minorHAnsi" w:hAnsiTheme="minorHAnsi" w:cstheme="minorHAnsi"/>
        </w:rPr>
        <w:t>utvrđenih</w:t>
      </w:r>
      <w:r w:rsidRPr="008F6BF4">
        <w:rPr>
          <w:rFonts w:asciiTheme="minorHAnsi" w:hAnsiTheme="minorHAnsi" w:cstheme="minorHAnsi"/>
          <w:spacing w:val="-9"/>
        </w:rPr>
        <w:t xml:space="preserve"> </w:t>
      </w:r>
      <w:r w:rsidRPr="008F6BF4">
        <w:rPr>
          <w:rFonts w:asciiTheme="minorHAnsi" w:hAnsiTheme="minorHAnsi" w:cstheme="minorHAnsi"/>
        </w:rPr>
        <w:t>činjenica</w:t>
      </w:r>
      <w:r w:rsidRPr="008F6BF4">
        <w:rPr>
          <w:rFonts w:asciiTheme="minorHAnsi" w:hAnsiTheme="minorHAnsi" w:cstheme="minorHAnsi"/>
          <w:spacing w:val="-9"/>
        </w:rPr>
        <w:t xml:space="preserve"> </w:t>
      </w:r>
      <w:r w:rsidRPr="008F6BF4">
        <w:rPr>
          <w:rFonts w:asciiTheme="minorHAnsi" w:hAnsiTheme="minorHAnsi" w:cstheme="minorHAnsi"/>
        </w:rPr>
        <w:t>i</w:t>
      </w:r>
      <w:r w:rsidRPr="008F6BF4">
        <w:rPr>
          <w:rFonts w:asciiTheme="minorHAnsi" w:hAnsiTheme="minorHAnsi" w:cstheme="minorHAnsi"/>
          <w:spacing w:val="-10"/>
        </w:rPr>
        <w:t xml:space="preserve"> </w:t>
      </w:r>
      <w:r w:rsidRPr="008F6BF4">
        <w:rPr>
          <w:rFonts w:asciiTheme="minorHAnsi" w:hAnsiTheme="minorHAnsi" w:cstheme="minorHAnsi"/>
        </w:rPr>
        <w:t>okolnosti</w:t>
      </w:r>
      <w:r w:rsidRPr="008F6BF4">
        <w:rPr>
          <w:rFonts w:asciiTheme="minorHAnsi" w:hAnsiTheme="minorHAnsi" w:cstheme="minorHAnsi"/>
          <w:spacing w:val="-8"/>
        </w:rPr>
        <w:t xml:space="preserve"> </w:t>
      </w:r>
      <w:r w:rsidRPr="008F6BF4">
        <w:rPr>
          <w:rFonts w:asciiTheme="minorHAnsi" w:hAnsiTheme="minorHAnsi" w:cstheme="minorHAnsi"/>
        </w:rPr>
        <w:t>u</w:t>
      </w:r>
      <w:r w:rsidRPr="008F6BF4">
        <w:rPr>
          <w:rFonts w:asciiTheme="minorHAnsi" w:hAnsiTheme="minorHAnsi" w:cstheme="minorHAnsi"/>
          <w:spacing w:val="-11"/>
        </w:rPr>
        <w:t xml:space="preserve"> </w:t>
      </w:r>
      <w:r w:rsidRPr="008F6BF4">
        <w:rPr>
          <w:rFonts w:asciiTheme="minorHAnsi" w:hAnsiTheme="minorHAnsi" w:cstheme="minorHAnsi"/>
        </w:rPr>
        <w:t>postupku</w:t>
      </w:r>
      <w:r w:rsidRPr="008F6BF4">
        <w:rPr>
          <w:rFonts w:asciiTheme="minorHAnsi" w:hAnsiTheme="minorHAnsi" w:cstheme="minorHAnsi"/>
          <w:spacing w:val="-8"/>
        </w:rPr>
        <w:t xml:space="preserve"> </w:t>
      </w:r>
      <w:r w:rsidRPr="008F6BF4">
        <w:rPr>
          <w:rFonts w:asciiTheme="minorHAnsi" w:hAnsiTheme="minorHAnsi" w:cstheme="minorHAnsi"/>
        </w:rPr>
        <w:t>javne</w:t>
      </w:r>
      <w:r w:rsidRPr="008F6BF4">
        <w:rPr>
          <w:rFonts w:asciiTheme="minorHAnsi" w:hAnsiTheme="minorHAnsi" w:cstheme="minorHAnsi"/>
          <w:spacing w:val="-7"/>
        </w:rPr>
        <w:t xml:space="preserve"> </w:t>
      </w:r>
      <w:r w:rsidRPr="008F6BF4">
        <w:rPr>
          <w:rFonts w:asciiTheme="minorHAnsi" w:hAnsiTheme="minorHAnsi" w:cstheme="minorHAnsi"/>
        </w:rPr>
        <w:t>nabave</w:t>
      </w:r>
      <w:r w:rsidRPr="008F6BF4">
        <w:rPr>
          <w:rFonts w:asciiTheme="minorHAnsi" w:hAnsiTheme="minorHAnsi" w:cstheme="minorHAnsi"/>
          <w:spacing w:val="-7"/>
        </w:rPr>
        <w:t xml:space="preserve"> </w:t>
      </w:r>
      <w:r w:rsidRPr="008F6BF4">
        <w:rPr>
          <w:rFonts w:asciiTheme="minorHAnsi" w:hAnsiTheme="minorHAnsi" w:cstheme="minorHAnsi"/>
        </w:rPr>
        <w:t>donosi</w:t>
      </w:r>
      <w:r w:rsidRPr="008F6BF4">
        <w:rPr>
          <w:rFonts w:asciiTheme="minorHAnsi" w:hAnsiTheme="minorHAnsi" w:cstheme="minorHAnsi"/>
          <w:spacing w:val="-10"/>
        </w:rPr>
        <w:t xml:space="preserve"> </w:t>
      </w:r>
      <w:r w:rsidRPr="008F6BF4">
        <w:rPr>
          <w:rFonts w:asciiTheme="minorHAnsi" w:hAnsiTheme="minorHAnsi" w:cstheme="minorHAnsi"/>
        </w:rPr>
        <w:t>odluku</w:t>
      </w:r>
      <w:r w:rsidRPr="008F6BF4">
        <w:rPr>
          <w:rFonts w:asciiTheme="minorHAnsi" w:hAnsiTheme="minorHAnsi" w:cstheme="minorHAnsi"/>
          <w:spacing w:val="-8"/>
        </w:rPr>
        <w:t xml:space="preserve"> </w:t>
      </w:r>
      <w:r w:rsidRPr="008F6BF4">
        <w:rPr>
          <w:rFonts w:asciiTheme="minorHAnsi" w:hAnsiTheme="minorHAnsi" w:cstheme="minorHAnsi"/>
        </w:rPr>
        <w:t>o</w:t>
      </w:r>
      <w:r w:rsidRPr="008F6BF4">
        <w:rPr>
          <w:rFonts w:asciiTheme="minorHAnsi" w:hAnsiTheme="minorHAnsi" w:cstheme="minorHAnsi"/>
          <w:spacing w:val="-9"/>
        </w:rPr>
        <w:t xml:space="preserve"> </w:t>
      </w:r>
      <w:r w:rsidRPr="008F6BF4">
        <w:rPr>
          <w:rFonts w:asciiTheme="minorHAnsi" w:hAnsiTheme="minorHAnsi" w:cstheme="minorHAnsi"/>
        </w:rPr>
        <w:t>odabiru odnosno, ako postoje razlozi za poništenje postupka javne nabave iz članka 298. ZJN 2016, odluku o poništenju.</w:t>
      </w:r>
    </w:p>
    <w:p w14:paraId="17128CAF"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Odluku o odabiru ili odluku o poništenju postupka javne nabave s preslikom zapisnika o pregledu i ocjeni, Naručitelj će dostaviti sudionicima putem EOJN RH.</w:t>
      </w:r>
    </w:p>
    <w:p w14:paraId="32A92639" w14:textId="75780649"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Rok za donošenje odluke o odabiru ili odluke o poništenju postupka javne nabave iznosi </w:t>
      </w:r>
      <w:r w:rsidR="00E846AA" w:rsidRPr="008F6BF4">
        <w:rPr>
          <w:rFonts w:asciiTheme="minorHAnsi" w:hAnsiTheme="minorHAnsi" w:cstheme="minorHAnsi"/>
        </w:rPr>
        <w:t>9</w:t>
      </w:r>
      <w:r w:rsidRPr="008F6BF4">
        <w:rPr>
          <w:rFonts w:asciiTheme="minorHAnsi" w:hAnsiTheme="minorHAnsi" w:cstheme="minorHAnsi"/>
        </w:rPr>
        <w:t>0 (</w:t>
      </w:r>
      <w:r w:rsidR="00E846AA" w:rsidRPr="008F6BF4">
        <w:rPr>
          <w:rFonts w:asciiTheme="minorHAnsi" w:hAnsiTheme="minorHAnsi" w:cstheme="minorHAnsi"/>
        </w:rPr>
        <w:t>devedeset</w:t>
      </w:r>
      <w:r w:rsidRPr="008F6BF4">
        <w:rPr>
          <w:rFonts w:asciiTheme="minorHAnsi" w:hAnsiTheme="minorHAnsi" w:cstheme="minorHAnsi"/>
        </w:rPr>
        <w:t>)</w:t>
      </w:r>
      <w:r w:rsidR="00225BF6" w:rsidRPr="008F6BF4">
        <w:rPr>
          <w:rFonts w:asciiTheme="minorHAnsi" w:hAnsiTheme="minorHAnsi" w:cstheme="minorHAnsi"/>
        </w:rPr>
        <w:t xml:space="preserve"> </w:t>
      </w:r>
      <w:r w:rsidRPr="008F6BF4">
        <w:rPr>
          <w:rFonts w:asciiTheme="minorHAnsi" w:hAnsiTheme="minorHAnsi" w:cstheme="minorHAnsi"/>
        </w:rPr>
        <w:t>dana od dana isteka roka za dostavu ponude.</w:t>
      </w:r>
    </w:p>
    <w:p w14:paraId="1DE175F6"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Rok</w:t>
      </w:r>
      <w:r w:rsidRPr="008F6BF4">
        <w:rPr>
          <w:rFonts w:asciiTheme="minorHAnsi" w:hAnsiTheme="minorHAnsi" w:cstheme="minorHAnsi"/>
          <w:spacing w:val="-11"/>
        </w:rPr>
        <w:t xml:space="preserve"> </w:t>
      </w:r>
      <w:r w:rsidRPr="008F6BF4">
        <w:rPr>
          <w:rFonts w:asciiTheme="minorHAnsi" w:hAnsiTheme="minorHAnsi" w:cstheme="minorHAnsi"/>
        </w:rPr>
        <w:t>za</w:t>
      </w:r>
      <w:r w:rsidRPr="008F6BF4">
        <w:rPr>
          <w:rFonts w:asciiTheme="minorHAnsi" w:hAnsiTheme="minorHAnsi" w:cstheme="minorHAnsi"/>
          <w:spacing w:val="-8"/>
        </w:rPr>
        <w:t xml:space="preserve"> </w:t>
      </w:r>
      <w:r w:rsidRPr="008F6BF4">
        <w:rPr>
          <w:rFonts w:asciiTheme="minorHAnsi" w:hAnsiTheme="minorHAnsi" w:cstheme="minorHAnsi"/>
        </w:rPr>
        <w:t>donošenje</w:t>
      </w:r>
      <w:r w:rsidRPr="008F6BF4">
        <w:rPr>
          <w:rFonts w:asciiTheme="minorHAnsi" w:hAnsiTheme="minorHAnsi" w:cstheme="minorHAnsi"/>
          <w:spacing w:val="-10"/>
        </w:rPr>
        <w:t xml:space="preserve"> </w:t>
      </w:r>
      <w:r w:rsidRPr="008F6BF4">
        <w:rPr>
          <w:rFonts w:asciiTheme="minorHAnsi" w:hAnsiTheme="minorHAnsi" w:cstheme="minorHAnsi"/>
        </w:rPr>
        <w:t>odluke</w:t>
      </w:r>
      <w:r w:rsidRPr="008F6BF4">
        <w:rPr>
          <w:rFonts w:asciiTheme="minorHAnsi" w:hAnsiTheme="minorHAnsi" w:cstheme="minorHAnsi"/>
          <w:spacing w:val="-10"/>
        </w:rPr>
        <w:t xml:space="preserve"> </w:t>
      </w:r>
      <w:r w:rsidRPr="008F6BF4">
        <w:rPr>
          <w:rFonts w:asciiTheme="minorHAnsi" w:hAnsiTheme="minorHAnsi" w:cstheme="minorHAnsi"/>
        </w:rPr>
        <w:t>dulji</w:t>
      </w:r>
      <w:r w:rsidRPr="008F6BF4">
        <w:rPr>
          <w:rFonts w:asciiTheme="minorHAnsi" w:hAnsiTheme="minorHAnsi" w:cstheme="minorHAnsi"/>
          <w:spacing w:val="-8"/>
        </w:rPr>
        <w:t xml:space="preserve"> </w:t>
      </w:r>
      <w:r w:rsidRPr="008F6BF4">
        <w:rPr>
          <w:rFonts w:asciiTheme="minorHAnsi" w:hAnsiTheme="minorHAnsi" w:cstheme="minorHAnsi"/>
        </w:rPr>
        <w:t>od</w:t>
      </w:r>
      <w:r w:rsidRPr="008F6BF4">
        <w:rPr>
          <w:rFonts w:asciiTheme="minorHAnsi" w:hAnsiTheme="minorHAnsi" w:cstheme="minorHAnsi"/>
          <w:spacing w:val="-9"/>
        </w:rPr>
        <w:t xml:space="preserve"> </w:t>
      </w:r>
      <w:r w:rsidRPr="008F6BF4">
        <w:rPr>
          <w:rFonts w:asciiTheme="minorHAnsi" w:hAnsiTheme="minorHAnsi" w:cstheme="minorHAnsi"/>
        </w:rPr>
        <w:t>zakonskog</w:t>
      </w:r>
      <w:r w:rsidRPr="008F6BF4">
        <w:rPr>
          <w:rFonts w:asciiTheme="minorHAnsi" w:hAnsiTheme="minorHAnsi" w:cstheme="minorHAnsi"/>
          <w:spacing w:val="-11"/>
        </w:rPr>
        <w:t xml:space="preserve"> </w:t>
      </w:r>
      <w:r w:rsidRPr="008F6BF4">
        <w:rPr>
          <w:rFonts w:asciiTheme="minorHAnsi" w:hAnsiTheme="minorHAnsi" w:cstheme="minorHAnsi"/>
        </w:rPr>
        <w:t>minimuma</w:t>
      </w:r>
      <w:r w:rsidRPr="008F6BF4">
        <w:rPr>
          <w:rFonts w:asciiTheme="minorHAnsi" w:hAnsiTheme="minorHAnsi" w:cstheme="minorHAnsi"/>
          <w:spacing w:val="-9"/>
        </w:rPr>
        <w:t xml:space="preserve"> </w:t>
      </w:r>
      <w:r w:rsidRPr="008F6BF4">
        <w:rPr>
          <w:rFonts w:asciiTheme="minorHAnsi" w:hAnsiTheme="minorHAnsi" w:cstheme="minorHAnsi"/>
        </w:rPr>
        <w:t>Naručitelj</w:t>
      </w:r>
      <w:r w:rsidRPr="008F6BF4">
        <w:rPr>
          <w:rFonts w:asciiTheme="minorHAnsi" w:hAnsiTheme="minorHAnsi" w:cstheme="minorHAnsi"/>
          <w:spacing w:val="-10"/>
        </w:rPr>
        <w:t xml:space="preserve"> </w:t>
      </w:r>
      <w:r w:rsidRPr="008F6BF4">
        <w:rPr>
          <w:rFonts w:asciiTheme="minorHAnsi" w:hAnsiTheme="minorHAnsi" w:cstheme="minorHAnsi"/>
        </w:rPr>
        <w:t>propisuje</w:t>
      </w:r>
      <w:r w:rsidRPr="008F6BF4">
        <w:rPr>
          <w:rFonts w:asciiTheme="minorHAnsi" w:hAnsiTheme="minorHAnsi" w:cstheme="minorHAnsi"/>
          <w:spacing w:val="-10"/>
        </w:rPr>
        <w:t xml:space="preserve"> </w:t>
      </w:r>
      <w:r w:rsidRPr="008F6BF4">
        <w:rPr>
          <w:rFonts w:asciiTheme="minorHAnsi" w:hAnsiTheme="minorHAnsi" w:cstheme="minorHAnsi"/>
        </w:rPr>
        <w:t>uvažavajući</w:t>
      </w:r>
      <w:r w:rsidRPr="008F6BF4">
        <w:rPr>
          <w:rFonts w:asciiTheme="minorHAnsi" w:hAnsiTheme="minorHAnsi" w:cstheme="minorHAnsi"/>
          <w:spacing w:val="-11"/>
        </w:rPr>
        <w:t xml:space="preserve"> </w:t>
      </w:r>
      <w:r w:rsidRPr="008F6BF4">
        <w:rPr>
          <w:rFonts w:asciiTheme="minorHAnsi" w:hAnsiTheme="minorHAnsi" w:cstheme="minorHAnsi"/>
        </w:rPr>
        <w:t xml:space="preserve">kompleksnost predmetnog postupka javne nabave i kompleksnost postupka pregleda i ocjene ponuda u odnosu na </w:t>
      </w:r>
      <w:r w:rsidRPr="008F6BF4">
        <w:rPr>
          <w:rFonts w:asciiTheme="minorHAnsi" w:hAnsiTheme="minorHAnsi" w:cstheme="minorHAnsi"/>
        </w:rPr>
        <w:lastRenderedPageBreak/>
        <w:t>zahtjeve koji su ovom DON postavljeni za same</w:t>
      </w:r>
      <w:r w:rsidRPr="008F6BF4">
        <w:rPr>
          <w:rFonts w:asciiTheme="minorHAnsi" w:hAnsiTheme="minorHAnsi" w:cstheme="minorHAnsi"/>
          <w:spacing w:val="-10"/>
        </w:rPr>
        <w:t xml:space="preserve"> </w:t>
      </w:r>
      <w:r w:rsidRPr="008F6BF4">
        <w:rPr>
          <w:rFonts w:asciiTheme="minorHAnsi" w:hAnsiTheme="minorHAnsi" w:cstheme="minorHAnsi"/>
        </w:rPr>
        <w:t>ponude.</w:t>
      </w:r>
    </w:p>
    <w:p w14:paraId="0C7B7711" w14:textId="34673AF5" w:rsidR="00C930A3" w:rsidRPr="00927B1C"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48" w:name="_Toc113362154"/>
      <w:r w:rsidRPr="00927B1C">
        <w:rPr>
          <w:rFonts w:asciiTheme="minorHAnsi" w:hAnsiTheme="minorHAnsi" w:cstheme="minorHAnsi"/>
          <w:sz w:val="22"/>
          <w:szCs w:val="22"/>
        </w:rPr>
        <w:t>Rok, način i uvjeti plaćanja</w:t>
      </w:r>
      <w:bookmarkEnd w:id="148"/>
    </w:p>
    <w:p w14:paraId="7B20F469" w14:textId="77777777" w:rsidR="00851FE2" w:rsidRPr="008F6BF4" w:rsidRDefault="00851FE2"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Predujam je isključen kao i traženje da Naručitelj preda sredstava osiguranja plaćanja. </w:t>
      </w:r>
    </w:p>
    <w:p w14:paraId="424E4C7F" w14:textId="11B2CEFA" w:rsidR="00851FE2" w:rsidRPr="008F6BF4" w:rsidRDefault="001B4E69"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se obvezuje Isporučitelju isplatiti 100% ugovorene cijene za isporučeno vatrogasno vozilo u roku od 30 dana od dana zaprimanja ispravnog računa za uredno isporučenu robu.</w:t>
      </w:r>
    </w:p>
    <w:p w14:paraId="40197025" w14:textId="5DE7E215" w:rsidR="00851FE2" w:rsidRPr="008F6BF4" w:rsidRDefault="00851FE2"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Račun za isporučenu robu na temelju ugovora, Ugovaratelj može izdati tek nakon uspješne primopredaje </w:t>
      </w:r>
      <w:r w:rsidR="001B4E69" w:rsidRPr="008F6BF4">
        <w:rPr>
          <w:rFonts w:asciiTheme="minorHAnsi" w:hAnsiTheme="minorHAnsi" w:cstheme="minorHAnsi"/>
        </w:rPr>
        <w:t>vatrogasnog vozila</w:t>
      </w:r>
      <w:r w:rsidRPr="008F6BF4">
        <w:rPr>
          <w:rFonts w:asciiTheme="minorHAnsi" w:hAnsiTheme="minorHAnsi" w:cstheme="minorHAnsi"/>
        </w:rPr>
        <w:t xml:space="preserve"> o čemu će se sastaviti odgovarajući zapisnik. </w:t>
      </w:r>
    </w:p>
    <w:p w14:paraId="543FC16D" w14:textId="77777777" w:rsidR="00851FE2" w:rsidRPr="008F6BF4" w:rsidRDefault="00851FE2"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Plaćanja će se vršiti bezgotovinski, prijenosom sredstava u korist žiro računa isporučitelja prema ponudi ugovaratelja. </w:t>
      </w:r>
    </w:p>
    <w:p w14:paraId="02793CA1" w14:textId="77777777" w:rsidR="00851FE2" w:rsidRPr="008F6BF4" w:rsidRDefault="00851FE2"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Cijene utvrđene ugovornim troškovnicima su nepromjenjive. </w:t>
      </w:r>
    </w:p>
    <w:p w14:paraId="5AD92F46" w14:textId="2CEC5B59" w:rsidR="00385298" w:rsidRPr="008F6BF4" w:rsidRDefault="00851FE2"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Za eventualno kašnjenje Naručitelja u plaćanju ugovorit će se zakonska zatezna kamata.</w:t>
      </w:r>
    </w:p>
    <w:p w14:paraId="781F540C" w14:textId="1B05EC6A" w:rsidR="00C930A3" w:rsidRPr="00927B1C"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49" w:name="_Toc113362155"/>
      <w:r w:rsidRPr="00927B1C">
        <w:rPr>
          <w:rFonts w:asciiTheme="minorHAnsi" w:hAnsiTheme="minorHAnsi" w:cstheme="minorHAnsi"/>
          <w:sz w:val="22"/>
          <w:szCs w:val="22"/>
        </w:rPr>
        <w:t>Uvjeti i zahtjevi koji moraju biti ispunjeni sukladno posebnim propisima ili stručnim</w:t>
      </w:r>
      <w:r w:rsidR="007471A4" w:rsidRPr="00927B1C">
        <w:rPr>
          <w:rFonts w:asciiTheme="minorHAnsi" w:hAnsiTheme="minorHAnsi" w:cstheme="minorHAnsi"/>
          <w:sz w:val="22"/>
          <w:szCs w:val="22"/>
        </w:rPr>
        <w:t xml:space="preserve"> </w:t>
      </w:r>
      <w:r w:rsidRPr="00927B1C">
        <w:rPr>
          <w:rFonts w:asciiTheme="minorHAnsi" w:hAnsiTheme="minorHAnsi" w:cstheme="minorHAnsi"/>
          <w:sz w:val="22"/>
          <w:szCs w:val="22"/>
        </w:rPr>
        <w:t>pravilima</w:t>
      </w:r>
      <w:bookmarkEnd w:id="149"/>
    </w:p>
    <w:p w14:paraId="453D95C1" w14:textId="2B26C36A" w:rsidR="00C930A3" w:rsidRPr="008F6BF4" w:rsidRDefault="007471A4"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Nije primjenjivo.</w:t>
      </w:r>
    </w:p>
    <w:p w14:paraId="2BE890F6"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50" w:name="_Toc113362156"/>
      <w:r w:rsidRPr="00927B1C">
        <w:rPr>
          <w:rFonts w:asciiTheme="minorHAnsi" w:hAnsiTheme="minorHAnsi" w:cstheme="minorHAnsi"/>
          <w:sz w:val="22"/>
          <w:szCs w:val="22"/>
        </w:rPr>
        <w:t>Pouka o pravnom lijeku</w:t>
      </w:r>
      <w:bookmarkEnd w:id="150"/>
    </w:p>
    <w:p w14:paraId="767CCD59"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Pravo</w:t>
      </w:r>
      <w:r w:rsidRPr="008F6BF4">
        <w:rPr>
          <w:rFonts w:asciiTheme="minorHAnsi" w:hAnsiTheme="minorHAnsi" w:cstheme="minorHAnsi"/>
          <w:spacing w:val="-10"/>
        </w:rPr>
        <w:t xml:space="preserve"> </w:t>
      </w:r>
      <w:r w:rsidRPr="008F6BF4">
        <w:rPr>
          <w:rFonts w:asciiTheme="minorHAnsi" w:hAnsiTheme="minorHAnsi" w:cstheme="minorHAnsi"/>
        </w:rPr>
        <w:t>na</w:t>
      </w:r>
      <w:r w:rsidRPr="008F6BF4">
        <w:rPr>
          <w:rFonts w:asciiTheme="minorHAnsi" w:hAnsiTheme="minorHAnsi" w:cstheme="minorHAnsi"/>
          <w:spacing w:val="-8"/>
        </w:rPr>
        <w:t xml:space="preserve"> </w:t>
      </w:r>
      <w:r w:rsidRPr="008F6BF4">
        <w:rPr>
          <w:rFonts w:asciiTheme="minorHAnsi" w:hAnsiTheme="minorHAnsi" w:cstheme="minorHAnsi"/>
        </w:rPr>
        <w:t>žalbu</w:t>
      </w:r>
      <w:r w:rsidRPr="008F6BF4">
        <w:rPr>
          <w:rFonts w:asciiTheme="minorHAnsi" w:hAnsiTheme="minorHAnsi" w:cstheme="minorHAnsi"/>
          <w:spacing w:val="-10"/>
        </w:rPr>
        <w:t xml:space="preserve"> </w:t>
      </w:r>
      <w:r w:rsidRPr="008F6BF4">
        <w:rPr>
          <w:rFonts w:asciiTheme="minorHAnsi" w:hAnsiTheme="minorHAnsi" w:cstheme="minorHAnsi"/>
        </w:rPr>
        <w:t>ima</w:t>
      </w:r>
      <w:r w:rsidRPr="008F6BF4">
        <w:rPr>
          <w:rFonts w:asciiTheme="minorHAnsi" w:hAnsiTheme="minorHAnsi" w:cstheme="minorHAnsi"/>
          <w:spacing w:val="-11"/>
        </w:rPr>
        <w:t xml:space="preserve"> </w:t>
      </w:r>
      <w:r w:rsidRPr="008F6BF4">
        <w:rPr>
          <w:rFonts w:asciiTheme="minorHAnsi" w:hAnsiTheme="minorHAnsi" w:cstheme="minorHAnsi"/>
        </w:rPr>
        <w:t>svaki</w:t>
      </w:r>
      <w:r w:rsidRPr="008F6BF4">
        <w:rPr>
          <w:rFonts w:asciiTheme="minorHAnsi" w:hAnsiTheme="minorHAnsi" w:cstheme="minorHAnsi"/>
          <w:spacing w:val="-8"/>
        </w:rPr>
        <w:t xml:space="preserve"> </w:t>
      </w:r>
      <w:r w:rsidRPr="008F6BF4">
        <w:rPr>
          <w:rFonts w:asciiTheme="minorHAnsi" w:hAnsiTheme="minorHAnsi" w:cstheme="minorHAnsi"/>
        </w:rPr>
        <w:t>gospodarski</w:t>
      </w:r>
      <w:r w:rsidRPr="008F6BF4">
        <w:rPr>
          <w:rFonts w:asciiTheme="minorHAnsi" w:hAnsiTheme="minorHAnsi" w:cstheme="minorHAnsi"/>
          <w:spacing w:val="-12"/>
        </w:rPr>
        <w:t xml:space="preserve"> </w:t>
      </w:r>
      <w:r w:rsidRPr="008F6BF4">
        <w:rPr>
          <w:rFonts w:asciiTheme="minorHAnsi" w:hAnsiTheme="minorHAnsi" w:cstheme="minorHAnsi"/>
        </w:rPr>
        <w:t>subjekt</w:t>
      </w:r>
      <w:r w:rsidRPr="008F6BF4">
        <w:rPr>
          <w:rFonts w:asciiTheme="minorHAnsi" w:hAnsiTheme="minorHAnsi" w:cstheme="minorHAnsi"/>
          <w:spacing w:val="-10"/>
        </w:rPr>
        <w:t xml:space="preserve"> </w:t>
      </w:r>
      <w:r w:rsidRPr="008F6BF4">
        <w:rPr>
          <w:rFonts w:asciiTheme="minorHAnsi" w:hAnsiTheme="minorHAnsi" w:cstheme="minorHAnsi"/>
        </w:rPr>
        <w:t>koji</w:t>
      </w:r>
      <w:r w:rsidRPr="008F6BF4">
        <w:rPr>
          <w:rFonts w:asciiTheme="minorHAnsi" w:hAnsiTheme="minorHAnsi" w:cstheme="minorHAnsi"/>
          <w:spacing w:val="-12"/>
        </w:rPr>
        <w:t xml:space="preserve"> </w:t>
      </w:r>
      <w:r w:rsidRPr="008F6BF4">
        <w:rPr>
          <w:rFonts w:asciiTheme="minorHAnsi" w:hAnsiTheme="minorHAnsi" w:cstheme="minorHAnsi"/>
        </w:rPr>
        <w:t>ima</w:t>
      </w:r>
      <w:r w:rsidRPr="008F6BF4">
        <w:rPr>
          <w:rFonts w:asciiTheme="minorHAnsi" w:hAnsiTheme="minorHAnsi" w:cstheme="minorHAnsi"/>
          <w:spacing w:val="-11"/>
        </w:rPr>
        <w:t xml:space="preserve"> </w:t>
      </w:r>
      <w:r w:rsidRPr="008F6BF4">
        <w:rPr>
          <w:rFonts w:asciiTheme="minorHAnsi" w:hAnsiTheme="minorHAnsi" w:cstheme="minorHAnsi"/>
        </w:rPr>
        <w:t>ili</w:t>
      </w:r>
      <w:r w:rsidRPr="008F6BF4">
        <w:rPr>
          <w:rFonts w:asciiTheme="minorHAnsi" w:hAnsiTheme="minorHAnsi" w:cstheme="minorHAnsi"/>
          <w:spacing w:val="-8"/>
        </w:rPr>
        <w:t xml:space="preserve"> </w:t>
      </w:r>
      <w:r w:rsidRPr="008F6BF4">
        <w:rPr>
          <w:rFonts w:asciiTheme="minorHAnsi" w:hAnsiTheme="minorHAnsi" w:cstheme="minorHAnsi"/>
        </w:rPr>
        <w:t>je</w:t>
      </w:r>
      <w:r w:rsidRPr="008F6BF4">
        <w:rPr>
          <w:rFonts w:asciiTheme="minorHAnsi" w:hAnsiTheme="minorHAnsi" w:cstheme="minorHAnsi"/>
          <w:spacing w:val="-11"/>
        </w:rPr>
        <w:t xml:space="preserve"> </w:t>
      </w:r>
      <w:r w:rsidRPr="008F6BF4">
        <w:rPr>
          <w:rFonts w:asciiTheme="minorHAnsi" w:hAnsiTheme="minorHAnsi" w:cstheme="minorHAnsi"/>
        </w:rPr>
        <w:t>imao</w:t>
      </w:r>
      <w:r w:rsidRPr="008F6BF4">
        <w:rPr>
          <w:rFonts w:asciiTheme="minorHAnsi" w:hAnsiTheme="minorHAnsi" w:cstheme="minorHAnsi"/>
          <w:spacing w:val="-9"/>
        </w:rPr>
        <w:t xml:space="preserve"> </w:t>
      </w:r>
      <w:r w:rsidRPr="008F6BF4">
        <w:rPr>
          <w:rFonts w:asciiTheme="minorHAnsi" w:hAnsiTheme="minorHAnsi" w:cstheme="minorHAnsi"/>
        </w:rPr>
        <w:t>pravni</w:t>
      </w:r>
      <w:r w:rsidRPr="008F6BF4">
        <w:rPr>
          <w:rFonts w:asciiTheme="minorHAnsi" w:hAnsiTheme="minorHAnsi" w:cstheme="minorHAnsi"/>
          <w:spacing w:val="-8"/>
        </w:rPr>
        <w:t xml:space="preserve"> </w:t>
      </w:r>
      <w:r w:rsidRPr="008F6BF4">
        <w:rPr>
          <w:rFonts w:asciiTheme="minorHAnsi" w:hAnsiTheme="minorHAnsi" w:cstheme="minorHAnsi"/>
        </w:rPr>
        <w:t>interes</w:t>
      </w:r>
      <w:r w:rsidRPr="008F6BF4">
        <w:rPr>
          <w:rFonts w:asciiTheme="minorHAnsi" w:hAnsiTheme="minorHAnsi" w:cstheme="minorHAnsi"/>
          <w:spacing w:val="-11"/>
        </w:rPr>
        <w:t xml:space="preserve"> </w:t>
      </w:r>
      <w:r w:rsidRPr="008F6BF4">
        <w:rPr>
          <w:rFonts w:asciiTheme="minorHAnsi" w:hAnsiTheme="minorHAnsi" w:cstheme="minorHAnsi"/>
        </w:rPr>
        <w:t>za</w:t>
      </w:r>
      <w:r w:rsidRPr="008F6BF4">
        <w:rPr>
          <w:rFonts w:asciiTheme="minorHAnsi" w:hAnsiTheme="minorHAnsi" w:cstheme="minorHAnsi"/>
          <w:spacing w:val="-8"/>
        </w:rPr>
        <w:t xml:space="preserve"> </w:t>
      </w:r>
      <w:r w:rsidRPr="008F6BF4">
        <w:rPr>
          <w:rFonts w:asciiTheme="minorHAnsi" w:hAnsiTheme="minorHAnsi" w:cstheme="minorHAnsi"/>
        </w:rPr>
        <w:t>dobivanje</w:t>
      </w:r>
      <w:r w:rsidRPr="008F6BF4">
        <w:rPr>
          <w:rFonts w:asciiTheme="minorHAnsi" w:hAnsiTheme="minorHAnsi" w:cstheme="minorHAnsi"/>
          <w:spacing w:val="-13"/>
        </w:rPr>
        <w:t xml:space="preserve"> </w:t>
      </w:r>
      <w:r w:rsidRPr="008F6BF4">
        <w:rPr>
          <w:rFonts w:asciiTheme="minorHAnsi" w:hAnsiTheme="minorHAnsi" w:cstheme="minorHAnsi"/>
        </w:rPr>
        <w:t>određenog ugovora o javnoj nabavi i koji je pretrpio ili bi mogao pretrpjeti štetu od navodnoga kršenja subjektivnih</w:t>
      </w:r>
      <w:r w:rsidRPr="008F6BF4">
        <w:rPr>
          <w:rFonts w:asciiTheme="minorHAnsi" w:hAnsiTheme="minorHAnsi" w:cstheme="minorHAnsi"/>
          <w:spacing w:val="-2"/>
        </w:rPr>
        <w:t xml:space="preserve"> </w:t>
      </w:r>
      <w:r w:rsidRPr="008F6BF4">
        <w:rPr>
          <w:rFonts w:asciiTheme="minorHAnsi" w:hAnsiTheme="minorHAnsi" w:cstheme="minorHAnsi"/>
        </w:rPr>
        <w:t>prava.</w:t>
      </w:r>
    </w:p>
    <w:p w14:paraId="7B53A682"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Pravo na žalbu ima i središnje tijelo državne uprave nadležno za politiku javne nabave i nadležno državno odvjetništvo.</w:t>
      </w:r>
    </w:p>
    <w:p w14:paraId="3381C709" w14:textId="55E71EC2"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Za rješavanje o žalbama nadležna je Državna komisija za kontrolu postupaka javne nabave, Koturaška</w:t>
      </w:r>
      <w:r w:rsidR="00FE1C6D">
        <w:rPr>
          <w:rFonts w:asciiTheme="minorHAnsi" w:hAnsiTheme="minorHAnsi" w:cstheme="minorHAnsi"/>
        </w:rPr>
        <w:t xml:space="preserve"> </w:t>
      </w:r>
      <w:r w:rsidRPr="008F6BF4">
        <w:rPr>
          <w:rFonts w:asciiTheme="minorHAnsi" w:hAnsiTheme="minorHAnsi" w:cstheme="minorHAnsi"/>
        </w:rPr>
        <w:t>cesta 43/IV, Zagreb, Hrvatska.</w:t>
      </w:r>
    </w:p>
    <w:p w14:paraId="4B0E6914" w14:textId="07A9570F"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Žalba se izjavljuje Državnoj komisiji za kontrolu postupaka javne nabave, Koturaška cesta 43/IV, 10000</w:t>
      </w:r>
      <w:r w:rsidR="00FE1C6D">
        <w:rPr>
          <w:rFonts w:asciiTheme="minorHAnsi" w:hAnsiTheme="minorHAnsi" w:cstheme="minorHAnsi"/>
        </w:rPr>
        <w:t xml:space="preserve"> </w:t>
      </w:r>
      <w:r w:rsidRPr="008F6BF4">
        <w:rPr>
          <w:rFonts w:asciiTheme="minorHAnsi" w:hAnsiTheme="minorHAnsi" w:cstheme="minorHAnsi"/>
        </w:rPr>
        <w:t>Zagreb.</w:t>
      </w:r>
    </w:p>
    <w:p w14:paraId="3103D8D2" w14:textId="1F4131B3"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Žalba se izjavljuje u pisanom ili elektroničkom obliku. Žalba se dostavlja neposredno, putem ovlaštenog davatelja poštanskih usluga ili elektroničkim sredstvima komunikacije putem međusobno povezanih informacijskih sustava Državne komisije i EOJN RH (putem sustava e-Žalba).</w:t>
      </w:r>
    </w:p>
    <w:p w14:paraId="072DAFAE"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Žalitelj je obvezan primjerak žalbe dostaviti Naručitelju u roku za žalbu.</w:t>
      </w:r>
    </w:p>
    <w:p w14:paraId="2517A49D"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Kada je žalba upućena putem ovlaštenog davatelja poštanskih usluga, dan predaje ovlaštenom davatelju poštanskih usluga smatra se danom predaje Državnoj komisiji za kontrolu postupaka javne nabave,</w:t>
      </w:r>
      <w:r w:rsidRPr="008F6BF4">
        <w:rPr>
          <w:rFonts w:asciiTheme="minorHAnsi" w:hAnsiTheme="minorHAnsi" w:cstheme="minorHAnsi"/>
          <w:spacing w:val="-8"/>
        </w:rPr>
        <w:t xml:space="preserve"> </w:t>
      </w:r>
      <w:r w:rsidRPr="008F6BF4">
        <w:rPr>
          <w:rFonts w:asciiTheme="minorHAnsi" w:hAnsiTheme="minorHAnsi" w:cstheme="minorHAnsi"/>
        </w:rPr>
        <w:t>odnosno</w:t>
      </w:r>
      <w:r w:rsidRPr="008F6BF4">
        <w:rPr>
          <w:rFonts w:asciiTheme="minorHAnsi" w:hAnsiTheme="minorHAnsi" w:cstheme="minorHAnsi"/>
          <w:spacing w:val="-4"/>
        </w:rPr>
        <w:t xml:space="preserve"> </w:t>
      </w:r>
      <w:r w:rsidRPr="008F6BF4">
        <w:rPr>
          <w:rFonts w:asciiTheme="minorHAnsi" w:hAnsiTheme="minorHAnsi" w:cstheme="minorHAnsi"/>
        </w:rPr>
        <w:t>naručitelju.</w:t>
      </w:r>
      <w:r w:rsidRPr="008F6BF4">
        <w:rPr>
          <w:rFonts w:asciiTheme="minorHAnsi" w:hAnsiTheme="minorHAnsi" w:cstheme="minorHAnsi"/>
          <w:spacing w:val="-7"/>
        </w:rPr>
        <w:t xml:space="preserve"> </w:t>
      </w:r>
      <w:r w:rsidRPr="008F6BF4">
        <w:rPr>
          <w:rFonts w:asciiTheme="minorHAnsi" w:hAnsiTheme="minorHAnsi" w:cstheme="minorHAnsi"/>
        </w:rPr>
        <w:t>Kada</w:t>
      </w:r>
      <w:r w:rsidRPr="008F6BF4">
        <w:rPr>
          <w:rFonts w:asciiTheme="minorHAnsi" w:hAnsiTheme="minorHAnsi" w:cstheme="minorHAnsi"/>
          <w:spacing w:val="-6"/>
        </w:rPr>
        <w:t xml:space="preserve"> </w:t>
      </w:r>
      <w:r w:rsidRPr="008F6BF4">
        <w:rPr>
          <w:rFonts w:asciiTheme="minorHAnsi" w:hAnsiTheme="minorHAnsi" w:cstheme="minorHAnsi"/>
        </w:rPr>
        <w:t>je</w:t>
      </w:r>
      <w:r w:rsidRPr="008F6BF4">
        <w:rPr>
          <w:rFonts w:asciiTheme="minorHAnsi" w:hAnsiTheme="minorHAnsi" w:cstheme="minorHAnsi"/>
          <w:spacing w:val="-5"/>
        </w:rPr>
        <w:t xml:space="preserve"> </w:t>
      </w:r>
      <w:r w:rsidRPr="008F6BF4">
        <w:rPr>
          <w:rFonts w:asciiTheme="minorHAnsi" w:hAnsiTheme="minorHAnsi" w:cstheme="minorHAnsi"/>
        </w:rPr>
        <w:t>žalba</w:t>
      </w:r>
      <w:r w:rsidRPr="008F6BF4">
        <w:rPr>
          <w:rFonts w:asciiTheme="minorHAnsi" w:hAnsiTheme="minorHAnsi" w:cstheme="minorHAnsi"/>
          <w:spacing w:val="-7"/>
        </w:rPr>
        <w:t xml:space="preserve"> </w:t>
      </w:r>
      <w:r w:rsidRPr="008F6BF4">
        <w:rPr>
          <w:rFonts w:asciiTheme="minorHAnsi" w:hAnsiTheme="minorHAnsi" w:cstheme="minorHAnsi"/>
        </w:rPr>
        <w:t>dostavljena</w:t>
      </w:r>
      <w:r w:rsidRPr="008F6BF4">
        <w:rPr>
          <w:rFonts w:asciiTheme="minorHAnsi" w:hAnsiTheme="minorHAnsi" w:cstheme="minorHAnsi"/>
          <w:spacing w:val="-8"/>
        </w:rPr>
        <w:t xml:space="preserve"> </w:t>
      </w:r>
      <w:r w:rsidRPr="008F6BF4">
        <w:rPr>
          <w:rFonts w:asciiTheme="minorHAnsi" w:hAnsiTheme="minorHAnsi" w:cstheme="minorHAnsi"/>
        </w:rPr>
        <w:t>elektroničkim</w:t>
      </w:r>
      <w:r w:rsidRPr="008F6BF4">
        <w:rPr>
          <w:rFonts w:asciiTheme="minorHAnsi" w:hAnsiTheme="minorHAnsi" w:cstheme="minorHAnsi"/>
          <w:spacing w:val="-6"/>
        </w:rPr>
        <w:t xml:space="preserve"> </w:t>
      </w:r>
      <w:r w:rsidRPr="008F6BF4">
        <w:rPr>
          <w:rFonts w:asciiTheme="minorHAnsi" w:hAnsiTheme="minorHAnsi" w:cstheme="minorHAnsi"/>
        </w:rPr>
        <w:t>sredstvima</w:t>
      </w:r>
      <w:r w:rsidRPr="008F6BF4">
        <w:rPr>
          <w:rFonts w:asciiTheme="minorHAnsi" w:hAnsiTheme="minorHAnsi" w:cstheme="minorHAnsi"/>
          <w:spacing w:val="-8"/>
        </w:rPr>
        <w:t xml:space="preserve"> </w:t>
      </w:r>
      <w:r w:rsidRPr="008F6BF4">
        <w:rPr>
          <w:rFonts w:asciiTheme="minorHAnsi" w:hAnsiTheme="minorHAnsi" w:cstheme="minorHAnsi"/>
        </w:rPr>
        <w:t>komunikacije</w:t>
      </w:r>
      <w:r w:rsidRPr="008F6BF4">
        <w:rPr>
          <w:rFonts w:asciiTheme="minorHAnsi" w:hAnsiTheme="minorHAnsi" w:cstheme="minorHAnsi"/>
          <w:spacing w:val="-5"/>
        </w:rPr>
        <w:t xml:space="preserve"> </w:t>
      </w:r>
      <w:r w:rsidRPr="008F6BF4">
        <w:rPr>
          <w:rFonts w:asciiTheme="minorHAnsi" w:hAnsiTheme="minorHAnsi" w:cstheme="minorHAnsi"/>
        </w:rPr>
        <w:t>putem sustava e-žalba smatra se da je dostava Državnoj komisiji, odnosno stranci žalbenog postupka obavljena na dan kada je žalba zaprimljena na poslužitelju EOJN</w:t>
      </w:r>
      <w:r w:rsidRPr="008F6BF4">
        <w:rPr>
          <w:rFonts w:asciiTheme="minorHAnsi" w:hAnsiTheme="minorHAnsi" w:cstheme="minorHAnsi"/>
          <w:spacing w:val="-14"/>
        </w:rPr>
        <w:t xml:space="preserve"> </w:t>
      </w:r>
      <w:r w:rsidRPr="008F6BF4">
        <w:rPr>
          <w:rFonts w:asciiTheme="minorHAnsi" w:hAnsiTheme="minorHAnsi" w:cstheme="minorHAnsi"/>
        </w:rPr>
        <w:t>RH.</w:t>
      </w:r>
    </w:p>
    <w:p w14:paraId="4CCA8CBD"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Žalba se izjavljuje u roku od </w:t>
      </w:r>
      <w:r w:rsidRPr="008F6BF4">
        <w:rPr>
          <w:rFonts w:asciiTheme="minorHAnsi" w:hAnsiTheme="minorHAnsi" w:cstheme="minorHAnsi"/>
          <w:b/>
        </w:rPr>
        <w:t>10 dana</w:t>
      </w:r>
      <w:r w:rsidRPr="008F6BF4">
        <w:rPr>
          <w:rFonts w:asciiTheme="minorHAnsi" w:hAnsiTheme="minorHAnsi" w:cstheme="minorHAnsi"/>
        </w:rPr>
        <w:t>, i to od dana:</w:t>
      </w:r>
    </w:p>
    <w:p w14:paraId="5C5D3B0D" w14:textId="77777777" w:rsidR="00C930A3" w:rsidRPr="00477F97" w:rsidRDefault="00F64EAC" w:rsidP="0073106E">
      <w:pPr>
        <w:pStyle w:val="Odlomakpopisa"/>
        <w:numPr>
          <w:ilvl w:val="0"/>
          <w:numId w:val="29"/>
        </w:numPr>
        <w:tabs>
          <w:tab w:val="left" w:pos="941"/>
        </w:tabs>
        <w:ind w:left="578" w:right="221" w:hanging="357"/>
        <w:jc w:val="both"/>
        <w:rPr>
          <w:rFonts w:asciiTheme="minorHAnsi" w:hAnsiTheme="minorHAnsi" w:cstheme="minorHAnsi"/>
        </w:rPr>
      </w:pPr>
      <w:r w:rsidRPr="00477F97">
        <w:rPr>
          <w:rFonts w:asciiTheme="minorHAnsi" w:hAnsiTheme="minorHAnsi" w:cstheme="minorHAnsi"/>
        </w:rPr>
        <w:t>objave poziva na nadmetanje, u odnosu na sadržaj poziva ili dokumentacije o</w:t>
      </w:r>
      <w:r w:rsidRPr="00477F97">
        <w:rPr>
          <w:rFonts w:asciiTheme="minorHAnsi" w:hAnsiTheme="minorHAnsi" w:cstheme="minorHAnsi"/>
          <w:spacing w:val="-13"/>
        </w:rPr>
        <w:t xml:space="preserve"> </w:t>
      </w:r>
      <w:r w:rsidRPr="00477F97">
        <w:rPr>
          <w:rFonts w:asciiTheme="minorHAnsi" w:hAnsiTheme="minorHAnsi" w:cstheme="minorHAnsi"/>
        </w:rPr>
        <w:t>nabavi,</w:t>
      </w:r>
    </w:p>
    <w:p w14:paraId="7FAF5555" w14:textId="77777777" w:rsidR="00C930A3" w:rsidRPr="00477F97" w:rsidRDefault="00F64EAC" w:rsidP="0073106E">
      <w:pPr>
        <w:pStyle w:val="Odlomakpopisa"/>
        <w:numPr>
          <w:ilvl w:val="0"/>
          <w:numId w:val="29"/>
        </w:numPr>
        <w:tabs>
          <w:tab w:val="left" w:pos="941"/>
        </w:tabs>
        <w:ind w:left="578" w:right="221" w:hanging="357"/>
        <w:jc w:val="both"/>
        <w:rPr>
          <w:rFonts w:asciiTheme="minorHAnsi" w:hAnsiTheme="minorHAnsi" w:cstheme="minorHAnsi"/>
        </w:rPr>
      </w:pPr>
      <w:r w:rsidRPr="00477F97">
        <w:rPr>
          <w:rFonts w:asciiTheme="minorHAnsi" w:hAnsiTheme="minorHAnsi" w:cstheme="minorHAnsi"/>
        </w:rPr>
        <w:t>objave obavijesti o ispravku, u odnosu na sadržaj</w:t>
      </w:r>
      <w:r w:rsidRPr="00477F97">
        <w:rPr>
          <w:rFonts w:asciiTheme="minorHAnsi" w:hAnsiTheme="minorHAnsi" w:cstheme="minorHAnsi"/>
          <w:spacing w:val="-7"/>
        </w:rPr>
        <w:t xml:space="preserve"> </w:t>
      </w:r>
      <w:r w:rsidRPr="00477F97">
        <w:rPr>
          <w:rFonts w:asciiTheme="minorHAnsi" w:hAnsiTheme="minorHAnsi" w:cstheme="minorHAnsi"/>
        </w:rPr>
        <w:t>ispravka,</w:t>
      </w:r>
    </w:p>
    <w:p w14:paraId="0469A880" w14:textId="77777777" w:rsidR="00C930A3" w:rsidRPr="00477F97" w:rsidRDefault="00F64EAC" w:rsidP="0073106E">
      <w:pPr>
        <w:pStyle w:val="Odlomakpopisa"/>
        <w:numPr>
          <w:ilvl w:val="0"/>
          <w:numId w:val="29"/>
        </w:numPr>
        <w:tabs>
          <w:tab w:val="left" w:pos="941"/>
        </w:tabs>
        <w:ind w:left="578" w:right="221" w:hanging="357"/>
        <w:jc w:val="both"/>
        <w:rPr>
          <w:rFonts w:asciiTheme="minorHAnsi" w:hAnsiTheme="minorHAnsi" w:cstheme="minorHAnsi"/>
        </w:rPr>
      </w:pPr>
      <w:r w:rsidRPr="00477F97">
        <w:rPr>
          <w:rFonts w:asciiTheme="minorHAnsi" w:hAnsiTheme="minorHAnsi" w:cstheme="minorHAnsi"/>
        </w:rPr>
        <w:t>objave izmjene dokumentacije o nabavi, u odnosu na sadržaj izmjene</w:t>
      </w:r>
      <w:r w:rsidRPr="00477F97">
        <w:rPr>
          <w:rFonts w:asciiTheme="minorHAnsi" w:hAnsiTheme="minorHAnsi" w:cstheme="minorHAnsi"/>
          <w:spacing w:val="-13"/>
        </w:rPr>
        <w:t xml:space="preserve"> </w:t>
      </w:r>
      <w:r w:rsidRPr="00477F97">
        <w:rPr>
          <w:rFonts w:asciiTheme="minorHAnsi" w:hAnsiTheme="minorHAnsi" w:cstheme="minorHAnsi"/>
        </w:rPr>
        <w:t>dokumentacije,</w:t>
      </w:r>
    </w:p>
    <w:p w14:paraId="6471EB79" w14:textId="77777777" w:rsidR="00C930A3" w:rsidRPr="00477F97" w:rsidRDefault="00F64EAC" w:rsidP="0073106E">
      <w:pPr>
        <w:pStyle w:val="Odlomakpopisa"/>
        <w:numPr>
          <w:ilvl w:val="0"/>
          <w:numId w:val="29"/>
        </w:numPr>
        <w:tabs>
          <w:tab w:val="left" w:pos="941"/>
        </w:tabs>
        <w:ind w:left="578" w:right="221" w:hanging="357"/>
        <w:jc w:val="both"/>
        <w:rPr>
          <w:rFonts w:asciiTheme="minorHAnsi" w:hAnsiTheme="minorHAnsi" w:cstheme="minorHAnsi"/>
        </w:rPr>
      </w:pPr>
      <w:r w:rsidRPr="00477F97">
        <w:rPr>
          <w:rFonts w:asciiTheme="minorHAnsi" w:hAnsiTheme="minorHAnsi" w:cstheme="minorHAnsi"/>
        </w:rPr>
        <w:t>otvaranja ponuda u odnosu na propuštanje naručitelja da valjano odgovori na pravodobno dostavljen zahtjev dodatne informacije, objašnjenja ili izmjene dokumentacije o nabavi te na postupak otvaranja</w:t>
      </w:r>
      <w:r w:rsidRPr="00477F97">
        <w:rPr>
          <w:rFonts w:asciiTheme="minorHAnsi" w:hAnsiTheme="minorHAnsi" w:cstheme="minorHAnsi"/>
          <w:spacing w:val="-3"/>
        </w:rPr>
        <w:t xml:space="preserve"> </w:t>
      </w:r>
      <w:r w:rsidRPr="00477F97">
        <w:rPr>
          <w:rFonts w:asciiTheme="minorHAnsi" w:hAnsiTheme="minorHAnsi" w:cstheme="minorHAnsi"/>
        </w:rPr>
        <w:t>ponuda,</w:t>
      </w:r>
    </w:p>
    <w:p w14:paraId="01636AE9" w14:textId="77777777" w:rsidR="00C930A3" w:rsidRPr="00477F97" w:rsidRDefault="00F64EAC" w:rsidP="0073106E">
      <w:pPr>
        <w:pStyle w:val="Odlomakpopisa"/>
        <w:numPr>
          <w:ilvl w:val="0"/>
          <w:numId w:val="29"/>
        </w:numPr>
        <w:tabs>
          <w:tab w:val="left" w:pos="941"/>
        </w:tabs>
        <w:ind w:left="578" w:right="221" w:hanging="357"/>
        <w:jc w:val="both"/>
        <w:rPr>
          <w:rFonts w:asciiTheme="minorHAnsi" w:hAnsiTheme="minorHAnsi" w:cstheme="minorHAnsi"/>
        </w:rPr>
      </w:pPr>
      <w:r w:rsidRPr="00477F97">
        <w:rPr>
          <w:rFonts w:asciiTheme="minorHAnsi" w:hAnsiTheme="minorHAnsi" w:cstheme="minorHAnsi"/>
        </w:rPr>
        <w:t>primitka odluke o odabiru ili poništenju, u odnosu na postupak pregleda, ocjene i odabira ponuda, ili razloge</w:t>
      </w:r>
      <w:r w:rsidRPr="00477F97">
        <w:rPr>
          <w:rFonts w:asciiTheme="minorHAnsi" w:hAnsiTheme="minorHAnsi" w:cstheme="minorHAnsi"/>
          <w:spacing w:val="-4"/>
        </w:rPr>
        <w:t xml:space="preserve"> </w:t>
      </w:r>
      <w:r w:rsidRPr="00477F97">
        <w:rPr>
          <w:rFonts w:asciiTheme="minorHAnsi" w:hAnsiTheme="minorHAnsi" w:cstheme="minorHAnsi"/>
        </w:rPr>
        <w:t>poništenja.</w:t>
      </w:r>
    </w:p>
    <w:p w14:paraId="1E36618B"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lastRenderedPageBreak/>
        <w:t>Rok za žalbu u slučaju sklapanja izmjene ugovora tijekom njegova trajanja iz članka 316. i 317.ovog Zakona iznosi 10 dana od objave obavijesti o izmjeni u odnosu na slučajeve i okolnosti koje opravdavaju izmjenu ugovora.</w:t>
      </w:r>
    </w:p>
    <w:p w14:paraId="55A44E05" w14:textId="48377A71"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naručitelj nije objavio obavijest o izmjeni, žalba se izjavljuje sukladno članku 411. Zakona o javnoj</w:t>
      </w:r>
      <w:r w:rsidR="00900D3D" w:rsidRPr="008F6BF4">
        <w:rPr>
          <w:rFonts w:asciiTheme="minorHAnsi" w:hAnsiTheme="minorHAnsi" w:cstheme="minorHAnsi"/>
        </w:rPr>
        <w:t xml:space="preserve"> </w:t>
      </w:r>
      <w:r w:rsidRPr="008F6BF4">
        <w:rPr>
          <w:rFonts w:asciiTheme="minorHAnsi" w:hAnsiTheme="minorHAnsi" w:cstheme="minorHAnsi"/>
        </w:rPr>
        <w:t>nabavi.</w:t>
      </w:r>
    </w:p>
    <w:p w14:paraId="3266861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Žalitelj</w:t>
      </w:r>
      <w:r w:rsidRPr="008F6BF4">
        <w:rPr>
          <w:rFonts w:asciiTheme="minorHAnsi" w:hAnsiTheme="minorHAnsi" w:cstheme="minorHAnsi"/>
          <w:spacing w:val="-11"/>
        </w:rPr>
        <w:t xml:space="preserve"> </w:t>
      </w:r>
      <w:r w:rsidRPr="008F6BF4">
        <w:rPr>
          <w:rFonts w:asciiTheme="minorHAnsi" w:hAnsiTheme="minorHAnsi" w:cstheme="minorHAnsi"/>
        </w:rPr>
        <w:t>koji</w:t>
      </w:r>
      <w:r w:rsidRPr="008F6BF4">
        <w:rPr>
          <w:rFonts w:asciiTheme="minorHAnsi" w:hAnsiTheme="minorHAnsi" w:cstheme="minorHAnsi"/>
          <w:spacing w:val="-12"/>
        </w:rPr>
        <w:t xml:space="preserve"> </w:t>
      </w:r>
      <w:r w:rsidRPr="008F6BF4">
        <w:rPr>
          <w:rFonts w:asciiTheme="minorHAnsi" w:hAnsiTheme="minorHAnsi" w:cstheme="minorHAnsi"/>
        </w:rPr>
        <w:t>je</w:t>
      </w:r>
      <w:r w:rsidRPr="008F6BF4">
        <w:rPr>
          <w:rFonts w:asciiTheme="minorHAnsi" w:hAnsiTheme="minorHAnsi" w:cstheme="minorHAnsi"/>
          <w:spacing w:val="-8"/>
        </w:rPr>
        <w:t xml:space="preserve"> </w:t>
      </w:r>
      <w:r w:rsidRPr="008F6BF4">
        <w:rPr>
          <w:rFonts w:asciiTheme="minorHAnsi" w:hAnsiTheme="minorHAnsi" w:cstheme="minorHAnsi"/>
        </w:rPr>
        <w:t>propustio</w:t>
      </w:r>
      <w:r w:rsidRPr="008F6BF4">
        <w:rPr>
          <w:rFonts w:asciiTheme="minorHAnsi" w:hAnsiTheme="minorHAnsi" w:cstheme="minorHAnsi"/>
          <w:spacing w:val="-10"/>
        </w:rPr>
        <w:t xml:space="preserve"> </w:t>
      </w:r>
      <w:r w:rsidRPr="008F6BF4">
        <w:rPr>
          <w:rFonts w:asciiTheme="minorHAnsi" w:hAnsiTheme="minorHAnsi" w:cstheme="minorHAnsi"/>
        </w:rPr>
        <w:t>izjaviti</w:t>
      </w:r>
      <w:r w:rsidRPr="008F6BF4">
        <w:rPr>
          <w:rFonts w:asciiTheme="minorHAnsi" w:hAnsiTheme="minorHAnsi" w:cstheme="minorHAnsi"/>
          <w:spacing w:val="-8"/>
        </w:rPr>
        <w:t xml:space="preserve"> </w:t>
      </w:r>
      <w:r w:rsidRPr="008F6BF4">
        <w:rPr>
          <w:rFonts w:asciiTheme="minorHAnsi" w:hAnsiTheme="minorHAnsi" w:cstheme="minorHAnsi"/>
        </w:rPr>
        <w:t>žalbu</w:t>
      </w:r>
      <w:r w:rsidRPr="008F6BF4">
        <w:rPr>
          <w:rFonts w:asciiTheme="minorHAnsi" w:hAnsiTheme="minorHAnsi" w:cstheme="minorHAnsi"/>
          <w:spacing w:val="-12"/>
        </w:rPr>
        <w:t xml:space="preserve"> </w:t>
      </w:r>
      <w:r w:rsidRPr="008F6BF4">
        <w:rPr>
          <w:rFonts w:asciiTheme="minorHAnsi" w:hAnsiTheme="minorHAnsi" w:cstheme="minorHAnsi"/>
        </w:rPr>
        <w:t>u</w:t>
      </w:r>
      <w:r w:rsidRPr="008F6BF4">
        <w:rPr>
          <w:rFonts w:asciiTheme="minorHAnsi" w:hAnsiTheme="minorHAnsi" w:cstheme="minorHAnsi"/>
          <w:spacing w:val="-12"/>
        </w:rPr>
        <w:t xml:space="preserve"> </w:t>
      </w:r>
      <w:r w:rsidRPr="008F6BF4">
        <w:rPr>
          <w:rFonts w:asciiTheme="minorHAnsi" w:hAnsiTheme="minorHAnsi" w:cstheme="minorHAnsi"/>
        </w:rPr>
        <w:t>određenoj</w:t>
      </w:r>
      <w:r w:rsidRPr="008F6BF4">
        <w:rPr>
          <w:rFonts w:asciiTheme="minorHAnsi" w:hAnsiTheme="minorHAnsi" w:cstheme="minorHAnsi"/>
          <w:spacing w:val="-10"/>
        </w:rPr>
        <w:t xml:space="preserve"> </w:t>
      </w:r>
      <w:r w:rsidRPr="008F6BF4">
        <w:rPr>
          <w:rFonts w:asciiTheme="minorHAnsi" w:hAnsiTheme="minorHAnsi" w:cstheme="minorHAnsi"/>
        </w:rPr>
        <w:t>fazi</w:t>
      </w:r>
      <w:r w:rsidRPr="008F6BF4">
        <w:rPr>
          <w:rFonts w:asciiTheme="minorHAnsi" w:hAnsiTheme="minorHAnsi" w:cstheme="minorHAnsi"/>
          <w:spacing w:val="-12"/>
        </w:rPr>
        <w:t xml:space="preserve"> </w:t>
      </w:r>
      <w:r w:rsidRPr="008F6BF4">
        <w:rPr>
          <w:rFonts w:asciiTheme="minorHAnsi" w:hAnsiTheme="minorHAnsi" w:cstheme="minorHAnsi"/>
        </w:rPr>
        <w:t>otvorenog</w:t>
      </w:r>
      <w:r w:rsidRPr="008F6BF4">
        <w:rPr>
          <w:rFonts w:asciiTheme="minorHAnsi" w:hAnsiTheme="minorHAnsi" w:cstheme="minorHAnsi"/>
          <w:spacing w:val="-12"/>
        </w:rPr>
        <w:t xml:space="preserve"> </w:t>
      </w:r>
      <w:r w:rsidRPr="008F6BF4">
        <w:rPr>
          <w:rFonts w:asciiTheme="minorHAnsi" w:hAnsiTheme="minorHAnsi" w:cstheme="minorHAnsi"/>
        </w:rPr>
        <w:t>postupka</w:t>
      </w:r>
      <w:r w:rsidRPr="008F6BF4">
        <w:rPr>
          <w:rFonts w:asciiTheme="minorHAnsi" w:hAnsiTheme="minorHAnsi" w:cstheme="minorHAnsi"/>
          <w:spacing w:val="-11"/>
        </w:rPr>
        <w:t xml:space="preserve"> </w:t>
      </w:r>
      <w:r w:rsidRPr="008F6BF4">
        <w:rPr>
          <w:rFonts w:asciiTheme="minorHAnsi" w:hAnsiTheme="minorHAnsi" w:cstheme="minorHAnsi"/>
        </w:rPr>
        <w:t>javne</w:t>
      </w:r>
      <w:r w:rsidRPr="008F6BF4">
        <w:rPr>
          <w:rFonts w:asciiTheme="minorHAnsi" w:hAnsiTheme="minorHAnsi" w:cstheme="minorHAnsi"/>
          <w:spacing w:val="-7"/>
        </w:rPr>
        <w:t xml:space="preserve"> </w:t>
      </w:r>
      <w:r w:rsidRPr="008F6BF4">
        <w:rPr>
          <w:rFonts w:asciiTheme="minorHAnsi" w:hAnsiTheme="minorHAnsi" w:cstheme="minorHAnsi"/>
        </w:rPr>
        <w:t>nabave</w:t>
      </w:r>
      <w:r w:rsidRPr="008F6BF4">
        <w:rPr>
          <w:rFonts w:asciiTheme="minorHAnsi" w:hAnsiTheme="minorHAnsi" w:cstheme="minorHAnsi"/>
          <w:spacing w:val="-11"/>
        </w:rPr>
        <w:t xml:space="preserve"> </w:t>
      </w:r>
      <w:r w:rsidRPr="008F6BF4">
        <w:rPr>
          <w:rFonts w:asciiTheme="minorHAnsi" w:hAnsiTheme="minorHAnsi" w:cstheme="minorHAnsi"/>
        </w:rPr>
        <w:t>sukladno</w:t>
      </w:r>
      <w:r w:rsidRPr="008F6BF4">
        <w:rPr>
          <w:rFonts w:asciiTheme="minorHAnsi" w:hAnsiTheme="minorHAnsi" w:cstheme="minorHAnsi"/>
          <w:spacing w:val="-10"/>
        </w:rPr>
        <w:t xml:space="preserve"> </w:t>
      </w:r>
      <w:r w:rsidRPr="008F6BF4">
        <w:rPr>
          <w:rFonts w:asciiTheme="minorHAnsi" w:hAnsiTheme="minorHAnsi" w:cstheme="minorHAnsi"/>
        </w:rPr>
        <w:t>gore navedenim opcijama nema pravo na žalbu u kasnijoj fazi postupka za prethodnu</w:t>
      </w:r>
      <w:r w:rsidRPr="008F6BF4">
        <w:rPr>
          <w:rFonts w:asciiTheme="minorHAnsi" w:hAnsiTheme="minorHAnsi" w:cstheme="minorHAnsi"/>
          <w:spacing w:val="-15"/>
        </w:rPr>
        <w:t xml:space="preserve"> </w:t>
      </w:r>
      <w:r w:rsidRPr="008F6BF4">
        <w:rPr>
          <w:rFonts w:asciiTheme="minorHAnsi" w:hAnsiTheme="minorHAnsi" w:cstheme="minorHAnsi"/>
        </w:rPr>
        <w:t>fazu.</w:t>
      </w:r>
    </w:p>
    <w:p w14:paraId="724E5C21"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Žalba mora sadržavati najmanje podatke i dokaze navedene u članku 420. Zakona o javnoj nabavi.</w:t>
      </w:r>
    </w:p>
    <w:p w14:paraId="5459B93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Ponuditelj može, sukladno Pravilniku o elektroničkoj žalbi u javnoj nabavi (NN 101/17) podnijeti e- žalbu u ovom postupku, a metode i način dostave žalbe, komunikacija s DKOM-om opisani su na poveznici:</w:t>
      </w:r>
    </w:p>
    <w:p w14:paraId="6E66E328" w14:textId="77777777" w:rsidR="00C930A3" w:rsidRPr="008F6BF4" w:rsidRDefault="00000000" w:rsidP="00980762">
      <w:pPr>
        <w:pStyle w:val="Tijeloteksta"/>
        <w:spacing w:beforeLines="60" w:before="144" w:afterLines="60" w:after="144"/>
        <w:ind w:left="221" w:right="221"/>
        <w:jc w:val="both"/>
        <w:rPr>
          <w:rFonts w:asciiTheme="minorHAnsi" w:hAnsiTheme="minorHAnsi" w:cstheme="minorHAnsi"/>
        </w:rPr>
      </w:pPr>
      <w:hyperlink r:id="rId19">
        <w:r w:rsidR="00F64EAC" w:rsidRPr="008F6BF4">
          <w:rPr>
            <w:rFonts w:asciiTheme="minorHAnsi" w:hAnsiTheme="minorHAnsi" w:cstheme="minorHAnsi"/>
            <w:color w:val="0000FF"/>
            <w:u w:val="single" w:color="0000FF"/>
          </w:rPr>
          <w:t>https://help.nn.hr/support/solutions/articles/12000039492-elektroni%C4%8Dka-%C5%BEalba-od-1-</w:t>
        </w:r>
      </w:hyperlink>
      <w:r w:rsidR="00F64EAC" w:rsidRPr="008F6BF4">
        <w:rPr>
          <w:rFonts w:asciiTheme="minorHAnsi" w:hAnsiTheme="minorHAnsi" w:cstheme="minorHAnsi"/>
          <w:color w:val="0000FF"/>
        </w:rPr>
        <w:t xml:space="preserve"> </w:t>
      </w:r>
      <w:hyperlink r:id="rId20">
        <w:r w:rsidR="00F64EAC" w:rsidRPr="008F6BF4">
          <w:rPr>
            <w:rFonts w:asciiTheme="minorHAnsi" w:hAnsiTheme="minorHAnsi" w:cstheme="minorHAnsi"/>
            <w:color w:val="0000FF"/>
            <w:u w:val="single" w:color="0000FF"/>
          </w:rPr>
          <w:t>sije%C4%8Dnja-2018-</w:t>
        </w:r>
      </w:hyperlink>
    </w:p>
    <w:p w14:paraId="3F8AD403"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51" w:name="_Toc113362157"/>
      <w:r w:rsidRPr="00927B1C">
        <w:rPr>
          <w:rFonts w:asciiTheme="minorHAnsi" w:hAnsiTheme="minorHAnsi" w:cstheme="minorHAnsi"/>
          <w:sz w:val="22"/>
          <w:szCs w:val="22"/>
        </w:rPr>
        <w:t>Dodatne informacije i objašnjenja te izmjene Dokumentacije o nabavi</w:t>
      </w:r>
      <w:bookmarkEnd w:id="151"/>
    </w:p>
    <w:p w14:paraId="787AF8FD"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Naručitelj može izmijeniti ili dopuniti DON do isteka roka za dostavu ponuda.</w:t>
      </w:r>
    </w:p>
    <w:p w14:paraId="75751E54" w14:textId="11772BC8"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Tijekom roka za dostavu ponuda gospodarski subjekti mogu zahtijevati dodatne informacije, objašnjenja ili izmjene u vezi s DON. Gospodarski subjekti pitanja, odnosno zahtjeve za pojašnjenjem dokumentacije o nabavi, mogu postavljati putem sustava EOJN RH-a modul Pitanja/Pojašnjenja dokumentacije o nabavi.</w:t>
      </w:r>
    </w:p>
    <w:p w14:paraId="5322C162"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Zahtjev je pravodoban ako je dostavljen Naručitelju najkasnije tijekom šestog dana prije roka određenog za dostavu ponuda.</w:t>
      </w:r>
    </w:p>
    <w:p w14:paraId="7AA512EA"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Pod</w:t>
      </w:r>
      <w:r w:rsidRPr="008F6BF4">
        <w:rPr>
          <w:rFonts w:asciiTheme="minorHAnsi" w:hAnsiTheme="minorHAnsi" w:cstheme="minorHAnsi"/>
          <w:spacing w:val="-12"/>
        </w:rPr>
        <w:t xml:space="preserve"> </w:t>
      </w:r>
      <w:r w:rsidRPr="008F6BF4">
        <w:rPr>
          <w:rFonts w:asciiTheme="minorHAnsi" w:hAnsiTheme="minorHAnsi" w:cstheme="minorHAnsi"/>
        </w:rPr>
        <w:t>uvjetom</w:t>
      </w:r>
      <w:r w:rsidRPr="008F6BF4">
        <w:rPr>
          <w:rFonts w:asciiTheme="minorHAnsi" w:hAnsiTheme="minorHAnsi" w:cstheme="minorHAnsi"/>
          <w:spacing w:val="-9"/>
        </w:rPr>
        <w:t xml:space="preserve"> </w:t>
      </w:r>
      <w:r w:rsidRPr="008F6BF4">
        <w:rPr>
          <w:rFonts w:asciiTheme="minorHAnsi" w:hAnsiTheme="minorHAnsi" w:cstheme="minorHAnsi"/>
        </w:rPr>
        <w:t>da</w:t>
      </w:r>
      <w:r w:rsidRPr="008F6BF4">
        <w:rPr>
          <w:rFonts w:asciiTheme="minorHAnsi" w:hAnsiTheme="minorHAnsi" w:cstheme="minorHAnsi"/>
          <w:spacing w:val="-11"/>
        </w:rPr>
        <w:t xml:space="preserve"> </w:t>
      </w:r>
      <w:r w:rsidRPr="008F6BF4">
        <w:rPr>
          <w:rFonts w:asciiTheme="minorHAnsi" w:hAnsiTheme="minorHAnsi" w:cstheme="minorHAnsi"/>
        </w:rPr>
        <w:t>je</w:t>
      </w:r>
      <w:r w:rsidRPr="008F6BF4">
        <w:rPr>
          <w:rFonts w:asciiTheme="minorHAnsi" w:hAnsiTheme="minorHAnsi" w:cstheme="minorHAnsi"/>
          <w:spacing w:val="-10"/>
        </w:rPr>
        <w:t xml:space="preserve"> </w:t>
      </w:r>
      <w:r w:rsidRPr="008F6BF4">
        <w:rPr>
          <w:rFonts w:asciiTheme="minorHAnsi" w:hAnsiTheme="minorHAnsi" w:cstheme="minorHAnsi"/>
        </w:rPr>
        <w:t>zahtjev</w:t>
      </w:r>
      <w:r w:rsidRPr="008F6BF4">
        <w:rPr>
          <w:rFonts w:asciiTheme="minorHAnsi" w:hAnsiTheme="minorHAnsi" w:cstheme="minorHAnsi"/>
          <w:spacing w:val="-7"/>
        </w:rPr>
        <w:t xml:space="preserve"> </w:t>
      </w:r>
      <w:r w:rsidRPr="008F6BF4">
        <w:rPr>
          <w:rFonts w:asciiTheme="minorHAnsi" w:hAnsiTheme="minorHAnsi" w:cstheme="minorHAnsi"/>
        </w:rPr>
        <w:t>dostavljen</w:t>
      </w:r>
      <w:r w:rsidRPr="008F6BF4">
        <w:rPr>
          <w:rFonts w:asciiTheme="minorHAnsi" w:hAnsiTheme="minorHAnsi" w:cstheme="minorHAnsi"/>
          <w:spacing w:val="-11"/>
        </w:rPr>
        <w:t xml:space="preserve"> </w:t>
      </w:r>
      <w:r w:rsidRPr="008F6BF4">
        <w:rPr>
          <w:rFonts w:asciiTheme="minorHAnsi" w:hAnsiTheme="minorHAnsi" w:cstheme="minorHAnsi"/>
        </w:rPr>
        <w:t>pravodobno,</w:t>
      </w:r>
      <w:r w:rsidRPr="008F6BF4">
        <w:rPr>
          <w:rFonts w:asciiTheme="minorHAnsi" w:hAnsiTheme="minorHAnsi" w:cstheme="minorHAnsi"/>
          <w:spacing w:val="-11"/>
        </w:rPr>
        <w:t xml:space="preserve"> </w:t>
      </w:r>
      <w:r w:rsidRPr="008F6BF4">
        <w:rPr>
          <w:rFonts w:asciiTheme="minorHAnsi" w:hAnsiTheme="minorHAnsi" w:cstheme="minorHAnsi"/>
        </w:rPr>
        <w:t>Naručitelj</w:t>
      </w:r>
      <w:r w:rsidRPr="008F6BF4">
        <w:rPr>
          <w:rFonts w:asciiTheme="minorHAnsi" w:hAnsiTheme="minorHAnsi" w:cstheme="minorHAnsi"/>
          <w:spacing w:val="-11"/>
        </w:rPr>
        <w:t xml:space="preserve"> </w:t>
      </w:r>
      <w:r w:rsidRPr="008F6BF4">
        <w:rPr>
          <w:rFonts w:asciiTheme="minorHAnsi" w:hAnsiTheme="minorHAnsi" w:cstheme="minorHAnsi"/>
        </w:rPr>
        <w:t>obvezan</w:t>
      </w:r>
      <w:r w:rsidRPr="008F6BF4">
        <w:rPr>
          <w:rFonts w:asciiTheme="minorHAnsi" w:hAnsiTheme="minorHAnsi" w:cstheme="minorHAnsi"/>
          <w:spacing w:val="-9"/>
        </w:rPr>
        <w:t xml:space="preserve"> </w:t>
      </w:r>
      <w:r w:rsidRPr="008F6BF4">
        <w:rPr>
          <w:rFonts w:asciiTheme="minorHAnsi" w:hAnsiTheme="minorHAnsi" w:cstheme="minorHAnsi"/>
        </w:rPr>
        <w:t>je</w:t>
      </w:r>
      <w:r w:rsidRPr="008F6BF4">
        <w:rPr>
          <w:rFonts w:asciiTheme="minorHAnsi" w:hAnsiTheme="minorHAnsi" w:cstheme="minorHAnsi"/>
          <w:spacing w:val="-10"/>
        </w:rPr>
        <w:t xml:space="preserve"> </w:t>
      </w:r>
      <w:r w:rsidRPr="008F6BF4">
        <w:rPr>
          <w:rFonts w:asciiTheme="minorHAnsi" w:hAnsiTheme="minorHAnsi" w:cstheme="minorHAnsi"/>
        </w:rPr>
        <w:t>odgovor,</w:t>
      </w:r>
      <w:r w:rsidRPr="008F6BF4">
        <w:rPr>
          <w:rFonts w:asciiTheme="minorHAnsi" w:hAnsiTheme="minorHAnsi" w:cstheme="minorHAnsi"/>
          <w:spacing w:val="-10"/>
        </w:rPr>
        <w:t xml:space="preserve"> </w:t>
      </w:r>
      <w:r w:rsidRPr="008F6BF4">
        <w:rPr>
          <w:rFonts w:asciiTheme="minorHAnsi" w:hAnsiTheme="minorHAnsi" w:cstheme="minorHAnsi"/>
        </w:rPr>
        <w:t>dodatne</w:t>
      </w:r>
      <w:r w:rsidRPr="008F6BF4">
        <w:rPr>
          <w:rFonts w:asciiTheme="minorHAnsi" w:hAnsiTheme="minorHAnsi" w:cstheme="minorHAnsi"/>
          <w:spacing w:val="-10"/>
        </w:rPr>
        <w:t xml:space="preserve"> </w:t>
      </w:r>
      <w:r w:rsidRPr="008F6BF4">
        <w:rPr>
          <w:rFonts w:asciiTheme="minorHAnsi" w:hAnsiTheme="minorHAnsi" w:cstheme="minorHAnsi"/>
        </w:rPr>
        <w:t>informacije i</w:t>
      </w:r>
      <w:r w:rsidRPr="008F6BF4">
        <w:rPr>
          <w:rFonts w:asciiTheme="minorHAnsi" w:hAnsiTheme="minorHAnsi" w:cstheme="minorHAnsi"/>
          <w:spacing w:val="-4"/>
        </w:rPr>
        <w:t xml:space="preserve"> </w:t>
      </w:r>
      <w:r w:rsidRPr="008F6BF4">
        <w:rPr>
          <w:rFonts w:asciiTheme="minorHAnsi" w:hAnsiTheme="minorHAnsi" w:cstheme="minorHAnsi"/>
        </w:rPr>
        <w:t>objašnjenja</w:t>
      </w:r>
      <w:r w:rsidRPr="008F6BF4">
        <w:rPr>
          <w:rFonts w:asciiTheme="minorHAnsi" w:hAnsiTheme="minorHAnsi" w:cstheme="minorHAnsi"/>
          <w:spacing w:val="-5"/>
        </w:rPr>
        <w:t xml:space="preserve"> </w:t>
      </w:r>
      <w:r w:rsidRPr="008F6BF4">
        <w:rPr>
          <w:rFonts w:asciiTheme="minorHAnsi" w:hAnsiTheme="minorHAnsi" w:cstheme="minorHAnsi"/>
        </w:rPr>
        <w:t>bez</w:t>
      </w:r>
      <w:r w:rsidRPr="008F6BF4">
        <w:rPr>
          <w:rFonts w:asciiTheme="minorHAnsi" w:hAnsiTheme="minorHAnsi" w:cstheme="minorHAnsi"/>
          <w:spacing w:val="-3"/>
        </w:rPr>
        <w:t xml:space="preserve"> </w:t>
      </w:r>
      <w:r w:rsidRPr="008F6BF4">
        <w:rPr>
          <w:rFonts w:asciiTheme="minorHAnsi" w:hAnsiTheme="minorHAnsi" w:cstheme="minorHAnsi"/>
        </w:rPr>
        <w:t>odgode,</w:t>
      </w:r>
      <w:r w:rsidRPr="008F6BF4">
        <w:rPr>
          <w:rFonts w:asciiTheme="minorHAnsi" w:hAnsiTheme="minorHAnsi" w:cstheme="minorHAnsi"/>
          <w:spacing w:val="-4"/>
        </w:rPr>
        <w:t xml:space="preserve"> </w:t>
      </w:r>
      <w:r w:rsidRPr="008F6BF4">
        <w:rPr>
          <w:rFonts w:asciiTheme="minorHAnsi" w:hAnsiTheme="minorHAnsi" w:cstheme="minorHAnsi"/>
        </w:rPr>
        <w:t>a</w:t>
      </w:r>
      <w:r w:rsidRPr="008F6BF4">
        <w:rPr>
          <w:rFonts w:asciiTheme="minorHAnsi" w:hAnsiTheme="minorHAnsi" w:cstheme="minorHAnsi"/>
          <w:spacing w:val="-6"/>
        </w:rPr>
        <w:t xml:space="preserve"> </w:t>
      </w:r>
      <w:r w:rsidRPr="008F6BF4">
        <w:rPr>
          <w:rFonts w:asciiTheme="minorHAnsi" w:hAnsiTheme="minorHAnsi" w:cstheme="minorHAnsi"/>
        </w:rPr>
        <w:t>najkasnije</w:t>
      </w:r>
      <w:r w:rsidRPr="008F6BF4">
        <w:rPr>
          <w:rFonts w:asciiTheme="minorHAnsi" w:hAnsiTheme="minorHAnsi" w:cstheme="minorHAnsi"/>
          <w:spacing w:val="-4"/>
        </w:rPr>
        <w:t xml:space="preserve"> </w:t>
      </w:r>
      <w:r w:rsidRPr="008F6BF4">
        <w:rPr>
          <w:rFonts w:asciiTheme="minorHAnsi" w:hAnsiTheme="minorHAnsi" w:cstheme="minorHAnsi"/>
        </w:rPr>
        <w:t>tijekom</w:t>
      </w:r>
      <w:r w:rsidRPr="008F6BF4">
        <w:rPr>
          <w:rFonts w:asciiTheme="minorHAnsi" w:hAnsiTheme="minorHAnsi" w:cstheme="minorHAnsi"/>
          <w:spacing w:val="-3"/>
        </w:rPr>
        <w:t xml:space="preserve"> </w:t>
      </w:r>
      <w:r w:rsidRPr="008F6BF4">
        <w:rPr>
          <w:rFonts w:asciiTheme="minorHAnsi" w:hAnsiTheme="minorHAnsi" w:cstheme="minorHAnsi"/>
        </w:rPr>
        <w:t>četvrtog</w:t>
      </w:r>
      <w:r w:rsidRPr="008F6BF4">
        <w:rPr>
          <w:rFonts w:asciiTheme="minorHAnsi" w:hAnsiTheme="minorHAnsi" w:cstheme="minorHAnsi"/>
          <w:spacing w:val="-4"/>
        </w:rPr>
        <w:t xml:space="preserve"> </w:t>
      </w:r>
      <w:r w:rsidRPr="008F6BF4">
        <w:rPr>
          <w:rFonts w:asciiTheme="minorHAnsi" w:hAnsiTheme="minorHAnsi" w:cstheme="minorHAnsi"/>
        </w:rPr>
        <w:t>dana</w:t>
      </w:r>
      <w:r w:rsidRPr="008F6BF4">
        <w:rPr>
          <w:rFonts w:asciiTheme="minorHAnsi" w:hAnsiTheme="minorHAnsi" w:cstheme="minorHAnsi"/>
          <w:spacing w:val="-4"/>
        </w:rPr>
        <w:t xml:space="preserve"> </w:t>
      </w:r>
      <w:r w:rsidRPr="008F6BF4">
        <w:rPr>
          <w:rFonts w:asciiTheme="minorHAnsi" w:hAnsiTheme="minorHAnsi" w:cstheme="minorHAnsi"/>
        </w:rPr>
        <w:t>prije</w:t>
      </w:r>
      <w:r w:rsidRPr="008F6BF4">
        <w:rPr>
          <w:rFonts w:asciiTheme="minorHAnsi" w:hAnsiTheme="minorHAnsi" w:cstheme="minorHAnsi"/>
          <w:spacing w:val="-3"/>
        </w:rPr>
        <w:t xml:space="preserve"> </w:t>
      </w:r>
      <w:r w:rsidRPr="008F6BF4">
        <w:rPr>
          <w:rFonts w:asciiTheme="minorHAnsi" w:hAnsiTheme="minorHAnsi" w:cstheme="minorHAnsi"/>
        </w:rPr>
        <w:t>roka</w:t>
      </w:r>
      <w:r w:rsidRPr="008F6BF4">
        <w:rPr>
          <w:rFonts w:asciiTheme="minorHAnsi" w:hAnsiTheme="minorHAnsi" w:cstheme="minorHAnsi"/>
          <w:spacing w:val="-4"/>
        </w:rPr>
        <w:t xml:space="preserve"> </w:t>
      </w:r>
      <w:r w:rsidRPr="008F6BF4">
        <w:rPr>
          <w:rFonts w:asciiTheme="minorHAnsi" w:hAnsiTheme="minorHAnsi" w:cstheme="minorHAnsi"/>
        </w:rPr>
        <w:t>određenog</w:t>
      </w:r>
      <w:r w:rsidRPr="008F6BF4">
        <w:rPr>
          <w:rFonts w:asciiTheme="minorHAnsi" w:hAnsiTheme="minorHAnsi" w:cstheme="minorHAnsi"/>
          <w:spacing w:val="-5"/>
        </w:rPr>
        <w:t xml:space="preserve"> </w:t>
      </w:r>
      <w:r w:rsidRPr="008F6BF4">
        <w:rPr>
          <w:rFonts w:asciiTheme="minorHAnsi" w:hAnsiTheme="minorHAnsi" w:cstheme="minorHAnsi"/>
        </w:rPr>
        <w:t>za</w:t>
      </w:r>
      <w:r w:rsidRPr="008F6BF4">
        <w:rPr>
          <w:rFonts w:asciiTheme="minorHAnsi" w:hAnsiTheme="minorHAnsi" w:cstheme="minorHAnsi"/>
          <w:spacing w:val="-3"/>
        </w:rPr>
        <w:t xml:space="preserve"> </w:t>
      </w:r>
      <w:r w:rsidRPr="008F6BF4">
        <w:rPr>
          <w:rFonts w:asciiTheme="minorHAnsi" w:hAnsiTheme="minorHAnsi" w:cstheme="minorHAnsi"/>
        </w:rPr>
        <w:t>dostavu</w:t>
      </w:r>
      <w:r w:rsidRPr="008F6BF4">
        <w:rPr>
          <w:rFonts w:asciiTheme="minorHAnsi" w:hAnsiTheme="minorHAnsi" w:cstheme="minorHAnsi"/>
          <w:spacing w:val="-5"/>
        </w:rPr>
        <w:t xml:space="preserve"> </w:t>
      </w:r>
      <w:r w:rsidRPr="008F6BF4">
        <w:rPr>
          <w:rFonts w:asciiTheme="minorHAnsi" w:hAnsiTheme="minorHAnsi" w:cstheme="minorHAnsi"/>
        </w:rPr>
        <w:t>ponuda staviti na raspolaganje na isti način i na istim internetskim stranicama kao i osnovnu dokumentaciju bez navođenja podataka o podnositelju</w:t>
      </w:r>
      <w:r w:rsidRPr="008F6BF4">
        <w:rPr>
          <w:rFonts w:asciiTheme="minorHAnsi" w:hAnsiTheme="minorHAnsi" w:cstheme="minorHAnsi"/>
          <w:spacing w:val="-7"/>
        </w:rPr>
        <w:t xml:space="preserve"> </w:t>
      </w:r>
      <w:r w:rsidRPr="008F6BF4">
        <w:rPr>
          <w:rFonts w:asciiTheme="minorHAnsi" w:hAnsiTheme="minorHAnsi" w:cstheme="minorHAnsi"/>
        </w:rPr>
        <w:t>zahtjeva.</w:t>
      </w:r>
    </w:p>
    <w:p w14:paraId="355AFF59"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Naručitelj će produžiti rok za dostavu ponuda u sljedećim slučajevima:</w:t>
      </w:r>
    </w:p>
    <w:p w14:paraId="2A40F299" w14:textId="77777777" w:rsidR="00C930A3" w:rsidRPr="00F12E69" w:rsidRDefault="00F64EAC" w:rsidP="0073106E">
      <w:pPr>
        <w:pStyle w:val="Odlomakpopisa"/>
        <w:numPr>
          <w:ilvl w:val="0"/>
          <w:numId w:val="30"/>
        </w:numPr>
        <w:tabs>
          <w:tab w:val="left" w:pos="941"/>
        </w:tabs>
        <w:ind w:left="578" w:right="221" w:hanging="357"/>
        <w:jc w:val="both"/>
        <w:rPr>
          <w:rFonts w:asciiTheme="minorHAnsi" w:hAnsiTheme="minorHAnsi" w:cstheme="minorHAnsi"/>
        </w:rPr>
      </w:pPr>
      <w:r w:rsidRPr="00F12E69">
        <w:rPr>
          <w:rFonts w:asciiTheme="minorHAnsi" w:hAnsiTheme="minorHAnsi" w:cstheme="minorHAnsi"/>
        </w:rPr>
        <w:t>ako dodatne informacije, objašnjenja ili izmjene u vezi s DON, iako pravodobno zatražene od strane</w:t>
      </w:r>
      <w:r w:rsidRPr="00F12E69">
        <w:rPr>
          <w:rFonts w:asciiTheme="minorHAnsi" w:hAnsiTheme="minorHAnsi" w:cstheme="minorHAnsi"/>
          <w:spacing w:val="-13"/>
        </w:rPr>
        <w:t xml:space="preserve"> </w:t>
      </w:r>
      <w:r w:rsidRPr="00F12E69">
        <w:rPr>
          <w:rFonts w:asciiTheme="minorHAnsi" w:hAnsiTheme="minorHAnsi" w:cstheme="minorHAnsi"/>
        </w:rPr>
        <w:t>gospodarskog</w:t>
      </w:r>
      <w:r w:rsidRPr="00F12E69">
        <w:rPr>
          <w:rFonts w:asciiTheme="minorHAnsi" w:hAnsiTheme="minorHAnsi" w:cstheme="minorHAnsi"/>
          <w:spacing w:val="-13"/>
        </w:rPr>
        <w:t xml:space="preserve"> </w:t>
      </w:r>
      <w:r w:rsidRPr="00F12E69">
        <w:rPr>
          <w:rFonts w:asciiTheme="minorHAnsi" w:hAnsiTheme="minorHAnsi" w:cstheme="minorHAnsi"/>
        </w:rPr>
        <w:t>subjekta,</w:t>
      </w:r>
      <w:r w:rsidRPr="00F12E69">
        <w:rPr>
          <w:rFonts w:asciiTheme="minorHAnsi" w:hAnsiTheme="minorHAnsi" w:cstheme="minorHAnsi"/>
          <w:spacing w:val="-12"/>
        </w:rPr>
        <w:t xml:space="preserve"> </w:t>
      </w:r>
      <w:r w:rsidRPr="00F12E69">
        <w:rPr>
          <w:rFonts w:asciiTheme="minorHAnsi" w:hAnsiTheme="minorHAnsi" w:cstheme="minorHAnsi"/>
        </w:rPr>
        <w:t>nisu</w:t>
      </w:r>
      <w:r w:rsidRPr="00F12E69">
        <w:rPr>
          <w:rFonts w:asciiTheme="minorHAnsi" w:hAnsiTheme="minorHAnsi" w:cstheme="minorHAnsi"/>
          <w:spacing w:val="-16"/>
        </w:rPr>
        <w:t xml:space="preserve"> </w:t>
      </w:r>
      <w:r w:rsidRPr="00F12E69">
        <w:rPr>
          <w:rFonts w:asciiTheme="minorHAnsi" w:hAnsiTheme="minorHAnsi" w:cstheme="minorHAnsi"/>
        </w:rPr>
        <w:t>stavljene</w:t>
      </w:r>
      <w:r w:rsidRPr="00F12E69">
        <w:rPr>
          <w:rFonts w:asciiTheme="minorHAnsi" w:hAnsiTheme="minorHAnsi" w:cstheme="minorHAnsi"/>
          <w:spacing w:val="-11"/>
        </w:rPr>
        <w:t xml:space="preserve"> </w:t>
      </w:r>
      <w:r w:rsidRPr="00F12E69">
        <w:rPr>
          <w:rFonts w:asciiTheme="minorHAnsi" w:hAnsiTheme="minorHAnsi" w:cstheme="minorHAnsi"/>
        </w:rPr>
        <w:t>na</w:t>
      </w:r>
      <w:r w:rsidRPr="00F12E69">
        <w:rPr>
          <w:rFonts w:asciiTheme="minorHAnsi" w:hAnsiTheme="minorHAnsi" w:cstheme="minorHAnsi"/>
          <w:spacing w:val="-15"/>
        </w:rPr>
        <w:t xml:space="preserve"> </w:t>
      </w:r>
      <w:r w:rsidRPr="00F12E69">
        <w:rPr>
          <w:rFonts w:asciiTheme="minorHAnsi" w:hAnsiTheme="minorHAnsi" w:cstheme="minorHAnsi"/>
        </w:rPr>
        <w:t>raspolaganje</w:t>
      </w:r>
      <w:r w:rsidRPr="00F12E69">
        <w:rPr>
          <w:rFonts w:asciiTheme="minorHAnsi" w:hAnsiTheme="minorHAnsi" w:cstheme="minorHAnsi"/>
          <w:spacing w:val="-11"/>
        </w:rPr>
        <w:t xml:space="preserve"> </w:t>
      </w:r>
      <w:r w:rsidRPr="00F12E69">
        <w:rPr>
          <w:rFonts w:asciiTheme="minorHAnsi" w:hAnsiTheme="minorHAnsi" w:cstheme="minorHAnsi"/>
        </w:rPr>
        <w:t>najkasnije</w:t>
      </w:r>
      <w:r w:rsidRPr="00F12E69">
        <w:rPr>
          <w:rFonts w:asciiTheme="minorHAnsi" w:hAnsiTheme="minorHAnsi" w:cstheme="minorHAnsi"/>
          <w:spacing w:val="-14"/>
        </w:rPr>
        <w:t xml:space="preserve"> </w:t>
      </w:r>
      <w:r w:rsidRPr="00F12E69">
        <w:rPr>
          <w:rFonts w:asciiTheme="minorHAnsi" w:hAnsiTheme="minorHAnsi" w:cstheme="minorHAnsi"/>
        </w:rPr>
        <w:t>tijekom</w:t>
      </w:r>
      <w:r w:rsidRPr="00F12E69">
        <w:rPr>
          <w:rFonts w:asciiTheme="minorHAnsi" w:hAnsiTheme="minorHAnsi" w:cstheme="minorHAnsi"/>
          <w:spacing w:val="-14"/>
        </w:rPr>
        <w:t xml:space="preserve"> </w:t>
      </w:r>
      <w:r w:rsidRPr="00F12E69">
        <w:rPr>
          <w:rFonts w:asciiTheme="minorHAnsi" w:hAnsiTheme="minorHAnsi" w:cstheme="minorHAnsi"/>
        </w:rPr>
        <w:t>četvrtog</w:t>
      </w:r>
      <w:r w:rsidRPr="00F12E69">
        <w:rPr>
          <w:rFonts w:asciiTheme="minorHAnsi" w:hAnsiTheme="minorHAnsi" w:cstheme="minorHAnsi"/>
          <w:spacing w:val="-14"/>
        </w:rPr>
        <w:t xml:space="preserve"> </w:t>
      </w:r>
      <w:r w:rsidRPr="00F12E69">
        <w:rPr>
          <w:rFonts w:asciiTheme="minorHAnsi" w:hAnsiTheme="minorHAnsi" w:cstheme="minorHAnsi"/>
        </w:rPr>
        <w:t>dana prije roka određenog za</w:t>
      </w:r>
      <w:r w:rsidRPr="00F12E69">
        <w:rPr>
          <w:rFonts w:asciiTheme="minorHAnsi" w:hAnsiTheme="minorHAnsi" w:cstheme="minorHAnsi"/>
          <w:spacing w:val="-3"/>
        </w:rPr>
        <w:t xml:space="preserve"> </w:t>
      </w:r>
      <w:r w:rsidRPr="00F12E69">
        <w:rPr>
          <w:rFonts w:asciiTheme="minorHAnsi" w:hAnsiTheme="minorHAnsi" w:cstheme="minorHAnsi"/>
        </w:rPr>
        <w:t>dostavu</w:t>
      </w:r>
    </w:p>
    <w:p w14:paraId="18A7A223" w14:textId="77777777" w:rsidR="00C930A3" w:rsidRPr="00F12E69" w:rsidRDefault="00F64EAC" w:rsidP="0073106E">
      <w:pPr>
        <w:pStyle w:val="Odlomakpopisa"/>
        <w:numPr>
          <w:ilvl w:val="0"/>
          <w:numId w:val="30"/>
        </w:numPr>
        <w:tabs>
          <w:tab w:val="left" w:pos="940"/>
          <w:tab w:val="left" w:pos="941"/>
        </w:tabs>
        <w:ind w:left="578" w:right="221" w:hanging="357"/>
        <w:rPr>
          <w:rFonts w:asciiTheme="minorHAnsi" w:hAnsiTheme="minorHAnsi" w:cstheme="minorHAnsi"/>
        </w:rPr>
      </w:pPr>
      <w:r w:rsidRPr="00F12E69">
        <w:rPr>
          <w:rFonts w:asciiTheme="minorHAnsi" w:hAnsiTheme="minorHAnsi" w:cstheme="minorHAnsi"/>
        </w:rPr>
        <w:t>ako je DON značajno</w:t>
      </w:r>
      <w:r w:rsidRPr="00F12E69">
        <w:rPr>
          <w:rFonts w:asciiTheme="minorHAnsi" w:hAnsiTheme="minorHAnsi" w:cstheme="minorHAnsi"/>
          <w:spacing w:val="-2"/>
        </w:rPr>
        <w:t xml:space="preserve"> </w:t>
      </w:r>
      <w:r w:rsidRPr="00F12E69">
        <w:rPr>
          <w:rFonts w:asciiTheme="minorHAnsi" w:hAnsiTheme="minorHAnsi" w:cstheme="minorHAnsi"/>
        </w:rPr>
        <w:t>izmijenjena.</w:t>
      </w:r>
    </w:p>
    <w:p w14:paraId="7203E849"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tim slučajevima Naručitelj će produžiti rok za dostavu razmjerno važnosti dodatne informacije, objašnjenja ili izmjene, a najmanje za deset (10) dana od dana slanja ispravka poziva na nadmetanje.</w:t>
      </w:r>
    </w:p>
    <w:p w14:paraId="7F44296B"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nije obvezan produljiti rok za dostavu ako dodatne informacije, objašnjenja ili izmjene nisu bile pravodobno zatražene ili ako je njihova važnost zanemariva za pripremu i dostavu prilagođenih ponuda.</w:t>
      </w:r>
    </w:p>
    <w:p w14:paraId="17179EF8"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tijekom razdoblja od četiri sata prije isteka roka za dostavu zbog tehničkih ili drugih razloga na strani EOJN RH isti nije dostupan, rok za dostavu ne teče dok traje nedostupnost, odnosno dok Naručitelj produlji rok za dostavu sukladno članku 240. Zakona o javnoj nabavi, odnosno najmanje četiri dana od dana slanja ispravka poziva za nadmetanje.</w:t>
      </w:r>
    </w:p>
    <w:p w14:paraId="5797FA3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slučaju navedene nedostupnosti EOJN RH, Narodne novine d.d. obvezne su o tome bez odgode obavijestiti središnje tijelo državne uprave nadležno za politiku javne nabave i objaviti obavijest o nedostupnosti na internetskim stranicama.</w:t>
      </w:r>
    </w:p>
    <w:p w14:paraId="7136442B"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00E68307"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lastRenderedPageBreak/>
        <w:t>Obrasci/predlošci koji su prilog ove dokumentacije o nabavi su samo prijedlog, a ponuditelji mogu predati i svoj obrazac koji sadržajno odgovara obrascu/predlošku.</w:t>
      </w:r>
    </w:p>
    <w:p w14:paraId="1AD2C5E5"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52" w:name="_Toc113362158"/>
      <w:r w:rsidRPr="00927B1C">
        <w:rPr>
          <w:rFonts w:asciiTheme="minorHAnsi" w:hAnsiTheme="minorHAnsi" w:cstheme="minorHAnsi"/>
          <w:sz w:val="22"/>
          <w:szCs w:val="22"/>
        </w:rPr>
        <w:t>Izmjena i/ili dopuna ponude i odustajanje od ponude</w:t>
      </w:r>
      <w:bookmarkEnd w:id="152"/>
    </w:p>
    <w:p w14:paraId="20680D3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 roku za dostavu ponude gospodarski subjekt može izmijeniti svoju ponudu ili od nje odustati. Ako gospodarski subjekt tijekom roka za dostavu ponuda mijenja ponudu, smatra se da je ponuda dostavljena u trenutku dostave posljednje izmjene ponude.</w:t>
      </w:r>
    </w:p>
    <w:p w14:paraId="61149BFC"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Prilikom izmjene ili dopune ponude automatski se poništava prethodno predana ponuda što znači da se</w:t>
      </w:r>
      <w:r w:rsidRPr="008F6BF4">
        <w:rPr>
          <w:rFonts w:asciiTheme="minorHAnsi" w:hAnsiTheme="minorHAnsi" w:cstheme="minorHAnsi"/>
          <w:spacing w:val="-7"/>
        </w:rPr>
        <w:t xml:space="preserve"> </w:t>
      </w:r>
      <w:r w:rsidRPr="008F6BF4">
        <w:rPr>
          <w:rFonts w:asciiTheme="minorHAnsi" w:hAnsiTheme="minorHAnsi" w:cstheme="minorHAnsi"/>
        </w:rPr>
        <w:t>učitavanjem</w:t>
      </w:r>
      <w:r w:rsidRPr="008F6BF4">
        <w:rPr>
          <w:rFonts w:asciiTheme="minorHAnsi" w:hAnsiTheme="minorHAnsi" w:cstheme="minorHAnsi"/>
          <w:spacing w:val="-7"/>
        </w:rPr>
        <w:t xml:space="preserve"> </w:t>
      </w:r>
      <w:r w:rsidRPr="008F6BF4">
        <w:rPr>
          <w:rFonts w:asciiTheme="minorHAnsi" w:hAnsiTheme="minorHAnsi" w:cstheme="minorHAnsi"/>
        </w:rPr>
        <w:t>nove</w:t>
      </w:r>
      <w:r w:rsidRPr="008F6BF4">
        <w:rPr>
          <w:rFonts w:asciiTheme="minorHAnsi" w:hAnsiTheme="minorHAnsi" w:cstheme="minorHAnsi"/>
          <w:spacing w:val="-7"/>
        </w:rPr>
        <w:t xml:space="preserve"> </w:t>
      </w:r>
      <w:r w:rsidRPr="008F6BF4">
        <w:rPr>
          <w:rFonts w:asciiTheme="minorHAnsi" w:hAnsiTheme="minorHAnsi" w:cstheme="minorHAnsi"/>
        </w:rPr>
        <w:t>izmijenjene</w:t>
      </w:r>
      <w:r w:rsidRPr="008F6BF4">
        <w:rPr>
          <w:rFonts w:asciiTheme="minorHAnsi" w:hAnsiTheme="minorHAnsi" w:cstheme="minorHAnsi"/>
          <w:spacing w:val="-7"/>
        </w:rPr>
        <w:t xml:space="preserve"> </w:t>
      </w:r>
      <w:r w:rsidRPr="008F6BF4">
        <w:rPr>
          <w:rFonts w:asciiTheme="minorHAnsi" w:hAnsiTheme="minorHAnsi" w:cstheme="minorHAnsi"/>
        </w:rPr>
        <w:t>ili</w:t>
      </w:r>
      <w:r w:rsidRPr="008F6BF4">
        <w:rPr>
          <w:rFonts w:asciiTheme="minorHAnsi" w:hAnsiTheme="minorHAnsi" w:cstheme="minorHAnsi"/>
          <w:spacing w:val="-8"/>
        </w:rPr>
        <w:t xml:space="preserve"> </w:t>
      </w:r>
      <w:r w:rsidRPr="008F6BF4">
        <w:rPr>
          <w:rFonts w:asciiTheme="minorHAnsi" w:hAnsiTheme="minorHAnsi" w:cstheme="minorHAnsi"/>
        </w:rPr>
        <w:t>dopunjene</w:t>
      </w:r>
      <w:r w:rsidRPr="008F6BF4">
        <w:rPr>
          <w:rFonts w:asciiTheme="minorHAnsi" w:hAnsiTheme="minorHAnsi" w:cstheme="minorHAnsi"/>
          <w:spacing w:val="-8"/>
        </w:rPr>
        <w:t xml:space="preserve"> </w:t>
      </w:r>
      <w:r w:rsidRPr="008F6BF4">
        <w:rPr>
          <w:rFonts w:asciiTheme="minorHAnsi" w:hAnsiTheme="minorHAnsi" w:cstheme="minorHAnsi"/>
        </w:rPr>
        <w:t>ponude</w:t>
      </w:r>
      <w:r w:rsidRPr="008F6BF4">
        <w:rPr>
          <w:rFonts w:asciiTheme="minorHAnsi" w:hAnsiTheme="minorHAnsi" w:cstheme="minorHAnsi"/>
          <w:spacing w:val="-8"/>
        </w:rPr>
        <w:t xml:space="preserve"> </w:t>
      </w:r>
      <w:r w:rsidRPr="008F6BF4">
        <w:rPr>
          <w:rFonts w:asciiTheme="minorHAnsi" w:hAnsiTheme="minorHAnsi" w:cstheme="minorHAnsi"/>
        </w:rPr>
        <w:t>predaje</w:t>
      </w:r>
      <w:r w:rsidRPr="008F6BF4">
        <w:rPr>
          <w:rFonts w:asciiTheme="minorHAnsi" w:hAnsiTheme="minorHAnsi" w:cstheme="minorHAnsi"/>
          <w:spacing w:val="-7"/>
        </w:rPr>
        <w:t xml:space="preserve"> </w:t>
      </w:r>
      <w:r w:rsidRPr="008F6BF4">
        <w:rPr>
          <w:rFonts w:asciiTheme="minorHAnsi" w:hAnsiTheme="minorHAnsi" w:cstheme="minorHAnsi"/>
        </w:rPr>
        <w:t>nova</w:t>
      </w:r>
      <w:r w:rsidRPr="008F6BF4">
        <w:rPr>
          <w:rFonts w:asciiTheme="minorHAnsi" w:hAnsiTheme="minorHAnsi" w:cstheme="minorHAnsi"/>
          <w:spacing w:val="-8"/>
        </w:rPr>
        <w:t xml:space="preserve"> </w:t>
      </w:r>
      <w:r w:rsidRPr="008F6BF4">
        <w:rPr>
          <w:rFonts w:asciiTheme="minorHAnsi" w:hAnsiTheme="minorHAnsi" w:cstheme="minorHAnsi"/>
        </w:rPr>
        <w:t>ponuda</w:t>
      </w:r>
      <w:r w:rsidRPr="008F6BF4">
        <w:rPr>
          <w:rFonts w:asciiTheme="minorHAnsi" w:hAnsiTheme="minorHAnsi" w:cstheme="minorHAnsi"/>
          <w:spacing w:val="-9"/>
        </w:rPr>
        <w:t xml:space="preserve"> </w:t>
      </w:r>
      <w:r w:rsidRPr="008F6BF4">
        <w:rPr>
          <w:rFonts w:asciiTheme="minorHAnsi" w:hAnsiTheme="minorHAnsi" w:cstheme="minorHAnsi"/>
        </w:rPr>
        <w:t>koja</w:t>
      </w:r>
      <w:r w:rsidRPr="008F6BF4">
        <w:rPr>
          <w:rFonts w:asciiTheme="minorHAnsi" w:hAnsiTheme="minorHAnsi" w:cstheme="minorHAnsi"/>
          <w:spacing w:val="-10"/>
        </w:rPr>
        <w:t xml:space="preserve"> </w:t>
      </w:r>
      <w:r w:rsidRPr="008F6BF4">
        <w:rPr>
          <w:rFonts w:asciiTheme="minorHAnsi" w:hAnsiTheme="minorHAnsi" w:cstheme="minorHAnsi"/>
        </w:rPr>
        <w:t>sadrži</w:t>
      </w:r>
      <w:r w:rsidRPr="008F6BF4">
        <w:rPr>
          <w:rFonts w:asciiTheme="minorHAnsi" w:hAnsiTheme="minorHAnsi" w:cstheme="minorHAnsi"/>
          <w:spacing w:val="-7"/>
        </w:rPr>
        <w:t xml:space="preserve"> </w:t>
      </w:r>
      <w:r w:rsidRPr="008F6BF4">
        <w:rPr>
          <w:rFonts w:asciiTheme="minorHAnsi" w:hAnsiTheme="minorHAnsi" w:cstheme="minorHAnsi"/>
        </w:rPr>
        <w:t>izmijenjene</w:t>
      </w:r>
      <w:r w:rsidRPr="008F6BF4">
        <w:rPr>
          <w:rFonts w:asciiTheme="minorHAnsi" w:hAnsiTheme="minorHAnsi" w:cstheme="minorHAnsi"/>
          <w:spacing w:val="-7"/>
        </w:rPr>
        <w:t xml:space="preserve"> </w:t>
      </w:r>
      <w:r w:rsidRPr="008F6BF4">
        <w:rPr>
          <w:rFonts w:asciiTheme="minorHAnsi" w:hAnsiTheme="minorHAnsi" w:cstheme="minorHAnsi"/>
        </w:rPr>
        <w:t>ili dopunjene podatke. Učitavanjem i spremanjem novog uveza ponude u EOJN RH, Naručitelju se šalje nova izmijenjena/dopunjena</w:t>
      </w:r>
      <w:r w:rsidRPr="008F6BF4">
        <w:rPr>
          <w:rFonts w:asciiTheme="minorHAnsi" w:hAnsiTheme="minorHAnsi" w:cstheme="minorHAnsi"/>
          <w:spacing w:val="-1"/>
        </w:rPr>
        <w:t xml:space="preserve"> </w:t>
      </w:r>
      <w:r w:rsidRPr="008F6BF4">
        <w:rPr>
          <w:rFonts w:asciiTheme="minorHAnsi" w:hAnsiTheme="minorHAnsi" w:cstheme="minorHAnsi"/>
        </w:rPr>
        <w:t>ponuda.</w:t>
      </w:r>
    </w:p>
    <w:p w14:paraId="17C4DCF9"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Ovaj korak zahtjeva ponovno učitavanje/upisivanje financijskih značajki ponude (troškovnika i/ili ponudbenog lista u slučaju nestandardiziranog troškovnika) u sustavu elektroničkog oglasnika. U slučaju</w:t>
      </w:r>
      <w:r w:rsidRPr="008F6BF4">
        <w:rPr>
          <w:rFonts w:asciiTheme="minorHAnsi" w:hAnsiTheme="minorHAnsi" w:cstheme="minorHAnsi"/>
          <w:spacing w:val="-5"/>
        </w:rPr>
        <w:t xml:space="preserve"> </w:t>
      </w:r>
      <w:r w:rsidRPr="008F6BF4">
        <w:rPr>
          <w:rFonts w:asciiTheme="minorHAnsi" w:hAnsiTheme="minorHAnsi" w:cstheme="minorHAnsi"/>
        </w:rPr>
        <w:t>da</w:t>
      </w:r>
      <w:r w:rsidRPr="008F6BF4">
        <w:rPr>
          <w:rFonts w:asciiTheme="minorHAnsi" w:hAnsiTheme="minorHAnsi" w:cstheme="minorHAnsi"/>
          <w:spacing w:val="-4"/>
        </w:rPr>
        <w:t xml:space="preserve"> </w:t>
      </w:r>
      <w:r w:rsidRPr="008F6BF4">
        <w:rPr>
          <w:rFonts w:asciiTheme="minorHAnsi" w:hAnsiTheme="minorHAnsi" w:cstheme="minorHAnsi"/>
        </w:rPr>
        <w:t>je</w:t>
      </w:r>
      <w:r w:rsidRPr="008F6BF4">
        <w:rPr>
          <w:rFonts w:asciiTheme="minorHAnsi" w:hAnsiTheme="minorHAnsi" w:cstheme="minorHAnsi"/>
          <w:spacing w:val="-3"/>
        </w:rPr>
        <w:t xml:space="preserve"> </w:t>
      </w:r>
      <w:r w:rsidRPr="008F6BF4">
        <w:rPr>
          <w:rFonts w:asciiTheme="minorHAnsi" w:hAnsiTheme="minorHAnsi" w:cstheme="minorHAnsi"/>
        </w:rPr>
        <w:t>predan</w:t>
      </w:r>
      <w:r w:rsidRPr="008F6BF4">
        <w:rPr>
          <w:rFonts w:asciiTheme="minorHAnsi" w:hAnsiTheme="minorHAnsi" w:cstheme="minorHAnsi"/>
          <w:spacing w:val="-5"/>
        </w:rPr>
        <w:t xml:space="preserve"> </w:t>
      </w:r>
      <w:r w:rsidRPr="008F6BF4">
        <w:rPr>
          <w:rFonts w:asciiTheme="minorHAnsi" w:hAnsiTheme="minorHAnsi" w:cstheme="minorHAnsi"/>
        </w:rPr>
        <w:t>stari</w:t>
      </w:r>
      <w:r w:rsidRPr="008F6BF4">
        <w:rPr>
          <w:rFonts w:asciiTheme="minorHAnsi" w:hAnsiTheme="minorHAnsi" w:cstheme="minorHAnsi"/>
          <w:spacing w:val="-4"/>
        </w:rPr>
        <w:t xml:space="preserve"> </w:t>
      </w:r>
      <w:r w:rsidRPr="008F6BF4">
        <w:rPr>
          <w:rFonts w:asciiTheme="minorHAnsi" w:hAnsiTheme="minorHAnsi" w:cstheme="minorHAnsi"/>
        </w:rPr>
        <w:t>uvez</w:t>
      </w:r>
      <w:r w:rsidRPr="008F6BF4">
        <w:rPr>
          <w:rFonts w:asciiTheme="minorHAnsi" w:hAnsiTheme="minorHAnsi" w:cstheme="minorHAnsi"/>
          <w:spacing w:val="-4"/>
        </w:rPr>
        <w:t xml:space="preserve"> </w:t>
      </w:r>
      <w:r w:rsidRPr="008F6BF4">
        <w:rPr>
          <w:rFonts w:asciiTheme="minorHAnsi" w:hAnsiTheme="minorHAnsi" w:cstheme="minorHAnsi"/>
        </w:rPr>
        <w:t>ponude,</w:t>
      </w:r>
      <w:r w:rsidRPr="008F6BF4">
        <w:rPr>
          <w:rFonts w:asciiTheme="minorHAnsi" w:hAnsiTheme="minorHAnsi" w:cstheme="minorHAnsi"/>
          <w:spacing w:val="-5"/>
        </w:rPr>
        <w:t xml:space="preserve"> </w:t>
      </w:r>
      <w:r w:rsidRPr="008F6BF4">
        <w:rPr>
          <w:rFonts w:asciiTheme="minorHAnsi" w:hAnsiTheme="minorHAnsi" w:cstheme="minorHAnsi"/>
        </w:rPr>
        <w:t>ponuda</w:t>
      </w:r>
      <w:r w:rsidRPr="008F6BF4">
        <w:rPr>
          <w:rFonts w:asciiTheme="minorHAnsi" w:hAnsiTheme="minorHAnsi" w:cstheme="minorHAnsi"/>
          <w:spacing w:val="-4"/>
        </w:rPr>
        <w:t xml:space="preserve"> </w:t>
      </w:r>
      <w:r w:rsidRPr="008F6BF4">
        <w:rPr>
          <w:rFonts w:asciiTheme="minorHAnsi" w:hAnsiTheme="minorHAnsi" w:cstheme="minorHAnsi"/>
        </w:rPr>
        <w:t>neće</w:t>
      </w:r>
      <w:r w:rsidRPr="008F6BF4">
        <w:rPr>
          <w:rFonts w:asciiTheme="minorHAnsi" w:hAnsiTheme="minorHAnsi" w:cstheme="minorHAnsi"/>
          <w:spacing w:val="-3"/>
        </w:rPr>
        <w:t xml:space="preserve"> </w:t>
      </w:r>
      <w:r w:rsidRPr="008F6BF4">
        <w:rPr>
          <w:rFonts w:asciiTheme="minorHAnsi" w:hAnsiTheme="minorHAnsi" w:cstheme="minorHAnsi"/>
        </w:rPr>
        <w:t>biti</w:t>
      </w:r>
      <w:r w:rsidRPr="008F6BF4">
        <w:rPr>
          <w:rFonts w:asciiTheme="minorHAnsi" w:hAnsiTheme="minorHAnsi" w:cstheme="minorHAnsi"/>
          <w:spacing w:val="-4"/>
        </w:rPr>
        <w:t xml:space="preserve"> </w:t>
      </w:r>
      <w:r w:rsidRPr="008F6BF4">
        <w:rPr>
          <w:rFonts w:asciiTheme="minorHAnsi" w:hAnsiTheme="minorHAnsi" w:cstheme="minorHAnsi"/>
        </w:rPr>
        <w:t>sigurno</w:t>
      </w:r>
      <w:r w:rsidRPr="008F6BF4">
        <w:rPr>
          <w:rFonts w:asciiTheme="minorHAnsi" w:hAnsiTheme="minorHAnsi" w:cstheme="minorHAnsi"/>
          <w:spacing w:val="-2"/>
        </w:rPr>
        <w:t xml:space="preserve"> </w:t>
      </w:r>
      <w:r w:rsidRPr="008F6BF4">
        <w:rPr>
          <w:rFonts w:asciiTheme="minorHAnsi" w:hAnsiTheme="minorHAnsi" w:cstheme="minorHAnsi"/>
        </w:rPr>
        <w:t>uvezana</w:t>
      </w:r>
      <w:r w:rsidRPr="008F6BF4">
        <w:rPr>
          <w:rFonts w:asciiTheme="minorHAnsi" w:hAnsiTheme="minorHAnsi" w:cstheme="minorHAnsi"/>
          <w:spacing w:val="-4"/>
        </w:rPr>
        <w:t xml:space="preserve"> </w:t>
      </w:r>
      <w:r w:rsidRPr="008F6BF4">
        <w:rPr>
          <w:rFonts w:asciiTheme="minorHAnsi" w:hAnsiTheme="minorHAnsi" w:cstheme="minorHAnsi"/>
        </w:rPr>
        <w:t>i</w:t>
      </w:r>
      <w:r w:rsidRPr="008F6BF4">
        <w:rPr>
          <w:rFonts w:asciiTheme="minorHAnsi" w:hAnsiTheme="minorHAnsi" w:cstheme="minorHAnsi"/>
          <w:spacing w:val="-4"/>
        </w:rPr>
        <w:t xml:space="preserve"> </w:t>
      </w:r>
      <w:r w:rsidRPr="008F6BF4">
        <w:rPr>
          <w:rFonts w:asciiTheme="minorHAnsi" w:hAnsiTheme="minorHAnsi" w:cstheme="minorHAnsi"/>
        </w:rPr>
        <w:t>smatrat</w:t>
      </w:r>
      <w:r w:rsidRPr="008F6BF4">
        <w:rPr>
          <w:rFonts w:asciiTheme="minorHAnsi" w:hAnsiTheme="minorHAnsi" w:cstheme="minorHAnsi"/>
          <w:spacing w:val="-3"/>
        </w:rPr>
        <w:t xml:space="preserve"> </w:t>
      </w:r>
      <w:r w:rsidRPr="008F6BF4">
        <w:rPr>
          <w:rFonts w:asciiTheme="minorHAnsi" w:hAnsiTheme="minorHAnsi" w:cstheme="minorHAnsi"/>
        </w:rPr>
        <w:t>će</w:t>
      </w:r>
      <w:r w:rsidRPr="008F6BF4">
        <w:rPr>
          <w:rFonts w:asciiTheme="minorHAnsi" w:hAnsiTheme="minorHAnsi" w:cstheme="minorHAnsi"/>
          <w:spacing w:val="-4"/>
        </w:rPr>
        <w:t xml:space="preserve"> </w:t>
      </w:r>
      <w:r w:rsidRPr="008F6BF4">
        <w:rPr>
          <w:rFonts w:asciiTheme="minorHAnsi" w:hAnsiTheme="minorHAnsi" w:cstheme="minorHAnsi"/>
        </w:rPr>
        <w:t>se</w:t>
      </w:r>
      <w:r w:rsidRPr="008F6BF4">
        <w:rPr>
          <w:rFonts w:asciiTheme="minorHAnsi" w:hAnsiTheme="minorHAnsi" w:cstheme="minorHAnsi"/>
          <w:spacing w:val="-3"/>
        </w:rPr>
        <w:t xml:space="preserve"> </w:t>
      </w:r>
      <w:r w:rsidRPr="008F6BF4">
        <w:rPr>
          <w:rFonts w:asciiTheme="minorHAnsi" w:hAnsiTheme="minorHAnsi" w:cstheme="minorHAnsi"/>
        </w:rPr>
        <w:t>nepravilnom (ponuda koja nije izrađena u skladu s</w:t>
      </w:r>
      <w:r w:rsidRPr="008F6BF4">
        <w:rPr>
          <w:rFonts w:asciiTheme="minorHAnsi" w:hAnsiTheme="minorHAnsi" w:cstheme="minorHAnsi"/>
          <w:spacing w:val="-7"/>
        </w:rPr>
        <w:t xml:space="preserve"> </w:t>
      </w:r>
      <w:r w:rsidRPr="008F6BF4">
        <w:rPr>
          <w:rFonts w:asciiTheme="minorHAnsi" w:hAnsiTheme="minorHAnsi" w:cstheme="minorHAnsi"/>
        </w:rPr>
        <w:t>DON).</w:t>
      </w:r>
    </w:p>
    <w:p w14:paraId="5FE315BE" w14:textId="28EEF95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Odustajanje od ponude gospodarski subjekt vrši na isti način kao i predaju ponude, u EOJN RH-u,</w:t>
      </w:r>
      <w:r w:rsidR="009A4B99" w:rsidRPr="008F6BF4">
        <w:rPr>
          <w:rFonts w:asciiTheme="minorHAnsi" w:hAnsiTheme="minorHAnsi" w:cstheme="minorHAnsi"/>
        </w:rPr>
        <w:t xml:space="preserve"> </w:t>
      </w:r>
      <w:r w:rsidRPr="008F6BF4">
        <w:rPr>
          <w:rFonts w:asciiTheme="minorHAnsi" w:hAnsiTheme="minorHAnsi" w:cstheme="minorHAnsi"/>
        </w:rPr>
        <w:t>odabirom na mogućnost „Odustajanje“.</w:t>
      </w:r>
    </w:p>
    <w:p w14:paraId="3676D377"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Nakon isteka roka za dostavu ponuda, ponuda se ne smije mijenjati.</w:t>
      </w:r>
    </w:p>
    <w:p w14:paraId="6DC31C64"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53" w:name="_Toc113362159"/>
      <w:r w:rsidRPr="00927B1C">
        <w:rPr>
          <w:rFonts w:asciiTheme="minorHAnsi" w:hAnsiTheme="minorHAnsi" w:cstheme="minorHAnsi"/>
          <w:sz w:val="22"/>
          <w:szCs w:val="22"/>
        </w:rPr>
        <w:t>Tajnost dokumentacije gospodarskih subjekata i zaštita osobnih podataka</w:t>
      </w:r>
      <w:bookmarkEnd w:id="153"/>
    </w:p>
    <w:p w14:paraId="34B4133A" w14:textId="58CF3733" w:rsidR="00C930A3" w:rsidRPr="008F6BF4" w:rsidRDefault="00F64EAC" w:rsidP="0073106E">
      <w:pPr>
        <w:pStyle w:val="Naslov2"/>
        <w:numPr>
          <w:ilvl w:val="2"/>
          <w:numId w:val="6"/>
        </w:numPr>
        <w:tabs>
          <w:tab w:val="left" w:pos="1543"/>
        </w:tabs>
        <w:spacing w:beforeLines="60" w:before="144" w:afterLines="60" w:after="144"/>
        <w:ind w:left="221" w:right="221" w:firstLine="63"/>
        <w:rPr>
          <w:rFonts w:asciiTheme="minorHAnsi" w:hAnsiTheme="minorHAnsi" w:cstheme="minorHAnsi"/>
        </w:rPr>
      </w:pPr>
      <w:bookmarkStart w:id="154" w:name="_Toc63670489"/>
      <w:bookmarkStart w:id="155" w:name="_Toc69214117"/>
      <w:bookmarkStart w:id="156" w:name="_Toc113362160"/>
      <w:r w:rsidRPr="008F6BF4">
        <w:rPr>
          <w:rFonts w:asciiTheme="minorHAnsi" w:hAnsiTheme="minorHAnsi" w:cstheme="minorHAnsi"/>
        </w:rPr>
        <w:t>Tajnost dokumentacije gospodarskih</w:t>
      </w:r>
      <w:r w:rsidRPr="008F6BF4">
        <w:rPr>
          <w:rFonts w:asciiTheme="minorHAnsi" w:hAnsiTheme="minorHAnsi" w:cstheme="minorHAnsi"/>
          <w:spacing w:val="-2"/>
        </w:rPr>
        <w:t xml:space="preserve"> </w:t>
      </w:r>
      <w:r w:rsidRPr="008F6BF4">
        <w:rPr>
          <w:rFonts w:asciiTheme="minorHAnsi" w:hAnsiTheme="minorHAnsi" w:cstheme="minorHAnsi"/>
        </w:rPr>
        <w:t>subjekata</w:t>
      </w:r>
      <w:bookmarkEnd w:id="154"/>
      <w:bookmarkEnd w:id="155"/>
      <w:bookmarkEnd w:id="156"/>
    </w:p>
    <w:p w14:paraId="7B526CD0"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Dio ponude koji gospodarski subjekt na temelju zakona, drugog propisa ili općeg akta želi označiti tajnom (uključujući tehničke ili trgovinske tajne te povjerljive značajke ponuda) mora se prilikom pripreme ponude označiti tajnom i u sustavu EOJN-a priložiti kao zaseban dokument, odvojeno od dijelova koji se ne smatraju tajnim. Gospodarski subjekt dužan je, temeljem članka 52. stavka 2. ZJN 2016, u uvodnom dijelu dokumenta kojeg označi tajnom, navesti pravnu osnovu na temelju koje su ti podaci označeni tajnima i dostaviti akt u kojem je sadržana navedena pravna osnova.</w:t>
      </w:r>
    </w:p>
    <w:p w14:paraId="46CBE166"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Sukladno članku 52. stavak 3. ZJN 2016, gospodarski subjekti ne smiju u postupcima javne nabave označiti tajnom:</w:t>
      </w:r>
    </w:p>
    <w:p w14:paraId="1DEBAB9D" w14:textId="77777777" w:rsidR="00C930A3" w:rsidRPr="00F12E69" w:rsidRDefault="00F64EAC" w:rsidP="0073106E">
      <w:pPr>
        <w:pStyle w:val="Odlomakpopisa"/>
        <w:numPr>
          <w:ilvl w:val="0"/>
          <w:numId w:val="31"/>
        </w:numPr>
        <w:tabs>
          <w:tab w:val="left" w:pos="940"/>
          <w:tab w:val="left" w:pos="941"/>
        </w:tabs>
        <w:ind w:left="578" w:right="221" w:hanging="357"/>
        <w:jc w:val="both"/>
        <w:rPr>
          <w:rFonts w:asciiTheme="minorHAnsi" w:hAnsiTheme="minorHAnsi" w:cstheme="minorHAnsi"/>
        </w:rPr>
      </w:pPr>
      <w:r w:rsidRPr="00F12E69">
        <w:rPr>
          <w:rFonts w:asciiTheme="minorHAnsi" w:hAnsiTheme="minorHAnsi" w:cstheme="minorHAnsi"/>
        </w:rPr>
        <w:t>cijenu</w:t>
      </w:r>
      <w:r w:rsidRPr="00F12E69">
        <w:rPr>
          <w:rFonts w:asciiTheme="minorHAnsi" w:hAnsiTheme="minorHAnsi" w:cstheme="minorHAnsi"/>
          <w:spacing w:val="-1"/>
        </w:rPr>
        <w:t xml:space="preserve"> </w:t>
      </w:r>
      <w:r w:rsidRPr="00F12E69">
        <w:rPr>
          <w:rFonts w:asciiTheme="minorHAnsi" w:hAnsiTheme="minorHAnsi" w:cstheme="minorHAnsi"/>
        </w:rPr>
        <w:t>ponude,</w:t>
      </w:r>
    </w:p>
    <w:p w14:paraId="7523607A" w14:textId="77777777" w:rsidR="00C930A3" w:rsidRPr="00F12E69" w:rsidRDefault="00F64EAC" w:rsidP="0073106E">
      <w:pPr>
        <w:pStyle w:val="Odlomakpopisa"/>
        <w:numPr>
          <w:ilvl w:val="0"/>
          <w:numId w:val="31"/>
        </w:numPr>
        <w:tabs>
          <w:tab w:val="left" w:pos="940"/>
          <w:tab w:val="left" w:pos="941"/>
        </w:tabs>
        <w:ind w:left="578" w:right="221" w:hanging="357"/>
        <w:jc w:val="both"/>
        <w:rPr>
          <w:rFonts w:asciiTheme="minorHAnsi" w:hAnsiTheme="minorHAnsi" w:cstheme="minorHAnsi"/>
        </w:rPr>
      </w:pPr>
      <w:r w:rsidRPr="00F12E69">
        <w:rPr>
          <w:rFonts w:asciiTheme="minorHAnsi" w:hAnsiTheme="minorHAnsi" w:cstheme="minorHAnsi"/>
        </w:rPr>
        <w:t>troškovnik,</w:t>
      </w:r>
    </w:p>
    <w:p w14:paraId="69391C3B" w14:textId="77777777" w:rsidR="00C930A3" w:rsidRPr="00F12E69" w:rsidRDefault="00F64EAC" w:rsidP="0073106E">
      <w:pPr>
        <w:pStyle w:val="Odlomakpopisa"/>
        <w:numPr>
          <w:ilvl w:val="0"/>
          <w:numId w:val="31"/>
        </w:numPr>
        <w:tabs>
          <w:tab w:val="left" w:pos="940"/>
          <w:tab w:val="left" w:pos="941"/>
        </w:tabs>
        <w:ind w:left="578" w:right="221" w:hanging="357"/>
        <w:jc w:val="both"/>
        <w:rPr>
          <w:rFonts w:asciiTheme="minorHAnsi" w:hAnsiTheme="minorHAnsi" w:cstheme="minorHAnsi"/>
        </w:rPr>
      </w:pPr>
      <w:r w:rsidRPr="00F12E69">
        <w:rPr>
          <w:rFonts w:asciiTheme="minorHAnsi" w:hAnsiTheme="minorHAnsi" w:cstheme="minorHAnsi"/>
        </w:rPr>
        <w:t>katalog,</w:t>
      </w:r>
    </w:p>
    <w:p w14:paraId="4EFD03A3" w14:textId="77777777" w:rsidR="00C930A3" w:rsidRPr="00F12E69" w:rsidRDefault="00F64EAC" w:rsidP="0073106E">
      <w:pPr>
        <w:pStyle w:val="Odlomakpopisa"/>
        <w:numPr>
          <w:ilvl w:val="0"/>
          <w:numId w:val="31"/>
        </w:numPr>
        <w:tabs>
          <w:tab w:val="left" w:pos="940"/>
          <w:tab w:val="left" w:pos="941"/>
        </w:tabs>
        <w:ind w:left="578" w:right="221" w:hanging="357"/>
        <w:jc w:val="both"/>
        <w:rPr>
          <w:rFonts w:asciiTheme="minorHAnsi" w:hAnsiTheme="minorHAnsi" w:cstheme="minorHAnsi"/>
        </w:rPr>
      </w:pPr>
      <w:r w:rsidRPr="00F12E69">
        <w:rPr>
          <w:rFonts w:asciiTheme="minorHAnsi" w:hAnsiTheme="minorHAnsi" w:cstheme="minorHAnsi"/>
        </w:rPr>
        <w:t>podatke u vezi s kriterijima za odabir</w:t>
      </w:r>
      <w:r w:rsidRPr="00F12E69">
        <w:rPr>
          <w:rFonts w:asciiTheme="minorHAnsi" w:hAnsiTheme="minorHAnsi" w:cstheme="minorHAnsi"/>
          <w:spacing w:val="-6"/>
        </w:rPr>
        <w:t xml:space="preserve"> </w:t>
      </w:r>
      <w:r w:rsidRPr="00F12E69">
        <w:rPr>
          <w:rFonts w:asciiTheme="minorHAnsi" w:hAnsiTheme="minorHAnsi" w:cstheme="minorHAnsi"/>
        </w:rPr>
        <w:t>ponude</w:t>
      </w:r>
    </w:p>
    <w:p w14:paraId="5B8155E3" w14:textId="77777777" w:rsidR="00C930A3" w:rsidRPr="00F12E69" w:rsidRDefault="00F64EAC" w:rsidP="0073106E">
      <w:pPr>
        <w:pStyle w:val="Odlomakpopisa"/>
        <w:numPr>
          <w:ilvl w:val="0"/>
          <w:numId w:val="31"/>
        </w:numPr>
        <w:tabs>
          <w:tab w:val="left" w:pos="940"/>
          <w:tab w:val="left" w:pos="941"/>
        </w:tabs>
        <w:ind w:left="578" w:right="221" w:hanging="357"/>
        <w:jc w:val="both"/>
        <w:rPr>
          <w:rFonts w:asciiTheme="minorHAnsi" w:hAnsiTheme="minorHAnsi" w:cstheme="minorHAnsi"/>
        </w:rPr>
      </w:pPr>
      <w:r w:rsidRPr="00F12E69">
        <w:rPr>
          <w:rFonts w:asciiTheme="minorHAnsi" w:hAnsiTheme="minorHAnsi" w:cstheme="minorHAnsi"/>
        </w:rPr>
        <w:t>javne isprave,</w:t>
      </w:r>
    </w:p>
    <w:p w14:paraId="0BC8BEDC" w14:textId="77777777" w:rsidR="00C930A3" w:rsidRPr="00F12E69" w:rsidRDefault="00F64EAC" w:rsidP="0073106E">
      <w:pPr>
        <w:pStyle w:val="Odlomakpopisa"/>
        <w:numPr>
          <w:ilvl w:val="0"/>
          <w:numId w:val="31"/>
        </w:numPr>
        <w:tabs>
          <w:tab w:val="left" w:pos="940"/>
          <w:tab w:val="left" w:pos="941"/>
        </w:tabs>
        <w:ind w:left="578" w:right="221" w:hanging="357"/>
        <w:jc w:val="both"/>
        <w:rPr>
          <w:rFonts w:asciiTheme="minorHAnsi" w:hAnsiTheme="minorHAnsi" w:cstheme="minorHAnsi"/>
        </w:rPr>
      </w:pPr>
      <w:r w:rsidRPr="00F12E69">
        <w:rPr>
          <w:rFonts w:asciiTheme="minorHAnsi" w:hAnsiTheme="minorHAnsi" w:cstheme="minorHAnsi"/>
        </w:rPr>
        <w:t>izvatke iz javnih registara</w:t>
      </w:r>
      <w:r w:rsidRPr="00F12E69">
        <w:rPr>
          <w:rFonts w:asciiTheme="minorHAnsi" w:hAnsiTheme="minorHAnsi" w:cstheme="minorHAnsi"/>
          <w:spacing w:val="-8"/>
        </w:rPr>
        <w:t xml:space="preserve"> </w:t>
      </w:r>
      <w:r w:rsidRPr="00F12E69">
        <w:rPr>
          <w:rFonts w:asciiTheme="minorHAnsi" w:hAnsiTheme="minorHAnsi" w:cstheme="minorHAnsi"/>
        </w:rPr>
        <w:t>te</w:t>
      </w:r>
    </w:p>
    <w:p w14:paraId="773ADBC5" w14:textId="2F6D81E5" w:rsidR="00C930A3" w:rsidRPr="00F12E69" w:rsidRDefault="00F64EAC" w:rsidP="0073106E">
      <w:pPr>
        <w:pStyle w:val="Odlomakpopisa"/>
        <w:numPr>
          <w:ilvl w:val="0"/>
          <w:numId w:val="31"/>
        </w:numPr>
        <w:tabs>
          <w:tab w:val="left" w:pos="940"/>
          <w:tab w:val="left" w:pos="941"/>
        </w:tabs>
        <w:ind w:left="578" w:right="221" w:hanging="357"/>
        <w:jc w:val="both"/>
        <w:rPr>
          <w:rFonts w:asciiTheme="minorHAnsi" w:hAnsiTheme="minorHAnsi" w:cstheme="minorHAnsi"/>
        </w:rPr>
      </w:pPr>
      <w:r w:rsidRPr="00F12E69">
        <w:rPr>
          <w:rFonts w:asciiTheme="minorHAnsi" w:hAnsiTheme="minorHAnsi" w:cstheme="minorHAnsi"/>
        </w:rPr>
        <w:t>druge podatke koji se prema posebnom zakonu ili podzakonskom propisu moraju</w:t>
      </w:r>
      <w:r w:rsidRPr="00F12E69">
        <w:rPr>
          <w:rFonts w:asciiTheme="minorHAnsi" w:hAnsiTheme="minorHAnsi" w:cstheme="minorHAnsi"/>
          <w:spacing w:val="-14"/>
        </w:rPr>
        <w:t xml:space="preserve"> </w:t>
      </w:r>
      <w:r w:rsidRPr="00F12E69">
        <w:rPr>
          <w:rFonts w:asciiTheme="minorHAnsi" w:hAnsiTheme="minorHAnsi" w:cstheme="minorHAnsi"/>
        </w:rPr>
        <w:t>javno</w:t>
      </w:r>
      <w:r w:rsidR="009A4B99" w:rsidRPr="00F12E69">
        <w:rPr>
          <w:rFonts w:asciiTheme="minorHAnsi" w:hAnsiTheme="minorHAnsi" w:cstheme="minorHAnsi"/>
        </w:rPr>
        <w:t xml:space="preserve"> </w:t>
      </w:r>
      <w:r w:rsidRPr="00F12E69">
        <w:rPr>
          <w:rFonts w:asciiTheme="minorHAnsi" w:hAnsiTheme="minorHAnsi" w:cstheme="minorHAnsi"/>
        </w:rPr>
        <w:t>objaviti ili se ne smiju označiti tajnom.</w:t>
      </w:r>
    </w:p>
    <w:p w14:paraId="280E06E9"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w:t>
      </w:r>
      <w:r w:rsidRPr="008F6BF4">
        <w:rPr>
          <w:rFonts w:asciiTheme="minorHAnsi" w:hAnsiTheme="minorHAnsi" w:cstheme="minorHAnsi"/>
          <w:spacing w:val="-8"/>
        </w:rPr>
        <w:t xml:space="preserve"> </w:t>
      </w:r>
      <w:r w:rsidRPr="008F6BF4">
        <w:rPr>
          <w:rFonts w:asciiTheme="minorHAnsi" w:hAnsiTheme="minorHAnsi" w:cstheme="minorHAnsi"/>
        </w:rPr>
        <w:t>ne</w:t>
      </w:r>
      <w:r w:rsidRPr="008F6BF4">
        <w:rPr>
          <w:rFonts w:asciiTheme="minorHAnsi" w:hAnsiTheme="minorHAnsi" w:cstheme="minorHAnsi"/>
          <w:spacing w:val="-7"/>
        </w:rPr>
        <w:t xml:space="preserve"> </w:t>
      </w:r>
      <w:r w:rsidRPr="008F6BF4">
        <w:rPr>
          <w:rFonts w:asciiTheme="minorHAnsi" w:hAnsiTheme="minorHAnsi" w:cstheme="minorHAnsi"/>
        </w:rPr>
        <w:t>smije</w:t>
      </w:r>
      <w:r w:rsidRPr="008F6BF4">
        <w:rPr>
          <w:rFonts w:asciiTheme="minorHAnsi" w:hAnsiTheme="minorHAnsi" w:cstheme="minorHAnsi"/>
          <w:spacing w:val="-7"/>
        </w:rPr>
        <w:t xml:space="preserve"> </w:t>
      </w:r>
      <w:r w:rsidRPr="008F6BF4">
        <w:rPr>
          <w:rFonts w:asciiTheme="minorHAnsi" w:hAnsiTheme="minorHAnsi" w:cstheme="minorHAnsi"/>
        </w:rPr>
        <w:t>otkriti</w:t>
      </w:r>
      <w:r w:rsidRPr="008F6BF4">
        <w:rPr>
          <w:rFonts w:asciiTheme="minorHAnsi" w:hAnsiTheme="minorHAnsi" w:cstheme="minorHAnsi"/>
          <w:spacing w:val="-8"/>
        </w:rPr>
        <w:t xml:space="preserve"> </w:t>
      </w:r>
      <w:r w:rsidRPr="008F6BF4">
        <w:rPr>
          <w:rFonts w:asciiTheme="minorHAnsi" w:hAnsiTheme="minorHAnsi" w:cstheme="minorHAnsi"/>
        </w:rPr>
        <w:t>podatke</w:t>
      </w:r>
      <w:r w:rsidRPr="008F6BF4">
        <w:rPr>
          <w:rFonts w:asciiTheme="minorHAnsi" w:hAnsiTheme="minorHAnsi" w:cstheme="minorHAnsi"/>
          <w:spacing w:val="-6"/>
        </w:rPr>
        <w:t xml:space="preserve"> </w:t>
      </w:r>
      <w:r w:rsidRPr="008F6BF4">
        <w:rPr>
          <w:rFonts w:asciiTheme="minorHAnsi" w:hAnsiTheme="minorHAnsi" w:cstheme="minorHAnsi"/>
        </w:rPr>
        <w:t>dobivene</w:t>
      </w:r>
      <w:r w:rsidRPr="008F6BF4">
        <w:rPr>
          <w:rFonts w:asciiTheme="minorHAnsi" w:hAnsiTheme="minorHAnsi" w:cstheme="minorHAnsi"/>
          <w:spacing w:val="-8"/>
        </w:rPr>
        <w:t xml:space="preserve"> </w:t>
      </w:r>
      <w:r w:rsidRPr="008F6BF4">
        <w:rPr>
          <w:rFonts w:asciiTheme="minorHAnsi" w:hAnsiTheme="minorHAnsi" w:cstheme="minorHAnsi"/>
        </w:rPr>
        <w:t>od</w:t>
      </w:r>
      <w:r w:rsidRPr="008F6BF4">
        <w:rPr>
          <w:rFonts w:asciiTheme="minorHAnsi" w:hAnsiTheme="minorHAnsi" w:cstheme="minorHAnsi"/>
          <w:spacing w:val="-9"/>
        </w:rPr>
        <w:t xml:space="preserve"> </w:t>
      </w:r>
      <w:r w:rsidRPr="008F6BF4">
        <w:rPr>
          <w:rFonts w:asciiTheme="minorHAnsi" w:hAnsiTheme="minorHAnsi" w:cstheme="minorHAnsi"/>
        </w:rPr>
        <w:t>gospodarskih</w:t>
      </w:r>
      <w:r w:rsidRPr="008F6BF4">
        <w:rPr>
          <w:rFonts w:asciiTheme="minorHAnsi" w:hAnsiTheme="minorHAnsi" w:cstheme="minorHAnsi"/>
          <w:spacing w:val="-9"/>
        </w:rPr>
        <w:t xml:space="preserve"> </w:t>
      </w:r>
      <w:r w:rsidRPr="008F6BF4">
        <w:rPr>
          <w:rFonts w:asciiTheme="minorHAnsi" w:hAnsiTheme="minorHAnsi" w:cstheme="minorHAnsi"/>
        </w:rPr>
        <w:t>subjekata</w:t>
      </w:r>
      <w:r w:rsidRPr="008F6BF4">
        <w:rPr>
          <w:rFonts w:asciiTheme="minorHAnsi" w:hAnsiTheme="minorHAnsi" w:cstheme="minorHAnsi"/>
          <w:spacing w:val="-7"/>
        </w:rPr>
        <w:t xml:space="preserve"> </w:t>
      </w:r>
      <w:r w:rsidRPr="008F6BF4">
        <w:rPr>
          <w:rFonts w:asciiTheme="minorHAnsi" w:hAnsiTheme="minorHAnsi" w:cstheme="minorHAnsi"/>
        </w:rPr>
        <w:t>koje</w:t>
      </w:r>
      <w:r w:rsidRPr="008F6BF4">
        <w:rPr>
          <w:rFonts w:asciiTheme="minorHAnsi" w:hAnsiTheme="minorHAnsi" w:cstheme="minorHAnsi"/>
          <w:spacing w:val="-8"/>
        </w:rPr>
        <w:t xml:space="preserve"> </w:t>
      </w:r>
      <w:r w:rsidRPr="008F6BF4">
        <w:rPr>
          <w:rFonts w:asciiTheme="minorHAnsi" w:hAnsiTheme="minorHAnsi" w:cstheme="minorHAnsi"/>
        </w:rPr>
        <w:t>su</w:t>
      </w:r>
      <w:r w:rsidRPr="008F6BF4">
        <w:rPr>
          <w:rFonts w:asciiTheme="minorHAnsi" w:hAnsiTheme="minorHAnsi" w:cstheme="minorHAnsi"/>
          <w:spacing w:val="-9"/>
        </w:rPr>
        <w:t xml:space="preserve"> </w:t>
      </w:r>
      <w:r w:rsidRPr="008F6BF4">
        <w:rPr>
          <w:rFonts w:asciiTheme="minorHAnsi" w:hAnsiTheme="minorHAnsi" w:cstheme="minorHAnsi"/>
        </w:rPr>
        <w:t>oni</w:t>
      </w:r>
      <w:r w:rsidRPr="008F6BF4">
        <w:rPr>
          <w:rFonts w:asciiTheme="minorHAnsi" w:hAnsiTheme="minorHAnsi" w:cstheme="minorHAnsi"/>
          <w:spacing w:val="-8"/>
        </w:rPr>
        <w:t xml:space="preserve"> </w:t>
      </w:r>
      <w:r w:rsidRPr="008F6BF4">
        <w:rPr>
          <w:rFonts w:asciiTheme="minorHAnsi" w:hAnsiTheme="minorHAnsi" w:cstheme="minorHAnsi"/>
        </w:rPr>
        <w:t>na</w:t>
      </w:r>
      <w:r w:rsidRPr="008F6BF4">
        <w:rPr>
          <w:rFonts w:asciiTheme="minorHAnsi" w:hAnsiTheme="minorHAnsi" w:cstheme="minorHAnsi"/>
          <w:spacing w:val="-7"/>
        </w:rPr>
        <w:t xml:space="preserve"> </w:t>
      </w:r>
      <w:r w:rsidRPr="008F6BF4">
        <w:rPr>
          <w:rFonts w:asciiTheme="minorHAnsi" w:hAnsiTheme="minorHAnsi" w:cstheme="minorHAnsi"/>
        </w:rPr>
        <w:t>temelju</w:t>
      </w:r>
      <w:r w:rsidRPr="008F6BF4">
        <w:rPr>
          <w:rFonts w:asciiTheme="minorHAnsi" w:hAnsiTheme="minorHAnsi" w:cstheme="minorHAnsi"/>
          <w:spacing w:val="-8"/>
        </w:rPr>
        <w:t xml:space="preserve"> </w:t>
      </w:r>
      <w:r w:rsidRPr="008F6BF4">
        <w:rPr>
          <w:rFonts w:asciiTheme="minorHAnsi" w:hAnsiTheme="minorHAnsi" w:cstheme="minorHAnsi"/>
        </w:rPr>
        <w:t>zakona, drugog propisa ili općeg akta označili tajnom, uključujući tehničke ili trgovinske tajne te povjerljive značajke ponuda.</w:t>
      </w:r>
    </w:p>
    <w:p w14:paraId="737369B7" w14:textId="5D30CB5E"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smije otkriti podatke iz članka 52. stavka 3. ZJN 2016 dobivene od gospodarskih subjekata</w:t>
      </w:r>
      <w:r w:rsidR="009A4B99" w:rsidRPr="008F6BF4">
        <w:rPr>
          <w:rFonts w:asciiTheme="minorHAnsi" w:hAnsiTheme="minorHAnsi" w:cstheme="minorHAnsi"/>
        </w:rPr>
        <w:t xml:space="preserve"> </w:t>
      </w:r>
      <w:r w:rsidRPr="008F6BF4">
        <w:rPr>
          <w:rFonts w:asciiTheme="minorHAnsi" w:hAnsiTheme="minorHAnsi" w:cstheme="minorHAnsi"/>
        </w:rPr>
        <w:t>koje su oni označili tajnom.</w:t>
      </w:r>
    </w:p>
    <w:p w14:paraId="27E7306F" w14:textId="77777777" w:rsidR="00C930A3" w:rsidRPr="008F6BF4" w:rsidRDefault="00F64EAC" w:rsidP="0073106E">
      <w:pPr>
        <w:pStyle w:val="Naslov2"/>
        <w:numPr>
          <w:ilvl w:val="2"/>
          <w:numId w:val="6"/>
        </w:numPr>
        <w:tabs>
          <w:tab w:val="left" w:pos="1543"/>
        </w:tabs>
        <w:spacing w:beforeLines="60" w:before="144" w:afterLines="60" w:after="144"/>
        <w:ind w:left="221" w:right="221" w:firstLine="63"/>
        <w:rPr>
          <w:rFonts w:asciiTheme="minorHAnsi" w:hAnsiTheme="minorHAnsi" w:cstheme="minorHAnsi"/>
        </w:rPr>
      </w:pPr>
      <w:bookmarkStart w:id="157" w:name="_Toc63670490"/>
      <w:bookmarkStart w:id="158" w:name="_Toc69214118"/>
      <w:bookmarkStart w:id="159" w:name="_Toc113362161"/>
      <w:r w:rsidRPr="008F6BF4">
        <w:rPr>
          <w:rFonts w:asciiTheme="minorHAnsi" w:hAnsiTheme="minorHAnsi" w:cstheme="minorHAnsi"/>
        </w:rPr>
        <w:t>Zaštita osobnih</w:t>
      </w:r>
      <w:r w:rsidRPr="008F6BF4">
        <w:rPr>
          <w:rFonts w:asciiTheme="minorHAnsi" w:hAnsiTheme="minorHAnsi" w:cstheme="minorHAnsi"/>
          <w:spacing w:val="-3"/>
        </w:rPr>
        <w:t xml:space="preserve"> </w:t>
      </w:r>
      <w:r w:rsidRPr="008F6BF4">
        <w:rPr>
          <w:rFonts w:asciiTheme="minorHAnsi" w:hAnsiTheme="minorHAnsi" w:cstheme="minorHAnsi"/>
        </w:rPr>
        <w:t>podataka</w:t>
      </w:r>
      <w:bookmarkEnd w:id="157"/>
      <w:bookmarkEnd w:id="158"/>
      <w:bookmarkEnd w:id="159"/>
    </w:p>
    <w:p w14:paraId="6B39C8B8" w14:textId="45D709D1"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Učitavanjem</w:t>
      </w:r>
      <w:r w:rsidRPr="008F6BF4">
        <w:rPr>
          <w:rFonts w:asciiTheme="minorHAnsi" w:hAnsiTheme="minorHAnsi" w:cstheme="minorHAnsi"/>
          <w:spacing w:val="-10"/>
        </w:rPr>
        <w:t xml:space="preserve"> </w:t>
      </w:r>
      <w:r w:rsidRPr="008F6BF4">
        <w:rPr>
          <w:rFonts w:asciiTheme="minorHAnsi" w:hAnsiTheme="minorHAnsi" w:cstheme="minorHAnsi"/>
        </w:rPr>
        <w:t>i</w:t>
      </w:r>
      <w:r w:rsidRPr="008F6BF4">
        <w:rPr>
          <w:rFonts w:asciiTheme="minorHAnsi" w:hAnsiTheme="minorHAnsi" w:cstheme="minorHAnsi"/>
          <w:spacing w:val="-11"/>
        </w:rPr>
        <w:t xml:space="preserve"> </w:t>
      </w:r>
      <w:r w:rsidRPr="008F6BF4">
        <w:rPr>
          <w:rFonts w:asciiTheme="minorHAnsi" w:hAnsiTheme="minorHAnsi" w:cstheme="minorHAnsi"/>
        </w:rPr>
        <w:t>predajom</w:t>
      </w:r>
      <w:r w:rsidRPr="008F6BF4">
        <w:rPr>
          <w:rFonts w:asciiTheme="minorHAnsi" w:hAnsiTheme="minorHAnsi" w:cstheme="minorHAnsi"/>
          <w:spacing w:val="-9"/>
        </w:rPr>
        <w:t xml:space="preserve"> </w:t>
      </w:r>
      <w:r w:rsidRPr="008F6BF4">
        <w:rPr>
          <w:rFonts w:asciiTheme="minorHAnsi" w:hAnsiTheme="minorHAnsi" w:cstheme="minorHAnsi"/>
        </w:rPr>
        <w:t>ponude</w:t>
      </w:r>
      <w:r w:rsidRPr="008F6BF4">
        <w:rPr>
          <w:rFonts w:asciiTheme="minorHAnsi" w:hAnsiTheme="minorHAnsi" w:cstheme="minorHAnsi"/>
          <w:spacing w:val="-10"/>
        </w:rPr>
        <w:t xml:space="preserve"> </w:t>
      </w:r>
      <w:r w:rsidRPr="008F6BF4">
        <w:rPr>
          <w:rFonts w:asciiTheme="minorHAnsi" w:hAnsiTheme="minorHAnsi" w:cstheme="minorHAnsi"/>
        </w:rPr>
        <w:t>u</w:t>
      </w:r>
      <w:r w:rsidRPr="008F6BF4">
        <w:rPr>
          <w:rFonts w:asciiTheme="minorHAnsi" w:hAnsiTheme="minorHAnsi" w:cstheme="minorHAnsi"/>
          <w:spacing w:val="-11"/>
        </w:rPr>
        <w:t xml:space="preserve"> </w:t>
      </w:r>
      <w:r w:rsidRPr="008F6BF4">
        <w:rPr>
          <w:rFonts w:asciiTheme="minorHAnsi" w:hAnsiTheme="minorHAnsi" w:cstheme="minorHAnsi"/>
        </w:rPr>
        <w:t>EOJN</w:t>
      </w:r>
      <w:r w:rsidRPr="008F6BF4">
        <w:rPr>
          <w:rFonts w:asciiTheme="minorHAnsi" w:hAnsiTheme="minorHAnsi" w:cstheme="minorHAnsi"/>
          <w:spacing w:val="-12"/>
        </w:rPr>
        <w:t xml:space="preserve"> </w:t>
      </w:r>
      <w:r w:rsidRPr="008F6BF4">
        <w:rPr>
          <w:rFonts w:asciiTheme="minorHAnsi" w:hAnsiTheme="minorHAnsi" w:cstheme="minorHAnsi"/>
        </w:rPr>
        <w:t>RH</w:t>
      </w:r>
      <w:r w:rsidRPr="008F6BF4">
        <w:rPr>
          <w:rFonts w:asciiTheme="minorHAnsi" w:hAnsiTheme="minorHAnsi" w:cstheme="minorHAnsi"/>
          <w:spacing w:val="-11"/>
        </w:rPr>
        <w:t xml:space="preserve"> </w:t>
      </w:r>
      <w:r w:rsidRPr="008F6BF4">
        <w:rPr>
          <w:rFonts w:asciiTheme="minorHAnsi" w:hAnsiTheme="minorHAnsi" w:cstheme="minorHAnsi"/>
        </w:rPr>
        <w:t>gospodarski</w:t>
      </w:r>
      <w:r w:rsidRPr="008F6BF4">
        <w:rPr>
          <w:rFonts w:asciiTheme="minorHAnsi" w:hAnsiTheme="minorHAnsi" w:cstheme="minorHAnsi"/>
          <w:spacing w:val="-10"/>
        </w:rPr>
        <w:t xml:space="preserve"> </w:t>
      </w:r>
      <w:r w:rsidRPr="008F6BF4">
        <w:rPr>
          <w:rFonts w:asciiTheme="minorHAnsi" w:hAnsiTheme="minorHAnsi" w:cstheme="minorHAnsi"/>
        </w:rPr>
        <w:t>subjekti</w:t>
      </w:r>
      <w:r w:rsidRPr="008F6BF4">
        <w:rPr>
          <w:rFonts w:asciiTheme="minorHAnsi" w:hAnsiTheme="minorHAnsi" w:cstheme="minorHAnsi"/>
          <w:spacing w:val="-10"/>
        </w:rPr>
        <w:t xml:space="preserve"> </w:t>
      </w:r>
      <w:r w:rsidRPr="008F6BF4">
        <w:rPr>
          <w:rFonts w:asciiTheme="minorHAnsi" w:hAnsiTheme="minorHAnsi" w:cstheme="minorHAnsi"/>
        </w:rPr>
        <w:t>pristaju</w:t>
      </w:r>
      <w:r w:rsidRPr="008F6BF4">
        <w:rPr>
          <w:rFonts w:asciiTheme="minorHAnsi" w:hAnsiTheme="minorHAnsi" w:cstheme="minorHAnsi"/>
          <w:spacing w:val="-11"/>
        </w:rPr>
        <w:t xml:space="preserve"> </w:t>
      </w:r>
      <w:r w:rsidRPr="008F6BF4">
        <w:rPr>
          <w:rFonts w:asciiTheme="minorHAnsi" w:hAnsiTheme="minorHAnsi" w:cstheme="minorHAnsi"/>
        </w:rPr>
        <w:t>da</w:t>
      </w:r>
      <w:r w:rsidRPr="008F6BF4">
        <w:rPr>
          <w:rFonts w:asciiTheme="minorHAnsi" w:hAnsiTheme="minorHAnsi" w:cstheme="minorHAnsi"/>
          <w:spacing w:val="-11"/>
        </w:rPr>
        <w:t xml:space="preserve"> </w:t>
      </w:r>
      <w:r w:rsidRPr="008F6BF4">
        <w:rPr>
          <w:rFonts w:asciiTheme="minorHAnsi" w:hAnsiTheme="minorHAnsi" w:cstheme="minorHAnsi"/>
        </w:rPr>
        <w:t>se</w:t>
      </w:r>
      <w:r w:rsidRPr="008F6BF4">
        <w:rPr>
          <w:rFonts w:asciiTheme="minorHAnsi" w:hAnsiTheme="minorHAnsi" w:cstheme="minorHAnsi"/>
          <w:spacing w:val="-12"/>
        </w:rPr>
        <w:t xml:space="preserve"> </w:t>
      </w:r>
      <w:r w:rsidRPr="008F6BF4">
        <w:rPr>
          <w:rFonts w:asciiTheme="minorHAnsi" w:hAnsiTheme="minorHAnsi" w:cstheme="minorHAnsi"/>
        </w:rPr>
        <w:t>osobni</w:t>
      </w:r>
      <w:r w:rsidRPr="008F6BF4">
        <w:rPr>
          <w:rFonts w:asciiTheme="minorHAnsi" w:hAnsiTheme="minorHAnsi" w:cstheme="minorHAnsi"/>
          <w:spacing w:val="-11"/>
        </w:rPr>
        <w:t xml:space="preserve"> </w:t>
      </w:r>
      <w:r w:rsidRPr="008F6BF4">
        <w:rPr>
          <w:rFonts w:asciiTheme="minorHAnsi" w:hAnsiTheme="minorHAnsi" w:cstheme="minorHAnsi"/>
        </w:rPr>
        <w:t>podaci</w:t>
      </w:r>
      <w:r w:rsidRPr="008F6BF4">
        <w:rPr>
          <w:rFonts w:asciiTheme="minorHAnsi" w:hAnsiTheme="minorHAnsi" w:cstheme="minorHAnsi"/>
          <w:spacing w:val="-11"/>
        </w:rPr>
        <w:t xml:space="preserve"> </w:t>
      </w:r>
      <w:r w:rsidRPr="008F6BF4">
        <w:rPr>
          <w:rFonts w:asciiTheme="minorHAnsi" w:hAnsiTheme="minorHAnsi" w:cstheme="minorHAnsi"/>
        </w:rPr>
        <w:t xml:space="preserve">navedeni u njihovim ponudama obrađuju i čuvaju najmanje 4 godine sukladno ZJN 2016 odnosno sukladno internom </w:t>
      </w:r>
      <w:r w:rsidRPr="008F6BF4">
        <w:rPr>
          <w:rFonts w:asciiTheme="minorHAnsi" w:hAnsiTheme="minorHAnsi" w:cstheme="minorHAnsi"/>
        </w:rPr>
        <w:lastRenderedPageBreak/>
        <w:t>pravilniku</w:t>
      </w:r>
      <w:r w:rsidRPr="008F6BF4">
        <w:rPr>
          <w:rFonts w:asciiTheme="minorHAnsi" w:hAnsiTheme="minorHAnsi" w:cstheme="minorHAnsi"/>
          <w:spacing w:val="-1"/>
        </w:rPr>
        <w:t xml:space="preserve"> </w:t>
      </w:r>
      <w:r w:rsidRPr="008F6BF4">
        <w:rPr>
          <w:rFonts w:asciiTheme="minorHAnsi" w:hAnsiTheme="minorHAnsi" w:cstheme="minorHAnsi"/>
        </w:rPr>
        <w:t>Naručitelja.</w:t>
      </w:r>
    </w:p>
    <w:p w14:paraId="0EE655A5"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S osobnim podacima navedenim u ponudama Naručitelj će postupati sukladno Uredbi (EU) 2016/679 Europskog parlamenta i Vijeća od 27. travnja 2016. o zaštiti pojedinaca u vezi s obradom osobnih podataka</w:t>
      </w:r>
      <w:r w:rsidRPr="008F6BF4">
        <w:rPr>
          <w:rFonts w:asciiTheme="minorHAnsi" w:hAnsiTheme="minorHAnsi" w:cstheme="minorHAnsi"/>
          <w:spacing w:val="-11"/>
        </w:rPr>
        <w:t xml:space="preserve"> </w:t>
      </w:r>
      <w:r w:rsidRPr="008F6BF4">
        <w:rPr>
          <w:rFonts w:asciiTheme="minorHAnsi" w:hAnsiTheme="minorHAnsi" w:cstheme="minorHAnsi"/>
        </w:rPr>
        <w:t>i</w:t>
      </w:r>
      <w:r w:rsidRPr="008F6BF4">
        <w:rPr>
          <w:rFonts w:asciiTheme="minorHAnsi" w:hAnsiTheme="minorHAnsi" w:cstheme="minorHAnsi"/>
          <w:spacing w:val="-11"/>
        </w:rPr>
        <w:t xml:space="preserve"> </w:t>
      </w:r>
      <w:r w:rsidRPr="008F6BF4">
        <w:rPr>
          <w:rFonts w:asciiTheme="minorHAnsi" w:hAnsiTheme="minorHAnsi" w:cstheme="minorHAnsi"/>
        </w:rPr>
        <w:t>o</w:t>
      </w:r>
      <w:r w:rsidRPr="008F6BF4">
        <w:rPr>
          <w:rFonts w:asciiTheme="minorHAnsi" w:hAnsiTheme="minorHAnsi" w:cstheme="minorHAnsi"/>
          <w:spacing w:val="-8"/>
        </w:rPr>
        <w:t xml:space="preserve"> </w:t>
      </w:r>
      <w:r w:rsidRPr="008F6BF4">
        <w:rPr>
          <w:rFonts w:asciiTheme="minorHAnsi" w:hAnsiTheme="minorHAnsi" w:cstheme="minorHAnsi"/>
        </w:rPr>
        <w:t>slobodnom</w:t>
      </w:r>
      <w:r w:rsidRPr="008F6BF4">
        <w:rPr>
          <w:rFonts w:asciiTheme="minorHAnsi" w:hAnsiTheme="minorHAnsi" w:cstheme="minorHAnsi"/>
          <w:spacing w:val="-9"/>
        </w:rPr>
        <w:t xml:space="preserve"> </w:t>
      </w:r>
      <w:r w:rsidRPr="008F6BF4">
        <w:rPr>
          <w:rFonts w:asciiTheme="minorHAnsi" w:hAnsiTheme="minorHAnsi" w:cstheme="minorHAnsi"/>
        </w:rPr>
        <w:t>kretanju</w:t>
      </w:r>
      <w:r w:rsidRPr="008F6BF4">
        <w:rPr>
          <w:rFonts w:asciiTheme="minorHAnsi" w:hAnsiTheme="minorHAnsi" w:cstheme="minorHAnsi"/>
          <w:spacing w:val="-10"/>
        </w:rPr>
        <w:t xml:space="preserve"> </w:t>
      </w:r>
      <w:r w:rsidRPr="008F6BF4">
        <w:rPr>
          <w:rFonts w:asciiTheme="minorHAnsi" w:hAnsiTheme="minorHAnsi" w:cstheme="minorHAnsi"/>
        </w:rPr>
        <w:t>takvih</w:t>
      </w:r>
      <w:r w:rsidRPr="008F6BF4">
        <w:rPr>
          <w:rFonts w:asciiTheme="minorHAnsi" w:hAnsiTheme="minorHAnsi" w:cstheme="minorHAnsi"/>
          <w:spacing w:val="-9"/>
        </w:rPr>
        <w:t xml:space="preserve"> </w:t>
      </w:r>
      <w:r w:rsidRPr="008F6BF4">
        <w:rPr>
          <w:rFonts w:asciiTheme="minorHAnsi" w:hAnsiTheme="minorHAnsi" w:cstheme="minorHAnsi"/>
        </w:rPr>
        <w:t>podataka</w:t>
      </w:r>
      <w:r w:rsidRPr="008F6BF4">
        <w:rPr>
          <w:rFonts w:asciiTheme="minorHAnsi" w:hAnsiTheme="minorHAnsi" w:cstheme="minorHAnsi"/>
          <w:spacing w:val="-11"/>
        </w:rPr>
        <w:t xml:space="preserve"> </w:t>
      </w:r>
      <w:r w:rsidRPr="008F6BF4">
        <w:rPr>
          <w:rFonts w:asciiTheme="minorHAnsi" w:hAnsiTheme="minorHAnsi" w:cstheme="minorHAnsi"/>
        </w:rPr>
        <w:t>te</w:t>
      </w:r>
      <w:r w:rsidRPr="008F6BF4">
        <w:rPr>
          <w:rFonts w:asciiTheme="minorHAnsi" w:hAnsiTheme="minorHAnsi" w:cstheme="minorHAnsi"/>
          <w:spacing w:val="-10"/>
        </w:rPr>
        <w:t xml:space="preserve"> </w:t>
      </w:r>
      <w:r w:rsidRPr="008F6BF4">
        <w:rPr>
          <w:rFonts w:asciiTheme="minorHAnsi" w:hAnsiTheme="minorHAnsi" w:cstheme="minorHAnsi"/>
        </w:rPr>
        <w:t>o</w:t>
      </w:r>
      <w:r w:rsidRPr="008F6BF4">
        <w:rPr>
          <w:rFonts w:asciiTheme="minorHAnsi" w:hAnsiTheme="minorHAnsi" w:cstheme="minorHAnsi"/>
          <w:spacing w:val="-10"/>
        </w:rPr>
        <w:t xml:space="preserve"> </w:t>
      </w:r>
      <w:r w:rsidRPr="008F6BF4">
        <w:rPr>
          <w:rFonts w:asciiTheme="minorHAnsi" w:hAnsiTheme="minorHAnsi" w:cstheme="minorHAnsi"/>
        </w:rPr>
        <w:t>stavljanju</w:t>
      </w:r>
      <w:r w:rsidRPr="008F6BF4">
        <w:rPr>
          <w:rFonts w:asciiTheme="minorHAnsi" w:hAnsiTheme="minorHAnsi" w:cstheme="minorHAnsi"/>
          <w:spacing w:val="-9"/>
        </w:rPr>
        <w:t xml:space="preserve"> </w:t>
      </w:r>
      <w:r w:rsidRPr="008F6BF4">
        <w:rPr>
          <w:rFonts w:asciiTheme="minorHAnsi" w:hAnsiTheme="minorHAnsi" w:cstheme="minorHAnsi"/>
        </w:rPr>
        <w:t>izvan</w:t>
      </w:r>
      <w:r w:rsidRPr="008F6BF4">
        <w:rPr>
          <w:rFonts w:asciiTheme="minorHAnsi" w:hAnsiTheme="minorHAnsi" w:cstheme="minorHAnsi"/>
          <w:spacing w:val="-10"/>
        </w:rPr>
        <w:t xml:space="preserve"> </w:t>
      </w:r>
      <w:r w:rsidRPr="008F6BF4">
        <w:rPr>
          <w:rFonts w:asciiTheme="minorHAnsi" w:hAnsiTheme="minorHAnsi" w:cstheme="minorHAnsi"/>
        </w:rPr>
        <w:t>snage</w:t>
      </w:r>
      <w:r w:rsidRPr="008F6BF4">
        <w:rPr>
          <w:rFonts w:asciiTheme="minorHAnsi" w:hAnsiTheme="minorHAnsi" w:cstheme="minorHAnsi"/>
          <w:spacing w:val="-10"/>
        </w:rPr>
        <w:t xml:space="preserve"> </w:t>
      </w:r>
      <w:r w:rsidRPr="008F6BF4">
        <w:rPr>
          <w:rFonts w:asciiTheme="minorHAnsi" w:hAnsiTheme="minorHAnsi" w:cstheme="minorHAnsi"/>
        </w:rPr>
        <w:t>Direktive</w:t>
      </w:r>
      <w:r w:rsidRPr="008F6BF4">
        <w:rPr>
          <w:rFonts w:asciiTheme="minorHAnsi" w:hAnsiTheme="minorHAnsi" w:cstheme="minorHAnsi"/>
          <w:spacing w:val="-8"/>
        </w:rPr>
        <w:t xml:space="preserve"> </w:t>
      </w:r>
      <w:r w:rsidRPr="008F6BF4">
        <w:rPr>
          <w:rFonts w:asciiTheme="minorHAnsi" w:hAnsiTheme="minorHAnsi" w:cstheme="minorHAnsi"/>
        </w:rPr>
        <w:t>95/46/EZ</w:t>
      </w:r>
      <w:r w:rsidRPr="008F6BF4">
        <w:rPr>
          <w:rFonts w:asciiTheme="minorHAnsi" w:hAnsiTheme="minorHAnsi" w:cstheme="minorHAnsi"/>
          <w:spacing w:val="-8"/>
        </w:rPr>
        <w:t xml:space="preserve"> </w:t>
      </w:r>
      <w:r w:rsidRPr="008F6BF4">
        <w:rPr>
          <w:rFonts w:asciiTheme="minorHAnsi" w:hAnsiTheme="minorHAnsi" w:cstheme="minorHAnsi"/>
        </w:rPr>
        <w:t>(Opća uredba</w:t>
      </w:r>
      <w:r w:rsidRPr="008F6BF4">
        <w:rPr>
          <w:rFonts w:asciiTheme="minorHAnsi" w:hAnsiTheme="minorHAnsi" w:cstheme="minorHAnsi"/>
          <w:spacing w:val="-12"/>
        </w:rPr>
        <w:t xml:space="preserve"> </w:t>
      </w:r>
      <w:r w:rsidRPr="008F6BF4">
        <w:rPr>
          <w:rFonts w:asciiTheme="minorHAnsi" w:hAnsiTheme="minorHAnsi" w:cstheme="minorHAnsi"/>
        </w:rPr>
        <w:t>o</w:t>
      </w:r>
      <w:r w:rsidRPr="008F6BF4">
        <w:rPr>
          <w:rFonts w:asciiTheme="minorHAnsi" w:hAnsiTheme="minorHAnsi" w:cstheme="minorHAnsi"/>
          <w:spacing w:val="-10"/>
        </w:rPr>
        <w:t xml:space="preserve"> </w:t>
      </w:r>
      <w:r w:rsidRPr="008F6BF4">
        <w:rPr>
          <w:rFonts w:asciiTheme="minorHAnsi" w:hAnsiTheme="minorHAnsi" w:cstheme="minorHAnsi"/>
        </w:rPr>
        <w:t>zaštiti</w:t>
      </w:r>
      <w:r w:rsidRPr="008F6BF4">
        <w:rPr>
          <w:rFonts w:asciiTheme="minorHAnsi" w:hAnsiTheme="minorHAnsi" w:cstheme="minorHAnsi"/>
          <w:spacing w:val="-10"/>
        </w:rPr>
        <w:t xml:space="preserve"> </w:t>
      </w:r>
      <w:r w:rsidRPr="008F6BF4">
        <w:rPr>
          <w:rFonts w:asciiTheme="minorHAnsi" w:hAnsiTheme="minorHAnsi" w:cstheme="minorHAnsi"/>
        </w:rPr>
        <w:t>podataka)</w:t>
      </w:r>
      <w:r w:rsidRPr="008F6BF4">
        <w:rPr>
          <w:rFonts w:asciiTheme="minorHAnsi" w:hAnsiTheme="minorHAnsi" w:cstheme="minorHAnsi"/>
          <w:spacing w:val="-13"/>
        </w:rPr>
        <w:t xml:space="preserve"> </w:t>
      </w:r>
      <w:r w:rsidRPr="008F6BF4">
        <w:rPr>
          <w:rFonts w:asciiTheme="minorHAnsi" w:hAnsiTheme="minorHAnsi" w:cstheme="minorHAnsi"/>
        </w:rPr>
        <w:t>i</w:t>
      </w:r>
      <w:r w:rsidRPr="008F6BF4">
        <w:rPr>
          <w:rFonts w:asciiTheme="minorHAnsi" w:hAnsiTheme="minorHAnsi" w:cstheme="minorHAnsi"/>
          <w:spacing w:val="-13"/>
        </w:rPr>
        <w:t xml:space="preserve"> </w:t>
      </w:r>
      <w:r w:rsidRPr="008F6BF4">
        <w:rPr>
          <w:rFonts w:asciiTheme="minorHAnsi" w:hAnsiTheme="minorHAnsi" w:cstheme="minorHAnsi"/>
        </w:rPr>
        <w:t>sukladno</w:t>
      </w:r>
      <w:r w:rsidRPr="008F6BF4">
        <w:rPr>
          <w:rFonts w:asciiTheme="minorHAnsi" w:hAnsiTheme="minorHAnsi" w:cstheme="minorHAnsi"/>
          <w:spacing w:val="-10"/>
        </w:rPr>
        <w:t xml:space="preserve"> </w:t>
      </w:r>
      <w:r w:rsidRPr="008F6BF4">
        <w:rPr>
          <w:rFonts w:asciiTheme="minorHAnsi" w:hAnsiTheme="minorHAnsi" w:cstheme="minorHAnsi"/>
        </w:rPr>
        <w:t>Zakonu</w:t>
      </w:r>
      <w:r w:rsidRPr="008F6BF4">
        <w:rPr>
          <w:rFonts w:asciiTheme="minorHAnsi" w:hAnsiTheme="minorHAnsi" w:cstheme="minorHAnsi"/>
          <w:spacing w:val="-14"/>
        </w:rPr>
        <w:t xml:space="preserve"> </w:t>
      </w:r>
      <w:r w:rsidRPr="008F6BF4">
        <w:rPr>
          <w:rFonts w:asciiTheme="minorHAnsi" w:hAnsiTheme="minorHAnsi" w:cstheme="minorHAnsi"/>
        </w:rPr>
        <w:t>o</w:t>
      </w:r>
      <w:r w:rsidRPr="008F6BF4">
        <w:rPr>
          <w:rFonts w:asciiTheme="minorHAnsi" w:hAnsiTheme="minorHAnsi" w:cstheme="minorHAnsi"/>
          <w:spacing w:val="-10"/>
        </w:rPr>
        <w:t xml:space="preserve"> </w:t>
      </w:r>
      <w:r w:rsidRPr="008F6BF4">
        <w:rPr>
          <w:rFonts w:asciiTheme="minorHAnsi" w:hAnsiTheme="minorHAnsi" w:cstheme="minorHAnsi"/>
        </w:rPr>
        <w:t>provedbi</w:t>
      </w:r>
      <w:r w:rsidRPr="008F6BF4">
        <w:rPr>
          <w:rFonts w:asciiTheme="minorHAnsi" w:hAnsiTheme="minorHAnsi" w:cstheme="minorHAnsi"/>
          <w:spacing w:val="-11"/>
        </w:rPr>
        <w:t xml:space="preserve"> </w:t>
      </w:r>
      <w:r w:rsidRPr="008F6BF4">
        <w:rPr>
          <w:rFonts w:asciiTheme="minorHAnsi" w:hAnsiTheme="minorHAnsi" w:cstheme="minorHAnsi"/>
        </w:rPr>
        <w:t>Opće</w:t>
      </w:r>
      <w:r w:rsidRPr="008F6BF4">
        <w:rPr>
          <w:rFonts w:asciiTheme="minorHAnsi" w:hAnsiTheme="minorHAnsi" w:cstheme="minorHAnsi"/>
          <w:spacing w:val="-11"/>
        </w:rPr>
        <w:t xml:space="preserve"> </w:t>
      </w:r>
      <w:r w:rsidRPr="008F6BF4">
        <w:rPr>
          <w:rFonts w:asciiTheme="minorHAnsi" w:hAnsiTheme="minorHAnsi" w:cstheme="minorHAnsi"/>
        </w:rPr>
        <w:t>uredbe</w:t>
      </w:r>
      <w:r w:rsidRPr="008F6BF4">
        <w:rPr>
          <w:rFonts w:asciiTheme="minorHAnsi" w:hAnsiTheme="minorHAnsi" w:cstheme="minorHAnsi"/>
          <w:spacing w:val="-10"/>
        </w:rPr>
        <w:t xml:space="preserve"> </w:t>
      </w:r>
      <w:r w:rsidRPr="008F6BF4">
        <w:rPr>
          <w:rFonts w:asciiTheme="minorHAnsi" w:hAnsiTheme="minorHAnsi" w:cstheme="minorHAnsi"/>
        </w:rPr>
        <w:t>o</w:t>
      </w:r>
      <w:r w:rsidRPr="008F6BF4">
        <w:rPr>
          <w:rFonts w:asciiTheme="minorHAnsi" w:hAnsiTheme="minorHAnsi" w:cstheme="minorHAnsi"/>
          <w:spacing w:val="-13"/>
        </w:rPr>
        <w:t xml:space="preserve"> </w:t>
      </w:r>
      <w:r w:rsidRPr="008F6BF4">
        <w:rPr>
          <w:rFonts w:asciiTheme="minorHAnsi" w:hAnsiTheme="minorHAnsi" w:cstheme="minorHAnsi"/>
        </w:rPr>
        <w:t>zaštiti</w:t>
      </w:r>
      <w:r w:rsidRPr="008F6BF4">
        <w:rPr>
          <w:rFonts w:asciiTheme="minorHAnsi" w:hAnsiTheme="minorHAnsi" w:cstheme="minorHAnsi"/>
          <w:spacing w:val="-10"/>
        </w:rPr>
        <w:t xml:space="preserve"> </w:t>
      </w:r>
      <w:r w:rsidRPr="008F6BF4">
        <w:rPr>
          <w:rFonts w:asciiTheme="minorHAnsi" w:hAnsiTheme="minorHAnsi" w:cstheme="minorHAnsi"/>
        </w:rPr>
        <w:t>podataka</w:t>
      </w:r>
      <w:r w:rsidRPr="008F6BF4">
        <w:rPr>
          <w:rFonts w:asciiTheme="minorHAnsi" w:hAnsiTheme="minorHAnsi" w:cstheme="minorHAnsi"/>
          <w:spacing w:val="-11"/>
        </w:rPr>
        <w:t xml:space="preserve"> </w:t>
      </w:r>
      <w:r w:rsidRPr="008F6BF4">
        <w:rPr>
          <w:rFonts w:asciiTheme="minorHAnsi" w:hAnsiTheme="minorHAnsi" w:cstheme="minorHAnsi"/>
        </w:rPr>
        <w:t>(NN</w:t>
      </w:r>
      <w:r w:rsidRPr="008F6BF4">
        <w:rPr>
          <w:rFonts w:asciiTheme="minorHAnsi" w:hAnsiTheme="minorHAnsi" w:cstheme="minorHAnsi"/>
          <w:spacing w:val="-14"/>
        </w:rPr>
        <w:t xml:space="preserve"> </w:t>
      </w:r>
      <w:r w:rsidRPr="008F6BF4">
        <w:rPr>
          <w:rFonts w:asciiTheme="minorHAnsi" w:hAnsiTheme="minorHAnsi" w:cstheme="minorHAnsi"/>
        </w:rPr>
        <w:t>42/2018).</w:t>
      </w:r>
    </w:p>
    <w:p w14:paraId="31FB7F58"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60" w:name="_Toc113362162"/>
      <w:r w:rsidRPr="00927B1C">
        <w:rPr>
          <w:rFonts w:asciiTheme="minorHAnsi" w:hAnsiTheme="minorHAnsi" w:cstheme="minorHAnsi"/>
          <w:sz w:val="22"/>
          <w:szCs w:val="22"/>
        </w:rPr>
        <w:t>Način pregleda i ocjene ponuda</w:t>
      </w:r>
      <w:bookmarkEnd w:id="160"/>
    </w:p>
    <w:p w14:paraId="6D014521" w14:textId="1508386F"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Nakon otvaranja ponuda Naručitelj pregledava i ocjenjuje ponude na temelju uvjeta i zahtjeva iz DON</w:t>
      </w:r>
      <w:r w:rsidR="00FD68A3" w:rsidRPr="008F6BF4">
        <w:rPr>
          <w:rFonts w:asciiTheme="minorHAnsi" w:hAnsiTheme="minorHAnsi" w:cstheme="minorHAnsi"/>
        </w:rPr>
        <w:t xml:space="preserve"> </w:t>
      </w:r>
      <w:r w:rsidRPr="008F6BF4">
        <w:rPr>
          <w:rFonts w:asciiTheme="minorHAnsi" w:hAnsiTheme="minorHAnsi" w:cstheme="minorHAnsi"/>
        </w:rPr>
        <w:t>te o tome sastavlja zapisnik.</w:t>
      </w:r>
    </w:p>
    <w:p w14:paraId="16E0755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Postupak pregleda i ocjene ponuda tajni su do donošenja odluke Naručitelja.</w:t>
      </w:r>
    </w:p>
    <w:p w14:paraId="1A932AB9"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provodi pregled i ocjenu ponuda te, u pravilu, sljedećim redoslijedom provjerava:</w:t>
      </w:r>
    </w:p>
    <w:p w14:paraId="52F91AE9" w14:textId="77777777" w:rsidR="00C930A3" w:rsidRPr="006913EA" w:rsidRDefault="00F64EAC" w:rsidP="0073106E">
      <w:pPr>
        <w:pStyle w:val="Odlomakpopisa"/>
        <w:numPr>
          <w:ilvl w:val="0"/>
          <w:numId w:val="32"/>
        </w:numPr>
        <w:tabs>
          <w:tab w:val="left" w:pos="941"/>
        </w:tabs>
        <w:ind w:left="578" w:right="221" w:hanging="357"/>
        <w:rPr>
          <w:rFonts w:asciiTheme="minorHAnsi" w:hAnsiTheme="minorHAnsi" w:cstheme="minorHAnsi"/>
        </w:rPr>
      </w:pPr>
      <w:r w:rsidRPr="006913EA">
        <w:rPr>
          <w:rFonts w:asciiTheme="minorHAnsi" w:hAnsiTheme="minorHAnsi" w:cstheme="minorHAnsi"/>
        </w:rPr>
        <w:t>je li dostavljeno jamstvo za ozbiljnost ponude te je li dostavljeno jamstvo</w:t>
      </w:r>
      <w:r w:rsidRPr="006913EA">
        <w:rPr>
          <w:rFonts w:asciiTheme="minorHAnsi" w:hAnsiTheme="minorHAnsi" w:cstheme="minorHAnsi"/>
          <w:spacing w:val="-12"/>
        </w:rPr>
        <w:t xml:space="preserve"> </w:t>
      </w:r>
      <w:r w:rsidRPr="006913EA">
        <w:rPr>
          <w:rFonts w:asciiTheme="minorHAnsi" w:hAnsiTheme="minorHAnsi" w:cstheme="minorHAnsi"/>
        </w:rPr>
        <w:t>valjano</w:t>
      </w:r>
    </w:p>
    <w:p w14:paraId="398A2BEB" w14:textId="77777777" w:rsidR="00C930A3" w:rsidRPr="006913EA" w:rsidRDefault="00F64EAC" w:rsidP="0073106E">
      <w:pPr>
        <w:pStyle w:val="Odlomakpopisa"/>
        <w:numPr>
          <w:ilvl w:val="0"/>
          <w:numId w:val="32"/>
        </w:numPr>
        <w:tabs>
          <w:tab w:val="left" w:pos="941"/>
        </w:tabs>
        <w:ind w:left="578" w:right="221" w:hanging="357"/>
        <w:rPr>
          <w:rFonts w:asciiTheme="minorHAnsi" w:hAnsiTheme="minorHAnsi" w:cstheme="minorHAnsi"/>
        </w:rPr>
      </w:pPr>
      <w:r w:rsidRPr="006913EA">
        <w:rPr>
          <w:rFonts w:asciiTheme="minorHAnsi" w:hAnsiTheme="minorHAnsi" w:cstheme="minorHAnsi"/>
        </w:rPr>
        <w:t>odsutnost osnova za isključenje gospodarskog</w:t>
      </w:r>
      <w:r w:rsidRPr="006913EA">
        <w:rPr>
          <w:rFonts w:asciiTheme="minorHAnsi" w:hAnsiTheme="minorHAnsi" w:cstheme="minorHAnsi"/>
          <w:spacing w:val="-5"/>
        </w:rPr>
        <w:t xml:space="preserve"> </w:t>
      </w:r>
      <w:r w:rsidRPr="006913EA">
        <w:rPr>
          <w:rFonts w:asciiTheme="minorHAnsi" w:hAnsiTheme="minorHAnsi" w:cstheme="minorHAnsi"/>
        </w:rPr>
        <w:t>subjekta</w:t>
      </w:r>
    </w:p>
    <w:p w14:paraId="04C3B6F5" w14:textId="77777777" w:rsidR="00C930A3" w:rsidRPr="006913EA" w:rsidRDefault="00F64EAC" w:rsidP="0073106E">
      <w:pPr>
        <w:pStyle w:val="Odlomakpopisa"/>
        <w:numPr>
          <w:ilvl w:val="0"/>
          <w:numId w:val="32"/>
        </w:numPr>
        <w:tabs>
          <w:tab w:val="left" w:pos="941"/>
        </w:tabs>
        <w:ind w:left="578" w:right="221" w:hanging="357"/>
        <w:rPr>
          <w:rFonts w:asciiTheme="minorHAnsi" w:hAnsiTheme="minorHAnsi" w:cstheme="minorHAnsi"/>
        </w:rPr>
      </w:pPr>
      <w:r w:rsidRPr="006913EA">
        <w:rPr>
          <w:rFonts w:asciiTheme="minorHAnsi" w:hAnsiTheme="minorHAnsi" w:cstheme="minorHAnsi"/>
        </w:rPr>
        <w:t>ispunjenje traženih kriterija za odabir gospodarskog</w:t>
      </w:r>
      <w:r w:rsidRPr="006913EA">
        <w:rPr>
          <w:rFonts w:asciiTheme="minorHAnsi" w:hAnsiTheme="minorHAnsi" w:cstheme="minorHAnsi"/>
          <w:spacing w:val="-9"/>
        </w:rPr>
        <w:t xml:space="preserve"> </w:t>
      </w:r>
      <w:r w:rsidRPr="006913EA">
        <w:rPr>
          <w:rFonts w:asciiTheme="minorHAnsi" w:hAnsiTheme="minorHAnsi" w:cstheme="minorHAnsi"/>
        </w:rPr>
        <w:t>subjekta</w:t>
      </w:r>
    </w:p>
    <w:p w14:paraId="634E8DA6" w14:textId="77777777" w:rsidR="00C930A3" w:rsidRPr="006913EA" w:rsidRDefault="00F64EAC" w:rsidP="0073106E">
      <w:pPr>
        <w:pStyle w:val="Odlomakpopisa"/>
        <w:numPr>
          <w:ilvl w:val="0"/>
          <w:numId w:val="32"/>
        </w:numPr>
        <w:tabs>
          <w:tab w:val="left" w:pos="941"/>
        </w:tabs>
        <w:ind w:left="578" w:right="221" w:hanging="357"/>
        <w:jc w:val="both"/>
        <w:rPr>
          <w:rFonts w:asciiTheme="minorHAnsi" w:hAnsiTheme="minorHAnsi" w:cstheme="minorHAnsi"/>
        </w:rPr>
      </w:pPr>
      <w:r w:rsidRPr="006913EA">
        <w:rPr>
          <w:rFonts w:asciiTheme="minorHAnsi" w:hAnsiTheme="minorHAnsi" w:cstheme="minorHAnsi"/>
        </w:rPr>
        <w:t>ispunjenje zahtjeva i uvjeta vezanih uz predmet nabave i tehničke specifikacije te ispunjenje ostalih zahtjeva, uvjeta i kriterija utvrđenih u obavijesti o nadmetanju te u dokumentaciji o nabavi i</w:t>
      </w:r>
    </w:p>
    <w:p w14:paraId="579CFF6E" w14:textId="77777777" w:rsidR="00C930A3" w:rsidRPr="006913EA" w:rsidRDefault="00F64EAC" w:rsidP="0073106E">
      <w:pPr>
        <w:pStyle w:val="Odlomakpopisa"/>
        <w:numPr>
          <w:ilvl w:val="0"/>
          <w:numId w:val="32"/>
        </w:numPr>
        <w:tabs>
          <w:tab w:val="left" w:pos="941"/>
        </w:tabs>
        <w:ind w:left="578" w:right="221" w:hanging="357"/>
        <w:rPr>
          <w:rFonts w:asciiTheme="minorHAnsi" w:hAnsiTheme="minorHAnsi" w:cstheme="minorHAnsi"/>
        </w:rPr>
      </w:pPr>
      <w:r w:rsidRPr="006913EA">
        <w:rPr>
          <w:rFonts w:asciiTheme="minorHAnsi" w:hAnsiTheme="minorHAnsi" w:cstheme="minorHAnsi"/>
        </w:rPr>
        <w:t>računsku ispravnost ponude.</w:t>
      </w:r>
    </w:p>
    <w:p w14:paraId="6A954493" w14:textId="5486F2B3"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w:t>
      </w:r>
      <w:r w:rsidRPr="008F6BF4">
        <w:rPr>
          <w:rFonts w:asciiTheme="minorHAnsi" w:hAnsiTheme="minorHAnsi" w:cstheme="minorHAnsi"/>
          <w:spacing w:val="-9"/>
        </w:rPr>
        <w:t xml:space="preserve"> </w:t>
      </w:r>
      <w:r w:rsidRPr="008F6BF4">
        <w:rPr>
          <w:rFonts w:asciiTheme="minorHAnsi" w:hAnsiTheme="minorHAnsi" w:cstheme="minorHAnsi"/>
        </w:rPr>
        <w:t>može</w:t>
      </w:r>
      <w:r w:rsidRPr="008F6BF4">
        <w:rPr>
          <w:rFonts w:asciiTheme="minorHAnsi" w:hAnsiTheme="minorHAnsi" w:cstheme="minorHAnsi"/>
          <w:spacing w:val="-7"/>
        </w:rPr>
        <w:t xml:space="preserve"> </w:t>
      </w:r>
      <w:r w:rsidRPr="008F6BF4">
        <w:rPr>
          <w:rFonts w:asciiTheme="minorHAnsi" w:hAnsiTheme="minorHAnsi" w:cstheme="minorHAnsi"/>
        </w:rPr>
        <w:t>ocijeniti</w:t>
      </w:r>
      <w:r w:rsidRPr="008F6BF4">
        <w:rPr>
          <w:rFonts w:asciiTheme="minorHAnsi" w:hAnsiTheme="minorHAnsi" w:cstheme="minorHAnsi"/>
          <w:spacing w:val="-9"/>
        </w:rPr>
        <w:t xml:space="preserve"> </w:t>
      </w:r>
      <w:r w:rsidRPr="008F6BF4">
        <w:rPr>
          <w:rFonts w:asciiTheme="minorHAnsi" w:hAnsiTheme="minorHAnsi" w:cstheme="minorHAnsi"/>
        </w:rPr>
        <w:t>ponude</w:t>
      </w:r>
      <w:r w:rsidRPr="008F6BF4">
        <w:rPr>
          <w:rFonts w:asciiTheme="minorHAnsi" w:hAnsiTheme="minorHAnsi" w:cstheme="minorHAnsi"/>
          <w:spacing w:val="-6"/>
        </w:rPr>
        <w:t xml:space="preserve"> </w:t>
      </w:r>
      <w:r w:rsidRPr="008F6BF4">
        <w:rPr>
          <w:rFonts w:asciiTheme="minorHAnsi" w:hAnsiTheme="minorHAnsi" w:cstheme="minorHAnsi"/>
        </w:rPr>
        <w:t>u</w:t>
      </w:r>
      <w:r w:rsidRPr="008F6BF4">
        <w:rPr>
          <w:rFonts w:asciiTheme="minorHAnsi" w:hAnsiTheme="minorHAnsi" w:cstheme="minorHAnsi"/>
          <w:spacing w:val="-6"/>
        </w:rPr>
        <w:t xml:space="preserve"> </w:t>
      </w:r>
      <w:r w:rsidRPr="008F6BF4">
        <w:rPr>
          <w:rFonts w:asciiTheme="minorHAnsi" w:hAnsiTheme="minorHAnsi" w:cstheme="minorHAnsi"/>
        </w:rPr>
        <w:t>dijelu</w:t>
      </w:r>
      <w:r w:rsidRPr="008F6BF4">
        <w:rPr>
          <w:rFonts w:asciiTheme="minorHAnsi" w:hAnsiTheme="minorHAnsi" w:cstheme="minorHAnsi"/>
          <w:spacing w:val="-9"/>
        </w:rPr>
        <w:t xml:space="preserve"> </w:t>
      </w:r>
      <w:r w:rsidRPr="008F6BF4">
        <w:rPr>
          <w:rFonts w:asciiTheme="minorHAnsi" w:hAnsiTheme="minorHAnsi" w:cstheme="minorHAnsi"/>
        </w:rPr>
        <w:t>koji</w:t>
      </w:r>
      <w:r w:rsidRPr="008F6BF4">
        <w:rPr>
          <w:rFonts w:asciiTheme="minorHAnsi" w:hAnsiTheme="minorHAnsi" w:cstheme="minorHAnsi"/>
          <w:spacing w:val="-9"/>
        </w:rPr>
        <w:t xml:space="preserve"> </w:t>
      </w:r>
      <w:r w:rsidRPr="008F6BF4">
        <w:rPr>
          <w:rFonts w:asciiTheme="minorHAnsi" w:hAnsiTheme="minorHAnsi" w:cstheme="minorHAnsi"/>
        </w:rPr>
        <w:t>se</w:t>
      </w:r>
      <w:r w:rsidRPr="008F6BF4">
        <w:rPr>
          <w:rFonts w:asciiTheme="minorHAnsi" w:hAnsiTheme="minorHAnsi" w:cstheme="minorHAnsi"/>
          <w:spacing w:val="-9"/>
        </w:rPr>
        <w:t xml:space="preserve"> </w:t>
      </w:r>
      <w:r w:rsidRPr="008F6BF4">
        <w:rPr>
          <w:rFonts w:asciiTheme="minorHAnsi" w:hAnsiTheme="minorHAnsi" w:cstheme="minorHAnsi"/>
        </w:rPr>
        <w:t>odnosi</w:t>
      </w:r>
      <w:r w:rsidRPr="008F6BF4">
        <w:rPr>
          <w:rFonts w:asciiTheme="minorHAnsi" w:hAnsiTheme="minorHAnsi" w:cstheme="minorHAnsi"/>
          <w:spacing w:val="-8"/>
        </w:rPr>
        <w:t xml:space="preserve"> </w:t>
      </w:r>
      <w:r w:rsidRPr="008F6BF4">
        <w:rPr>
          <w:rFonts w:asciiTheme="minorHAnsi" w:hAnsiTheme="minorHAnsi" w:cstheme="minorHAnsi"/>
        </w:rPr>
        <w:t>na</w:t>
      </w:r>
      <w:r w:rsidRPr="008F6BF4">
        <w:rPr>
          <w:rFonts w:asciiTheme="minorHAnsi" w:hAnsiTheme="minorHAnsi" w:cstheme="minorHAnsi"/>
          <w:spacing w:val="-6"/>
        </w:rPr>
        <w:t xml:space="preserve"> </w:t>
      </w:r>
      <w:r w:rsidRPr="008F6BF4">
        <w:rPr>
          <w:rFonts w:asciiTheme="minorHAnsi" w:hAnsiTheme="minorHAnsi" w:cstheme="minorHAnsi"/>
        </w:rPr>
        <w:t>zahtjeve</w:t>
      </w:r>
      <w:r w:rsidRPr="008F6BF4">
        <w:rPr>
          <w:rFonts w:asciiTheme="minorHAnsi" w:hAnsiTheme="minorHAnsi" w:cstheme="minorHAnsi"/>
          <w:spacing w:val="-8"/>
        </w:rPr>
        <w:t xml:space="preserve"> </w:t>
      </w:r>
      <w:r w:rsidRPr="008F6BF4">
        <w:rPr>
          <w:rFonts w:asciiTheme="minorHAnsi" w:hAnsiTheme="minorHAnsi" w:cstheme="minorHAnsi"/>
        </w:rPr>
        <w:t>i</w:t>
      </w:r>
      <w:r w:rsidRPr="008F6BF4">
        <w:rPr>
          <w:rFonts w:asciiTheme="minorHAnsi" w:hAnsiTheme="minorHAnsi" w:cstheme="minorHAnsi"/>
          <w:spacing w:val="-6"/>
        </w:rPr>
        <w:t xml:space="preserve"> </w:t>
      </w:r>
      <w:r w:rsidRPr="008F6BF4">
        <w:rPr>
          <w:rFonts w:asciiTheme="minorHAnsi" w:hAnsiTheme="minorHAnsi" w:cstheme="minorHAnsi"/>
        </w:rPr>
        <w:t>uvjete</w:t>
      </w:r>
      <w:r w:rsidRPr="008F6BF4">
        <w:rPr>
          <w:rFonts w:asciiTheme="minorHAnsi" w:hAnsiTheme="minorHAnsi" w:cstheme="minorHAnsi"/>
          <w:spacing w:val="-7"/>
        </w:rPr>
        <w:t xml:space="preserve"> </w:t>
      </w:r>
      <w:r w:rsidRPr="008F6BF4">
        <w:rPr>
          <w:rFonts w:asciiTheme="minorHAnsi" w:hAnsiTheme="minorHAnsi" w:cstheme="minorHAnsi"/>
        </w:rPr>
        <w:t>vezane</w:t>
      </w:r>
      <w:r w:rsidRPr="008F6BF4">
        <w:rPr>
          <w:rFonts w:asciiTheme="minorHAnsi" w:hAnsiTheme="minorHAnsi" w:cstheme="minorHAnsi"/>
          <w:spacing w:val="-7"/>
        </w:rPr>
        <w:t xml:space="preserve"> </w:t>
      </w:r>
      <w:r w:rsidRPr="008F6BF4">
        <w:rPr>
          <w:rFonts w:asciiTheme="minorHAnsi" w:hAnsiTheme="minorHAnsi" w:cstheme="minorHAnsi"/>
        </w:rPr>
        <w:t>uz</w:t>
      </w:r>
      <w:r w:rsidRPr="008F6BF4">
        <w:rPr>
          <w:rFonts w:asciiTheme="minorHAnsi" w:hAnsiTheme="minorHAnsi" w:cstheme="minorHAnsi"/>
          <w:spacing w:val="-7"/>
        </w:rPr>
        <w:t xml:space="preserve"> </w:t>
      </w:r>
      <w:r w:rsidRPr="008F6BF4">
        <w:rPr>
          <w:rFonts w:asciiTheme="minorHAnsi" w:hAnsiTheme="minorHAnsi" w:cstheme="minorHAnsi"/>
        </w:rPr>
        <w:t>predmet</w:t>
      </w:r>
      <w:r w:rsidRPr="008F6BF4">
        <w:rPr>
          <w:rFonts w:asciiTheme="minorHAnsi" w:hAnsiTheme="minorHAnsi" w:cstheme="minorHAnsi"/>
          <w:spacing w:val="-5"/>
        </w:rPr>
        <w:t xml:space="preserve"> </w:t>
      </w:r>
      <w:r w:rsidRPr="008F6BF4">
        <w:rPr>
          <w:rFonts w:asciiTheme="minorHAnsi" w:hAnsiTheme="minorHAnsi" w:cstheme="minorHAnsi"/>
        </w:rPr>
        <w:t>nabave i tehničke specifikacije prije provjere odsutnosti osnova za isključenje i ispunjenja kriterija za odabir gospodarskog</w:t>
      </w:r>
      <w:r w:rsidRPr="008F6BF4">
        <w:rPr>
          <w:rFonts w:asciiTheme="minorHAnsi" w:hAnsiTheme="minorHAnsi" w:cstheme="minorHAnsi"/>
          <w:spacing w:val="-12"/>
        </w:rPr>
        <w:t xml:space="preserve"> </w:t>
      </w:r>
      <w:r w:rsidRPr="008F6BF4">
        <w:rPr>
          <w:rFonts w:asciiTheme="minorHAnsi" w:hAnsiTheme="minorHAnsi" w:cstheme="minorHAnsi"/>
        </w:rPr>
        <w:t>subjekta.</w:t>
      </w:r>
      <w:r w:rsidRPr="008F6BF4">
        <w:rPr>
          <w:rFonts w:asciiTheme="minorHAnsi" w:hAnsiTheme="minorHAnsi" w:cstheme="minorHAnsi"/>
          <w:spacing w:val="-9"/>
        </w:rPr>
        <w:t xml:space="preserve"> </w:t>
      </w:r>
      <w:r w:rsidRPr="008F6BF4">
        <w:rPr>
          <w:rFonts w:asciiTheme="minorHAnsi" w:hAnsiTheme="minorHAnsi" w:cstheme="minorHAnsi"/>
        </w:rPr>
        <w:t>Ako</w:t>
      </w:r>
      <w:r w:rsidRPr="008F6BF4">
        <w:rPr>
          <w:rFonts w:asciiTheme="minorHAnsi" w:hAnsiTheme="minorHAnsi" w:cstheme="minorHAnsi"/>
          <w:spacing w:val="-8"/>
        </w:rPr>
        <w:t xml:space="preserve"> </w:t>
      </w:r>
      <w:r w:rsidRPr="008F6BF4">
        <w:rPr>
          <w:rFonts w:asciiTheme="minorHAnsi" w:hAnsiTheme="minorHAnsi" w:cstheme="minorHAnsi"/>
        </w:rPr>
        <w:t>Naručitelj</w:t>
      </w:r>
      <w:r w:rsidRPr="008F6BF4">
        <w:rPr>
          <w:rFonts w:asciiTheme="minorHAnsi" w:hAnsiTheme="minorHAnsi" w:cstheme="minorHAnsi"/>
          <w:spacing w:val="-8"/>
        </w:rPr>
        <w:t xml:space="preserve"> </w:t>
      </w:r>
      <w:r w:rsidRPr="008F6BF4">
        <w:rPr>
          <w:rFonts w:asciiTheme="minorHAnsi" w:hAnsiTheme="minorHAnsi" w:cstheme="minorHAnsi"/>
        </w:rPr>
        <w:t>koristi</w:t>
      </w:r>
      <w:r w:rsidRPr="008F6BF4">
        <w:rPr>
          <w:rFonts w:asciiTheme="minorHAnsi" w:hAnsiTheme="minorHAnsi" w:cstheme="minorHAnsi"/>
          <w:spacing w:val="-12"/>
        </w:rPr>
        <w:t xml:space="preserve"> </w:t>
      </w:r>
      <w:r w:rsidRPr="008F6BF4">
        <w:rPr>
          <w:rFonts w:asciiTheme="minorHAnsi" w:hAnsiTheme="minorHAnsi" w:cstheme="minorHAnsi"/>
        </w:rPr>
        <w:t>ovu</w:t>
      </w:r>
      <w:r w:rsidRPr="008F6BF4">
        <w:rPr>
          <w:rFonts w:asciiTheme="minorHAnsi" w:hAnsiTheme="minorHAnsi" w:cstheme="minorHAnsi"/>
          <w:spacing w:val="-12"/>
        </w:rPr>
        <w:t xml:space="preserve"> </w:t>
      </w:r>
      <w:r w:rsidRPr="008F6BF4">
        <w:rPr>
          <w:rFonts w:asciiTheme="minorHAnsi" w:hAnsiTheme="minorHAnsi" w:cstheme="minorHAnsi"/>
        </w:rPr>
        <w:t>mogućnost</w:t>
      </w:r>
      <w:r w:rsidRPr="008F6BF4">
        <w:rPr>
          <w:rFonts w:asciiTheme="minorHAnsi" w:hAnsiTheme="minorHAnsi" w:cstheme="minorHAnsi"/>
          <w:spacing w:val="-10"/>
        </w:rPr>
        <w:t xml:space="preserve"> </w:t>
      </w:r>
      <w:r w:rsidRPr="008F6BF4">
        <w:rPr>
          <w:rFonts w:asciiTheme="minorHAnsi" w:hAnsiTheme="minorHAnsi" w:cstheme="minorHAnsi"/>
        </w:rPr>
        <w:t>mora</w:t>
      </w:r>
      <w:r w:rsidRPr="008F6BF4">
        <w:rPr>
          <w:rFonts w:asciiTheme="minorHAnsi" w:hAnsiTheme="minorHAnsi" w:cstheme="minorHAnsi"/>
          <w:spacing w:val="-12"/>
        </w:rPr>
        <w:t xml:space="preserve"> </w:t>
      </w:r>
      <w:r w:rsidRPr="008F6BF4">
        <w:rPr>
          <w:rFonts w:asciiTheme="minorHAnsi" w:hAnsiTheme="minorHAnsi" w:cstheme="minorHAnsi"/>
        </w:rPr>
        <w:t>osigurati</w:t>
      </w:r>
      <w:r w:rsidRPr="008F6BF4">
        <w:rPr>
          <w:rFonts w:asciiTheme="minorHAnsi" w:hAnsiTheme="minorHAnsi" w:cstheme="minorHAnsi"/>
          <w:spacing w:val="-9"/>
        </w:rPr>
        <w:t xml:space="preserve"> </w:t>
      </w:r>
      <w:r w:rsidRPr="008F6BF4">
        <w:rPr>
          <w:rFonts w:asciiTheme="minorHAnsi" w:hAnsiTheme="minorHAnsi" w:cstheme="minorHAnsi"/>
        </w:rPr>
        <w:t>da</w:t>
      </w:r>
      <w:r w:rsidRPr="008F6BF4">
        <w:rPr>
          <w:rFonts w:asciiTheme="minorHAnsi" w:hAnsiTheme="minorHAnsi" w:cstheme="minorHAnsi"/>
          <w:spacing w:val="-11"/>
        </w:rPr>
        <w:t xml:space="preserve"> </w:t>
      </w:r>
      <w:r w:rsidRPr="008F6BF4">
        <w:rPr>
          <w:rFonts w:asciiTheme="minorHAnsi" w:hAnsiTheme="minorHAnsi" w:cstheme="minorHAnsi"/>
        </w:rPr>
        <w:t>se</w:t>
      </w:r>
      <w:r w:rsidRPr="008F6BF4">
        <w:rPr>
          <w:rFonts w:asciiTheme="minorHAnsi" w:hAnsiTheme="minorHAnsi" w:cstheme="minorHAnsi"/>
          <w:spacing w:val="-11"/>
        </w:rPr>
        <w:t xml:space="preserve"> </w:t>
      </w:r>
      <w:r w:rsidRPr="008F6BF4">
        <w:rPr>
          <w:rFonts w:asciiTheme="minorHAnsi" w:hAnsiTheme="minorHAnsi" w:cstheme="minorHAnsi"/>
        </w:rPr>
        <w:t>provjera</w:t>
      </w:r>
      <w:r w:rsidRPr="008F6BF4">
        <w:rPr>
          <w:rFonts w:asciiTheme="minorHAnsi" w:hAnsiTheme="minorHAnsi" w:cstheme="minorHAnsi"/>
          <w:spacing w:val="-10"/>
        </w:rPr>
        <w:t xml:space="preserve"> </w:t>
      </w:r>
      <w:r w:rsidRPr="008F6BF4">
        <w:rPr>
          <w:rFonts w:asciiTheme="minorHAnsi" w:hAnsiTheme="minorHAnsi" w:cstheme="minorHAnsi"/>
        </w:rPr>
        <w:t>odsutnosti</w:t>
      </w:r>
      <w:r w:rsidR="00011980" w:rsidRPr="008F6BF4">
        <w:rPr>
          <w:rFonts w:asciiTheme="minorHAnsi" w:hAnsiTheme="minorHAnsi" w:cstheme="minorHAnsi"/>
        </w:rPr>
        <w:t xml:space="preserve"> </w:t>
      </w:r>
      <w:r w:rsidRPr="008F6BF4">
        <w:rPr>
          <w:rFonts w:asciiTheme="minorHAnsi" w:hAnsiTheme="minorHAnsi" w:cstheme="minorHAnsi"/>
        </w:rPr>
        <w:t>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 koji ne ispunjava kriterije za odabir gospodarskog subjekta koje je utvrdio Naručitelj.</w:t>
      </w:r>
    </w:p>
    <w:p w14:paraId="45E116EA"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ponuda sadrži računsku pogrešku, Naručitelj obvezan je od ponuditelja tražiti prihvat ispravka računske pogreške, a ponuditelj je dužan odgovoriti u roku od 5 dana od dana zaprimanja zahtjeva.</w:t>
      </w:r>
    </w:p>
    <w:p w14:paraId="0E691193"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Naručitelj će prihvat ispravka računske pogreške zatražiti pismenim putem ili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1">
        <w:r w:rsidRPr="008F6BF4">
          <w:rPr>
            <w:rFonts w:asciiTheme="minorHAnsi" w:hAnsiTheme="minorHAnsi" w:cstheme="minorHAnsi"/>
            <w:color w:val="0000FF"/>
            <w:u w:val="single" w:color="0000FF"/>
          </w:rPr>
          <w:t>https://eojn.nn.hr</w:t>
        </w:r>
        <w:r w:rsidRPr="008F6BF4">
          <w:rPr>
            <w:rFonts w:asciiTheme="minorHAnsi" w:hAnsiTheme="minorHAnsi" w:cstheme="minorHAnsi"/>
          </w:rPr>
          <w:t>.</w:t>
        </w:r>
      </w:hyperlink>
    </w:p>
    <w:p w14:paraId="30DDA41E"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Nakon pregleda i ocjene ponuda sukladno navedenom valjane ponude rangiraju se prema kriteriju za odabir ponude.</w:t>
      </w:r>
    </w:p>
    <w:p w14:paraId="5C7B048B"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61" w:name="_Toc113362163"/>
      <w:r w:rsidRPr="00927B1C">
        <w:rPr>
          <w:rFonts w:asciiTheme="minorHAnsi" w:hAnsiTheme="minorHAnsi" w:cstheme="minorHAnsi"/>
          <w:sz w:val="22"/>
          <w:szCs w:val="22"/>
        </w:rPr>
        <w:t>Dopunjavanje, pojašnjenje i upotpunjavanje ponude</w:t>
      </w:r>
      <w:bookmarkEnd w:id="161"/>
    </w:p>
    <w:p w14:paraId="6115CA84" w14:textId="62E0D5DC"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w:t>
      </w:r>
      <w:r w:rsidRPr="008F6BF4">
        <w:rPr>
          <w:rFonts w:asciiTheme="minorHAnsi" w:hAnsiTheme="minorHAnsi" w:cstheme="minorHAnsi"/>
          <w:spacing w:val="-13"/>
        </w:rPr>
        <w:t xml:space="preserve"> </w:t>
      </w:r>
      <w:r w:rsidRPr="008F6BF4">
        <w:rPr>
          <w:rFonts w:asciiTheme="minorHAnsi" w:hAnsiTheme="minorHAnsi" w:cstheme="minorHAnsi"/>
        </w:rPr>
        <w:t>su</w:t>
      </w:r>
      <w:r w:rsidRPr="008F6BF4">
        <w:rPr>
          <w:rFonts w:asciiTheme="minorHAnsi" w:hAnsiTheme="minorHAnsi" w:cstheme="minorHAnsi"/>
          <w:spacing w:val="-15"/>
        </w:rPr>
        <w:t xml:space="preserve"> </w:t>
      </w:r>
      <w:r w:rsidRPr="008F6BF4">
        <w:rPr>
          <w:rFonts w:asciiTheme="minorHAnsi" w:hAnsiTheme="minorHAnsi" w:cstheme="minorHAnsi"/>
        </w:rPr>
        <w:t>informacije</w:t>
      </w:r>
      <w:r w:rsidRPr="008F6BF4">
        <w:rPr>
          <w:rFonts w:asciiTheme="minorHAnsi" w:hAnsiTheme="minorHAnsi" w:cstheme="minorHAnsi"/>
          <w:spacing w:val="-12"/>
        </w:rPr>
        <w:t xml:space="preserve"> </w:t>
      </w:r>
      <w:r w:rsidRPr="008F6BF4">
        <w:rPr>
          <w:rFonts w:asciiTheme="minorHAnsi" w:hAnsiTheme="minorHAnsi" w:cstheme="minorHAnsi"/>
        </w:rPr>
        <w:t>ili</w:t>
      </w:r>
      <w:r w:rsidRPr="008F6BF4">
        <w:rPr>
          <w:rFonts w:asciiTheme="minorHAnsi" w:hAnsiTheme="minorHAnsi" w:cstheme="minorHAnsi"/>
          <w:spacing w:val="-14"/>
        </w:rPr>
        <w:t xml:space="preserve"> </w:t>
      </w:r>
      <w:r w:rsidRPr="008F6BF4">
        <w:rPr>
          <w:rFonts w:asciiTheme="minorHAnsi" w:hAnsiTheme="minorHAnsi" w:cstheme="minorHAnsi"/>
        </w:rPr>
        <w:t>dokumentacija</w:t>
      </w:r>
      <w:r w:rsidRPr="008F6BF4">
        <w:rPr>
          <w:rFonts w:asciiTheme="minorHAnsi" w:hAnsiTheme="minorHAnsi" w:cstheme="minorHAnsi"/>
          <w:spacing w:val="-14"/>
        </w:rPr>
        <w:t xml:space="preserve"> </w:t>
      </w:r>
      <w:r w:rsidRPr="008F6BF4">
        <w:rPr>
          <w:rFonts w:asciiTheme="minorHAnsi" w:hAnsiTheme="minorHAnsi" w:cstheme="minorHAnsi"/>
        </w:rPr>
        <w:t>koje</w:t>
      </w:r>
      <w:r w:rsidRPr="008F6BF4">
        <w:rPr>
          <w:rFonts w:asciiTheme="minorHAnsi" w:hAnsiTheme="minorHAnsi" w:cstheme="minorHAnsi"/>
          <w:spacing w:val="-12"/>
        </w:rPr>
        <w:t xml:space="preserve"> </w:t>
      </w:r>
      <w:r w:rsidRPr="008F6BF4">
        <w:rPr>
          <w:rFonts w:asciiTheme="minorHAnsi" w:hAnsiTheme="minorHAnsi" w:cstheme="minorHAnsi"/>
        </w:rPr>
        <w:t>je</w:t>
      </w:r>
      <w:r w:rsidRPr="008F6BF4">
        <w:rPr>
          <w:rFonts w:asciiTheme="minorHAnsi" w:hAnsiTheme="minorHAnsi" w:cstheme="minorHAnsi"/>
          <w:spacing w:val="-13"/>
        </w:rPr>
        <w:t xml:space="preserve"> </w:t>
      </w:r>
      <w:r w:rsidRPr="008F6BF4">
        <w:rPr>
          <w:rFonts w:asciiTheme="minorHAnsi" w:hAnsiTheme="minorHAnsi" w:cstheme="minorHAnsi"/>
        </w:rPr>
        <w:t>trebao</w:t>
      </w:r>
      <w:r w:rsidRPr="008F6BF4">
        <w:rPr>
          <w:rFonts w:asciiTheme="minorHAnsi" w:hAnsiTheme="minorHAnsi" w:cstheme="minorHAnsi"/>
          <w:spacing w:val="-13"/>
        </w:rPr>
        <w:t xml:space="preserve"> </w:t>
      </w:r>
      <w:r w:rsidRPr="008F6BF4">
        <w:rPr>
          <w:rFonts w:asciiTheme="minorHAnsi" w:hAnsiTheme="minorHAnsi" w:cstheme="minorHAnsi"/>
        </w:rPr>
        <w:t>dostaviti</w:t>
      </w:r>
      <w:r w:rsidRPr="008F6BF4">
        <w:rPr>
          <w:rFonts w:asciiTheme="minorHAnsi" w:hAnsiTheme="minorHAnsi" w:cstheme="minorHAnsi"/>
          <w:spacing w:val="-13"/>
        </w:rPr>
        <w:t xml:space="preserve"> </w:t>
      </w:r>
      <w:r w:rsidRPr="008F6BF4">
        <w:rPr>
          <w:rFonts w:asciiTheme="minorHAnsi" w:hAnsiTheme="minorHAnsi" w:cstheme="minorHAnsi"/>
        </w:rPr>
        <w:t>gospodarski</w:t>
      </w:r>
      <w:r w:rsidRPr="008F6BF4">
        <w:rPr>
          <w:rFonts w:asciiTheme="minorHAnsi" w:hAnsiTheme="minorHAnsi" w:cstheme="minorHAnsi"/>
          <w:spacing w:val="-14"/>
        </w:rPr>
        <w:t xml:space="preserve"> </w:t>
      </w:r>
      <w:r w:rsidRPr="008F6BF4">
        <w:rPr>
          <w:rFonts w:asciiTheme="minorHAnsi" w:hAnsiTheme="minorHAnsi" w:cstheme="minorHAnsi"/>
        </w:rPr>
        <w:t>subjekt</w:t>
      </w:r>
      <w:r w:rsidRPr="008F6BF4">
        <w:rPr>
          <w:rFonts w:asciiTheme="minorHAnsi" w:hAnsiTheme="minorHAnsi" w:cstheme="minorHAnsi"/>
          <w:spacing w:val="-15"/>
        </w:rPr>
        <w:t xml:space="preserve"> </w:t>
      </w:r>
      <w:r w:rsidRPr="008F6BF4">
        <w:rPr>
          <w:rFonts w:asciiTheme="minorHAnsi" w:hAnsiTheme="minorHAnsi" w:cstheme="minorHAnsi"/>
        </w:rPr>
        <w:t>nepotpuni</w:t>
      </w:r>
      <w:r w:rsidRPr="008F6BF4">
        <w:rPr>
          <w:rFonts w:asciiTheme="minorHAnsi" w:hAnsiTheme="minorHAnsi" w:cstheme="minorHAnsi"/>
          <w:spacing w:val="-14"/>
        </w:rPr>
        <w:t xml:space="preserve"> </w:t>
      </w:r>
      <w:r w:rsidRPr="008F6BF4">
        <w:rPr>
          <w:rFonts w:asciiTheme="minorHAnsi" w:hAnsiTheme="minorHAnsi" w:cstheme="minorHAnsi"/>
        </w:rPr>
        <w:t>ili</w:t>
      </w:r>
      <w:r w:rsidRPr="008F6BF4">
        <w:rPr>
          <w:rFonts w:asciiTheme="minorHAnsi" w:hAnsiTheme="minorHAnsi" w:cstheme="minorHAnsi"/>
          <w:spacing w:val="-14"/>
        </w:rPr>
        <w:t xml:space="preserve"> </w:t>
      </w:r>
      <w:r w:rsidRPr="008F6BF4">
        <w:rPr>
          <w:rFonts w:asciiTheme="minorHAnsi" w:hAnsiTheme="minorHAnsi" w:cstheme="minorHAnsi"/>
        </w:rPr>
        <w:t>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w:t>
      </w:r>
      <w:r w:rsidRPr="008F6BF4">
        <w:rPr>
          <w:rFonts w:asciiTheme="minorHAnsi" w:hAnsiTheme="minorHAnsi" w:cstheme="minorHAnsi"/>
          <w:spacing w:val="-23"/>
        </w:rPr>
        <w:t xml:space="preserve"> </w:t>
      </w:r>
      <w:r w:rsidRPr="008F6BF4">
        <w:rPr>
          <w:rFonts w:asciiTheme="minorHAnsi" w:hAnsiTheme="minorHAnsi" w:cstheme="minorHAnsi"/>
        </w:rPr>
        <w:t>dana.</w:t>
      </w:r>
    </w:p>
    <w:p w14:paraId="5617BE2C"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2">
        <w:r w:rsidRPr="008F6BF4">
          <w:rPr>
            <w:rFonts w:asciiTheme="minorHAnsi" w:hAnsiTheme="minorHAnsi" w:cstheme="minorHAnsi"/>
            <w:color w:val="0000FF"/>
            <w:u w:val="single" w:color="0000FF"/>
          </w:rPr>
          <w:t>https://eojn.nn.hr</w:t>
        </w:r>
        <w:r w:rsidRPr="008F6BF4">
          <w:rPr>
            <w:rFonts w:asciiTheme="minorHAnsi" w:hAnsiTheme="minorHAnsi" w:cstheme="minorHAnsi"/>
          </w:rPr>
          <w:t>.</w:t>
        </w:r>
      </w:hyperlink>
    </w:p>
    <w:p w14:paraId="2F85C7E6" w14:textId="4672B063"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Postupanje sukladno ovom poglavlju ne smije dovesti do pregovaranja u vezi s kriterijem za odabir</w:t>
      </w:r>
      <w:r w:rsidR="00F573D1" w:rsidRPr="008F6BF4">
        <w:rPr>
          <w:rFonts w:asciiTheme="minorHAnsi" w:hAnsiTheme="minorHAnsi" w:cstheme="minorHAnsi"/>
        </w:rPr>
        <w:t xml:space="preserve"> </w:t>
      </w:r>
      <w:r w:rsidRPr="008F6BF4">
        <w:rPr>
          <w:rFonts w:asciiTheme="minorHAnsi" w:hAnsiTheme="minorHAnsi" w:cstheme="minorHAnsi"/>
        </w:rPr>
        <w:t>ponude ili ponuđenim predmetom nabave.</w:t>
      </w:r>
    </w:p>
    <w:p w14:paraId="09FF71A4"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Ako Naručitelj u postupku javne nabave ne primjenjuje mogućnost dopunjavanja, pojašnjenja i/ili </w:t>
      </w:r>
      <w:r w:rsidRPr="008F6BF4">
        <w:rPr>
          <w:rFonts w:asciiTheme="minorHAnsi" w:hAnsiTheme="minorHAnsi" w:cstheme="minorHAnsi"/>
        </w:rPr>
        <w:lastRenderedPageBreak/>
        <w:t>upotpunjavanja ponude obvezan je obrazložiti razloge za to u zapisniku o pregledu i ocjeni ponuda.</w:t>
      </w:r>
    </w:p>
    <w:p w14:paraId="3EA4D452"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62" w:name="_Toc113362164"/>
      <w:r w:rsidRPr="00927B1C">
        <w:rPr>
          <w:rFonts w:asciiTheme="minorHAnsi" w:hAnsiTheme="minorHAnsi" w:cstheme="minorHAnsi"/>
          <w:sz w:val="22"/>
          <w:szCs w:val="22"/>
        </w:rPr>
        <w:t>Dokazivanje kriterija za kvalitativni odabir gospodarskog subjekta</w:t>
      </w:r>
      <w:bookmarkEnd w:id="162"/>
    </w:p>
    <w:p w14:paraId="38255728"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može u bilo kojem trenutku tijekom postupka javne nabave, ako je to potrebno za pravilno provođenje postupka, provjeriti informacije navedene u e-ESPD-u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A25D0FD"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w:t>
      </w:r>
      <w:r w:rsidRPr="008F6BF4">
        <w:rPr>
          <w:rFonts w:asciiTheme="minorHAnsi" w:hAnsiTheme="minorHAnsi" w:cstheme="minorHAnsi"/>
          <w:spacing w:val="-6"/>
        </w:rPr>
        <w:t xml:space="preserve"> </w:t>
      </w:r>
      <w:r w:rsidRPr="008F6BF4">
        <w:rPr>
          <w:rFonts w:asciiTheme="minorHAnsi" w:hAnsiTheme="minorHAnsi" w:cstheme="minorHAnsi"/>
        </w:rPr>
        <w:t>se</w:t>
      </w:r>
      <w:r w:rsidRPr="008F6BF4">
        <w:rPr>
          <w:rFonts w:asciiTheme="minorHAnsi" w:hAnsiTheme="minorHAnsi" w:cstheme="minorHAnsi"/>
          <w:spacing w:val="-6"/>
        </w:rPr>
        <w:t xml:space="preserve"> </w:t>
      </w:r>
      <w:r w:rsidRPr="008F6BF4">
        <w:rPr>
          <w:rFonts w:asciiTheme="minorHAnsi" w:hAnsiTheme="minorHAnsi" w:cstheme="minorHAnsi"/>
        </w:rPr>
        <w:t>ne</w:t>
      </w:r>
      <w:r w:rsidRPr="008F6BF4">
        <w:rPr>
          <w:rFonts w:asciiTheme="minorHAnsi" w:hAnsiTheme="minorHAnsi" w:cstheme="minorHAnsi"/>
          <w:spacing w:val="-7"/>
        </w:rPr>
        <w:t xml:space="preserve"> </w:t>
      </w:r>
      <w:r w:rsidRPr="008F6BF4">
        <w:rPr>
          <w:rFonts w:asciiTheme="minorHAnsi" w:hAnsiTheme="minorHAnsi" w:cstheme="minorHAnsi"/>
        </w:rPr>
        <w:t>može</w:t>
      </w:r>
      <w:r w:rsidRPr="008F6BF4">
        <w:rPr>
          <w:rFonts w:asciiTheme="minorHAnsi" w:hAnsiTheme="minorHAnsi" w:cstheme="minorHAnsi"/>
          <w:spacing w:val="-6"/>
        </w:rPr>
        <w:t xml:space="preserve"> </w:t>
      </w:r>
      <w:r w:rsidRPr="008F6BF4">
        <w:rPr>
          <w:rFonts w:asciiTheme="minorHAnsi" w:hAnsiTheme="minorHAnsi" w:cstheme="minorHAnsi"/>
        </w:rPr>
        <w:t>obaviti</w:t>
      </w:r>
      <w:r w:rsidRPr="008F6BF4">
        <w:rPr>
          <w:rFonts w:asciiTheme="minorHAnsi" w:hAnsiTheme="minorHAnsi" w:cstheme="minorHAnsi"/>
          <w:spacing w:val="-6"/>
        </w:rPr>
        <w:t xml:space="preserve"> </w:t>
      </w:r>
      <w:r w:rsidRPr="008F6BF4">
        <w:rPr>
          <w:rFonts w:asciiTheme="minorHAnsi" w:hAnsiTheme="minorHAnsi" w:cstheme="minorHAnsi"/>
        </w:rPr>
        <w:t>provjera</w:t>
      </w:r>
      <w:r w:rsidRPr="008F6BF4">
        <w:rPr>
          <w:rFonts w:asciiTheme="minorHAnsi" w:hAnsiTheme="minorHAnsi" w:cstheme="minorHAnsi"/>
          <w:spacing w:val="-7"/>
        </w:rPr>
        <w:t xml:space="preserve"> </w:t>
      </w:r>
      <w:r w:rsidRPr="008F6BF4">
        <w:rPr>
          <w:rFonts w:asciiTheme="minorHAnsi" w:hAnsiTheme="minorHAnsi" w:cstheme="minorHAnsi"/>
        </w:rPr>
        <w:t>ili</w:t>
      </w:r>
      <w:r w:rsidRPr="008F6BF4">
        <w:rPr>
          <w:rFonts w:asciiTheme="minorHAnsi" w:hAnsiTheme="minorHAnsi" w:cstheme="minorHAnsi"/>
          <w:spacing w:val="-7"/>
        </w:rPr>
        <w:t xml:space="preserve"> </w:t>
      </w:r>
      <w:r w:rsidRPr="008F6BF4">
        <w:rPr>
          <w:rFonts w:asciiTheme="minorHAnsi" w:hAnsiTheme="minorHAnsi" w:cstheme="minorHAnsi"/>
        </w:rPr>
        <w:t>ishoditi</w:t>
      </w:r>
      <w:r w:rsidRPr="008F6BF4">
        <w:rPr>
          <w:rFonts w:asciiTheme="minorHAnsi" w:hAnsiTheme="minorHAnsi" w:cstheme="minorHAnsi"/>
          <w:spacing w:val="-6"/>
        </w:rPr>
        <w:t xml:space="preserve"> </w:t>
      </w:r>
      <w:r w:rsidRPr="008F6BF4">
        <w:rPr>
          <w:rFonts w:asciiTheme="minorHAnsi" w:hAnsiTheme="minorHAnsi" w:cstheme="minorHAnsi"/>
        </w:rPr>
        <w:t>potvrda</w:t>
      </w:r>
      <w:r w:rsidRPr="008F6BF4">
        <w:rPr>
          <w:rFonts w:asciiTheme="minorHAnsi" w:hAnsiTheme="minorHAnsi" w:cstheme="minorHAnsi"/>
          <w:spacing w:val="-7"/>
        </w:rPr>
        <w:t xml:space="preserve"> </w:t>
      </w:r>
      <w:r w:rsidRPr="008F6BF4">
        <w:rPr>
          <w:rFonts w:asciiTheme="minorHAnsi" w:hAnsiTheme="minorHAnsi" w:cstheme="minorHAnsi"/>
        </w:rPr>
        <w:t>sukladno</w:t>
      </w:r>
      <w:r w:rsidRPr="008F6BF4">
        <w:rPr>
          <w:rFonts w:asciiTheme="minorHAnsi" w:hAnsiTheme="minorHAnsi" w:cstheme="minorHAnsi"/>
          <w:spacing w:val="-4"/>
        </w:rPr>
        <w:t xml:space="preserve"> </w:t>
      </w:r>
      <w:r w:rsidRPr="008F6BF4">
        <w:rPr>
          <w:rFonts w:asciiTheme="minorHAnsi" w:hAnsiTheme="minorHAnsi" w:cstheme="minorHAnsi"/>
        </w:rPr>
        <w:t>gore</w:t>
      </w:r>
      <w:r w:rsidRPr="008F6BF4">
        <w:rPr>
          <w:rFonts w:asciiTheme="minorHAnsi" w:hAnsiTheme="minorHAnsi" w:cstheme="minorHAnsi"/>
          <w:spacing w:val="-9"/>
        </w:rPr>
        <w:t xml:space="preserve"> </w:t>
      </w:r>
      <w:r w:rsidRPr="008F6BF4">
        <w:rPr>
          <w:rFonts w:asciiTheme="minorHAnsi" w:hAnsiTheme="minorHAnsi" w:cstheme="minorHAnsi"/>
        </w:rPr>
        <w:t>navedenom</w:t>
      </w:r>
      <w:r w:rsidRPr="008F6BF4">
        <w:rPr>
          <w:rFonts w:asciiTheme="minorHAnsi" w:hAnsiTheme="minorHAnsi" w:cstheme="minorHAnsi"/>
          <w:spacing w:val="-5"/>
        </w:rPr>
        <w:t xml:space="preserve"> </w:t>
      </w:r>
      <w:r w:rsidRPr="008F6BF4">
        <w:rPr>
          <w:rFonts w:asciiTheme="minorHAnsi" w:hAnsiTheme="minorHAnsi" w:cstheme="minorHAnsi"/>
        </w:rPr>
        <w:t>stavku,</w:t>
      </w:r>
      <w:r w:rsidRPr="008F6BF4">
        <w:rPr>
          <w:rFonts w:asciiTheme="minorHAnsi" w:hAnsiTheme="minorHAnsi" w:cstheme="minorHAnsi"/>
          <w:spacing w:val="-7"/>
        </w:rPr>
        <w:t xml:space="preserve"> </w:t>
      </w:r>
      <w:r w:rsidRPr="008F6BF4">
        <w:rPr>
          <w:rFonts w:asciiTheme="minorHAnsi" w:hAnsiTheme="minorHAnsi" w:cstheme="minorHAnsi"/>
        </w:rPr>
        <w:t>Naručitelj</w:t>
      </w:r>
      <w:r w:rsidRPr="008F6BF4">
        <w:rPr>
          <w:rFonts w:asciiTheme="minorHAnsi" w:hAnsiTheme="minorHAnsi" w:cstheme="minorHAnsi"/>
          <w:spacing w:val="-9"/>
        </w:rPr>
        <w:t xml:space="preserve"> </w:t>
      </w:r>
      <w:r w:rsidRPr="008F6BF4">
        <w:rPr>
          <w:rFonts w:asciiTheme="minorHAnsi" w:hAnsiTheme="minorHAnsi" w:cstheme="minorHAnsi"/>
        </w:rPr>
        <w:t>može zahtijevati od gospodarskog subjekta da u primjerenom roku, ne kraćem od 5 dana, dostavi sve ili dio popratnih dokumenta ili</w:t>
      </w:r>
      <w:r w:rsidRPr="008F6BF4">
        <w:rPr>
          <w:rFonts w:asciiTheme="minorHAnsi" w:hAnsiTheme="minorHAnsi" w:cstheme="minorHAnsi"/>
          <w:spacing w:val="-2"/>
        </w:rPr>
        <w:t xml:space="preserve"> </w:t>
      </w:r>
      <w:r w:rsidRPr="008F6BF4">
        <w:rPr>
          <w:rFonts w:asciiTheme="minorHAnsi" w:hAnsiTheme="minorHAnsi" w:cstheme="minorHAnsi"/>
        </w:rPr>
        <w:t>dokaza.</w:t>
      </w:r>
    </w:p>
    <w:p w14:paraId="584858DC" w14:textId="77777777" w:rsidR="00C930A3" w:rsidRPr="004C3A0B" w:rsidRDefault="00F64EAC" w:rsidP="004C3A0B">
      <w:pPr>
        <w:ind w:left="221" w:right="221"/>
        <w:jc w:val="both"/>
        <w:rPr>
          <w:b/>
          <w:bCs/>
        </w:rPr>
      </w:pPr>
      <w:bookmarkStart w:id="163" w:name="_Toc63670494"/>
      <w:bookmarkStart w:id="164" w:name="_Toc69214122"/>
      <w:bookmarkStart w:id="165" w:name="_Toc86995544"/>
      <w:bookmarkStart w:id="166" w:name="_Toc86995841"/>
      <w:bookmarkStart w:id="167" w:name="_Toc87338065"/>
      <w:r w:rsidRPr="004C3A0B">
        <w:rPr>
          <w:b/>
          <w:bCs/>
        </w:rPr>
        <w:t>Naručitelj može prije donošenja odluke u postupku javne nabave od ponuditelj koji je podnio ekonomski najpovoljniju ponudu zatražiti da u primjerenom roku, ne kraćem od 5 dana, dostavi ažurirane popratne dokumente, osim ako već posjeduje te dokumente.</w:t>
      </w:r>
      <w:bookmarkEnd w:id="163"/>
      <w:bookmarkEnd w:id="164"/>
      <w:bookmarkEnd w:id="165"/>
      <w:bookmarkEnd w:id="166"/>
      <w:bookmarkEnd w:id="167"/>
    </w:p>
    <w:p w14:paraId="2BB95712"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Naručitelj može pozvati gospodarske subjekte da nadopune ili pojasne zaprimljene dokumente.</w:t>
      </w:r>
    </w:p>
    <w:p w14:paraId="325A7CA4" w14:textId="45896BD2"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ponuditelj koji je podnio ekonomski najpovoljniju ponudu ne dostavi ažurirane popratne dokumente u ostavljenom roku ili njima ne dokaže da ispunjava uvjete iz članka 260. stavka 1. točaka</w:t>
      </w:r>
      <w:r w:rsidR="00F573D1" w:rsidRPr="008F6BF4">
        <w:rPr>
          <w:rFonts w:asciiTheme="minorHAnsi" w:hAnsiTheme="minorHAnsi" w:cstheme="minorHAnsi"/>
        </w:rPr>
        <w:t xml:space="preserve"> </w:t>
      </w:r>
      <w:r w:rsidRPr="008F6BF4">
        <w:rPr>
          <w:rFonts w:asciiTheme="minorHAnsi" w:hAnsiTheme="minorHAnsi" w:cstheme="minorHAnsi"/>
        </w:rPr>
        <w:t>1. – 3. Zakona o javnoj nabavi, Naručitelj obvezan je odbiti ponudu tog ponuditelja te postupiti sukladno</w:t>
      </w:r>
      <w:r w:rsidRPr="008F6BF4">
        <w:rPr>
          <w:rFonts w:asciiTheme="minorHAnsi" w:hAnsiTheme="minorHAnsi" w:cstheme="minorHAnsi"/>
          <w:spacing w:val="-3"/>
        </w:rPr>
        <w:t xml:space="preserve"> </w:t>
      </w:r>
      <w:r w:rsidRPr="008F6BF4">
        <w:rPr>
          <w:rFonts w:asciiTheme="minorHAnsi" w:hAnsiTheme="minorHAnsi" w:cstheme="minorHAnsi"/>
        </w:rPr>
        <w:t>stavku</w:t>
      </w:r>
      <w:r w:rsidRPr="008F6BF4">
        <w:rPr>
          <w:rFonts w:asciiTheme="minorHAnsi" w:hAnsiTheme="minorHAnsi" w:cstheme="minorHAnsi"/>
          <w:spacing w:val="-6"/>
        </w:rPr>
        <w:t xml:space="preserve"> </w:t>
      </w:r>
      <w:r w:rsidRPr="008F6BF4">
        <w:rPr>
          <w:rFonts w:asciiTheme="minorHAnsi" w:hAnsiTheme="minorHAnsi" w:cstheme="minorHAnsi"/>
        </w:rPr>
        <w:t>1.</w:t>
      </w:r>
      <w:r w:rsidRPr="008F6BF4">
        <w:rPr>
          <w:rFonts w:asciiTheme="minorHAnsi" w:hAnsiTheme="minorHAnsi" w:cstheme="minorHAnsi"/>
          <w:spacing w:val="-6"/>
        </w:rPr>
        <w:t xml:space="preserve"> </w:t>
      </w:r>
      <w:r w:rsidRPr="008F6BF4">
        <w:rPr>
          <w:rFonts w:asciiTheme="minorHAnsi" w:hAnsiTheme="minorHAnsi" w:cstheme="minorHAnsi"/>
        </w:rPr>
        <w:t>članka</w:t>
      </w:r>
      <w:r w:rsidRPr="008F6BF4">
        <w:rPr>
          <w:rFonts w:asciiTheme="minorHAnsi" w:hAnsiTheme="minorHAnsi" w:cstheme="minorHAnsi"/>
          <w:spacing w:val="-6"/>
        </w:rPr>
        <w:t xml:space="preserve"> </w:t>
      </w:r>
      <w:r w:rsidRPr="008F6BF4">
        <w:rPr>
          <w:rFonts w:asciiTheme="minorHAnsi" w:hAnsiTheme="minorHAnsi" w:cstheme="minorHAnsi"/>
        </w:rPr>
        <w:t>263.</w:t>
      </w:r>
      <w:r w:rsidRPr="008F6BF4">
        <w:rPr>
          <w:rFonts w:asciiTheme="minorHAnsi" w:hAnsiTheme="minorHAnsi" w:cstheme="minorHAnsi"/>
          <w:spacing w:val="-4"/>
        </w:rPr>
        <w:t xml:space="preserve"> </w:t>
      </w:r>
      <w:r w:rsidRPr="008F6BF4">
        <w:rPr>
          <w:rFonts w:asciiTheme="minorHAnsi" w:hAnsiTheme="minorHAnsi" w:cstheme="minorHAnsi"/>
        </w:rPr>
        <w:t>Zakona</w:t>
      </w:r>
      <w:r w:rsidRPr="008F6BF4">
        <w:rPr>
          <w:rFonts w:asciiTheme="minorHAnsi" w:hAnsiTheme="minorHAnsi" w:cstheme="minorHAnsi"/>
          <w:spacing w:val="-6"/>
        </w:rPr>
        <w:t xml:space="preserve"> </w:t>
      </w:r>
      <w:r w:rsidRPr="008F6BF4">
        <w:rPr>
          <w:rFonts w:asciiTheme="minorHAnsi" w:hAnsiTheme="minorHAnsi" w:cstheme="minorHAnsi"/>
        </w:rPr>
        <w:t>o</w:t>
      </w:r>
      <w:r w:rsidRPr="008F6BF4">
        <w:rPr>
          <w:rFonts w:asciiTheme="minorHAnsi" w:hAnsiTheme="minorHAnsi" w:cstheme="minorHAnsi"/>
          <w:spacing w:val="-4"/>
        </w:rPr>
        <w:t xml:space="preserve"> </w:t>
      </w:r>
      <w:r w:rsidRPr="008F6BF4">
        <w:rPr>
          <w:rFonts w:asciiTheme="minorHAnsi" w:hAnsiTheme="minorHAnsi" w:cstheme="minorHAnsi"/>
        </w:rPr>
        <w:t>javnoj</w:t>
      </w:r>
      <w:r w:rsidRPr="008F6BF4">
        <w:rPr>
          <w:rFonts w:asciiTheme="minorHAnsi" w:hAnsiTheme="minorHAnsi" w:cstheme="minorHAnsi"/>
          <w:spacing w:val="-4"/>
        </w:rPr>
        <w:t xml:space="preserve"> </w:t>
      </w:r>
      <w:r w:rsidRPr="008F6BF4">
        <w:rPr>
          <w:rFonts w:asciiTheme="minorHAnsi" w:hAnsiTheme="minorHAnsi" w:cstheme="minorHAnsi"/>
        </w:rPr>
        <w:t>nabavi</w:t>
      </w:r>
      <w:r w:rsidRPr="008F6BF4">
        <w:rPr>
          <w:rFonts w:asciiTheme="minorHAnsi" w:hAnsiTheme="minorHAnsi" w:cstheme="minorHAnsi"/>
          <w:spacing w:val="-6"/>
        </w:rPr>
        <w:t xml:space="preserve"> </w:t>
      </w:r>
      <w:r w:rsidRPr="008F6BF4">
        <w:rPr>
          <w:rFonts w:asciiTheme="minorHAnsi" w:hAnsiTheme="minorHAnsi" w:cstheme="minorHAnsi"/>
        </w:rPr>
        <w:t>u</w:t>
      </w:r>
      <w:r w:rsidRPr="008F6BF4">
        <w:rPr>
          <w:rFonts w:asciiTheme="minorHAnsi" w:hAnsiTheme="minorHAnsi" w:cstheme="minorHAnsi"/>
          <w:spacing w:val="-4"/>
        </w:rPr>
        <w:t xml:space="preserve"> </w:t>
      </w:r>
      <w:r w:rsidRPr="008F6BF4">
        <w:rPr>
          <w:rFonts w:asciiTheme="minorHAnsi" w:hAnsiTheme="minorHAnsi" w:cstheme="minorHAnsi"/>
        </w:rPr>
        <w:t>odnosu</w:t>
      </w:r>
      <w:r w:rsidRPr="008F6BF4">
        <w:rPr>
          <w:rFonts w:asciiTheme="minorHAnsi" w:hAnsiTheme="minorHAnsi" w:cstheme="minorHAnsi"/>
          <w:spacing w:val="-5"/>
        </w:rPr>
        <w:t xml:space="preserve"> </w:t>
      </w:r>
      <w:r w:rsidRPr="008F6BF4">
        <w:rPr>
          <w:rFonts w:asciiTheme="minorHAnsi" w:hAnsiTheme="minorHAnsi" w:cstheme="minorHAnsi"/>
        </w:rPr>
        <w:t>na</w:t>
      </w:r>
      <w:r w:rsidRPr="008F6BF4">
        <w:rPr>
          <w:rFonts w:asciiTheme="minorHAnsi" w:hAnsiTheme="minorHAnsi" w:cstheme="minorHAnsi"/>
          <w:spacing w:val="-6"/>
        </w:rPr>
        <w:t xml:space="preserve"> </w:t>
      </w:r>
      <w:r w:rsidRPr="008F6BF4">
        <w:rPr>
          <w:rFonts w:asciiTheme="minorHAnsi" w:hAnsiTheme="minorHAnsi" w:cstheme="minorHAnsi"/>
        </w:rPr>
        <w:t>ponuditelja</w:t>
      </w:r>
      <w:r w:rsidRPr="008F6BF4">
        <w:rPr>
          <w:rFonts w:asciiTheme="minorHAnsi" w:hAnsiTheme="minorHAnsi" w:cstheme="minorHAnsi"/>
          <w:spacing w:val="-3"/>
        </w:rPr>
        <w:t xml:space="preserve"> </w:t>
      </w:r>
      <w:r w:rsidRPr="008F6BF4">
        <w:rPr>
          <w:rFonts w:asciiTheme="minorHAnsi" w:hAnsiTheme="minorHAnsi" w:cstheme="minorHAnsi"/>
        </w:rPr>
        <w:t>koji</w:t>
      </w:r>
      <w:r w:rsidRPr="008F6BF4">
        <w:rPr>
          <w:rFonts w:asciiTheme="minorHAnsi" w:hAnsiTheme="minorHAnsi" w:cstheme="minorHAnsi"/>
          <w:spacing w:val="-4"/>
        </w:rPr>
        <w:t xml:space="preserve"> </w:t>
      </w:r>
      <w:r w:rsidRPr="008F6BF4">
        <w:rPr>
          <w:rFonts w:asciiTheme="minorHAnsi" w:hAnsiTheme="minorHAnsi" w:cstheme="minorHAnsi"/>
        </w:rPr>
        <w:t>je</w:t>
      </w:r>
      <w:r w:rsidRPr="008F6BF4">
        <w:rPr>
          <w:rFonts w:asciiTheme="minorHAnsi" w:hAnsiTheme="minorHAnsi" w:cstheme="minorHAnsi"/>
          <w:spacing w:val="-4"/>
        </w:rPr>
        <w:t xml:space="preserve"> </w:t>
      </w:r>
      <w:r w:rsidRPr="008F6BF4">
        <w:rPr>
          <w:rFonts w:asciiTheme="minorHAnsi" w:hAnsiTheme="minorHAnsi" w:cstheme="minorHAnsi"/>
        </w:rPr>
        <w:t>podnio</w:t>
      </w:r>
      <w:r w:rsidRPr="008F6BF4">
        <w:rPr>
          <w:rFonts w:asciiTheme="minorHAnsi" w:hAnsiTheme="minorHAnsi" w:cstheme="minorHAnsi"/>
          <w:spacing w:val="-3"/>
        </w:rPr>
        <w:t xml:space="preserve"> </w:t>
      </w:r>
      <w:r w:rsidRPr="008F6BF4">
        <w:rPr>
          <w:rFonts w:asciiTheme="minorHAnsi" w:hAnsiTheme="minorHAnsi" w:cstheme="minorHAnsi"/>
        </w:rPr>
        <w:t>sljedeću najpovoljniju ponudu ili poništiti postupak javne nabave, ako postoje razlozi za</w:t>
      </w:r>
      <w:r w:rsidRPr="008F6BF4">
        <w:rPr>
          <w:rFonts w:asciiTheme="minorHAnsi" w:hAnsiTheme="minorHAnsi" w:cstheme="minorHAnsi"/>
          <w:spacing w:val="-8"/>
        </w:rPr>
        <w:t xml:space="preserve"> </w:t>
      </w:r>
      <w:r w:rsidRPr="008F6BF4">
        <w:rPr>
          <w:rFonts w:asciiTheme="minorHAnsi" w:hAnsiTheme="minorHAnsi" w:cstheme="minorHAnsi"/>
        </w:rPr>
        <w:t>poništenje.</w:t>
      </w:r>
    </w:p>
    <w:p w14:paraId="5D9AF0A6"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Gospodarske se subjekte može isključiti iz postupka nabave ili oni mogu biti predmet progona na temelju</w:t>
      </w:r>
      <w:r w:rsidRPr="008F6BF4">
        <w:rPr>
          <w:rFonts w:asciiTheme="minorHAnsi" w:hAnsiTheme="minorHAnsi" w:cstheme="minorHAnsi"/>
          <w:spacing w:val="-9"/>
        </w:rPr>
        <w:t xml:space="preserve"> </w:t>
      </w:r>
      <w:r w:rsidRPr="008F6BF4">
        <w:rPr>
          <w:rFonts w:asciiTheme="minorHAnsi" w:hAnsiTheme="minorHAnsi" w:cstheme="minorHAnsi"/>
        </w:rPr>
        <w:t>nacionalnog</w:t>
      </w:r>
      <w:r w:rsidRPr="008F6BF4">
        <w:rPr>
          <w:rFonts w:asciiTheme="minorHAnsi" w:hAnsiTheme="minorHAnsi" w:cstheme="minorHAnsi"/>
          <w:spacing w:val="-10"/>
        </w:rPr>
        <w:t xml:space="preserve"> </w:t>
      </w:r>
      <w:r w:rsidRPr="008F6BF4">
        <w:rPr>
          <w:rFonts w:asciiTheme="minorHAnsi" w:hAnsiTheme="minorHAnsi" w:cstheme="minorHAnsi"/>
        </w:rPr>
        <w:t>prava</w:t>
      </w:r>
      <w:r w:rsidRPr="008F6BF4">
        <w:rPr>
          <w:rFonts w:asciiTheme="minorHAnsi" w:hAnsiTheme="minorHAnsi" w:cstheme="minorHAnsi"/>
          <w:spacing w:val="-12"/>
        </w:rPr>
        <w:t xml:space="preserve"> </w:t>
      </w:r>
      <w:r w:rsidRPr="008F6BF4">
        <w:rPr>
          <w:rFonts w:asciiTheme="minorHAnsi" w:hAnsiTheme="minorHAnsi" w:cstheme="minorHAnsi"/>
        </w:rPr>
        <w:t>u</w:t>
      </w:r>
      <w:r w:rsidRPr="008F6BF4">
        <w:rPr>
          <w:rFonts w:asciiTheme="minorHAnsi" w:hAnsiTheme="minorHAnsi" w:cstheme="minorHAnsi"/>
          <w:spacing w:val="-9"/>
        </w:rPr>
        <w:t xml:space="preserve"> </w:t>
      </w:r>
      <w:r w:rsidRPr="008F6BF4">
        <w:rPr>
          <w:rFonts w:asciiTheme="minorHAnsi" w:hAnsiTheme="minorHAnsi" w:cstheme="minorHAnsi"/>
        </w:rPr>
        <w:t>slučajevima</w:t>
      </w:r>
      <w:r w:rsidRPr="008F6BF4">
        <w:rPr>
          <w:rFonts w:asciiTheme="minorHAnsi" w:hAnsiTheme="minorHAnsi" w:cstheme="minorHAnsi"/>
          <w:spacing w:val="-12"/>
        </w:rPr>
        <w:t xml:space="preserve"> </w:t>
      </w:r>
      <w:r w:rsidRPr="008F6BF4">
        <w:rPr>
          <w:rFonts w:asciiTheme="minorHAnsi" w:hAnsiTheme="minorHAnsi" w:cstheme="minorHAnsi"/>
        </w:rPr>
        <w:t>ozbiljnog</w:t>
      </w:r>
      <w:r w:rsidRPr="008F6BF4">
        <w:rPr>
          <w:rFonts w:asciiTheme="minorHAnsi" w:hAnsiTheme="minorHAnsi" w:cstheme="minorHAnsi"/>
          <w:spacing w:val="-11"/>
        </w:rPr>
        <w:t xml:space="preserve"> </w:t>
      </w:r>
      <w:r w:rsidRPr="008F6BF4">
        <w:rPr>
          <w:rFonts w:asciiTheme="minorHAnsi" w:hAnsiTheme="minorHAnsi" w:cstheme="minorHAnsi"/>
        </w:rPr>
        <w:t>lažnog</w:t>
      </w:r>
      <w:r w:rsidRPr="008F6BF4">
        <w:rPr>
          <w:rFonts w:asciiTheme="minorHAnsi" w:hAnsiTheme="minorHAnsi" w:cstheme="minorHAnsi"/>
          <w:spacing w:val="-10"/>
        </w:rPr>
        <w:t xml:space="preserve"> </w:t>
      </w:r>
      <w:r w:rsidRPr="008F6BF4">
        <w:rPr>
          <w:rFonts w:asciiTheme="minorHAnsi" w:hAnsiTheme="minorHAnsi" w:cstheme="minorHAnsi"/>
        </w:rPr>
        <w:t>prikazivanja</w:t>
      </w:r>
      <w:r w:rsidRPr="008F6BF4">
        <w:rPr>
          <w:rFonts w:asciiTheme="minorHAnsi" w:hAnsiTheme="minorHAnsi" w:cstheme="minorHAnsi"/>
          <w:spacing w:val="-12"/>
        </w:rPr>
        <w:t xml:space="preserve"> </w:t>
      </w:r>
      <w:r w:rsidRPr="008F6BF4">
        <w:rPr>
          <w:rFonts w:asciiTheme="minorHAnsi" w:hAnsiTheme="minorHAnsi" w:cstheme="minorHAnsi"/>
        </w:rPr>
        <w:t>činjenica</w:t>
      </w:r>
      <w:r w:rsidRPr="008F6BF4">
        <w:rPr>
          <w:rFonts w:asciiTheme="minorHAnsi" w:hAnsiTheme="minorHAnsi" w:cstheme="minorHAnsi"/>
          <w:spacing w:val="-11"/>
        </w:rPr>
        <w:t xml:space="preserve"> </w:t>
      </w:r>
      <w:r w:rsidRPr="008F6BF4">
        <w:rPr>
          <w:rFonts w:asciiTheme="minorHAnsi" w:hAnsiTheme="minorHAnsi" w:cstheme="minorHAnsi"/>
        </w:rPr>
        <w:t>pri</w:t>
      </w:r>
      <w:r w:rsidRPr="008F6BF4">
        <w:rPr>
          <w:rFonts w:asciiTheme="minorHAnsi" w:hAnsiTheme="minorHAnsi" w:cstheme="minorHAnsi"/>
          <w:spacing w:val="-12"/>
        </w:rPr>
        <w:t xml:space="preserve"> </w:t>
      </w:r>
      <w:r w:rsidRPr="008F6BF4">
        <w:rPr>
          <w:rFonts w:asciiTheme="minorHAnsi" w:hAnsiTheme="minorHAnsi" w:cstheme="minorHAnsi"/>
        </w:rPr>
        <w:t>ispunjavanju</w:t>
      </w:r>
      <w:r w:rsidRPr="008F6BF4">
        <w:rPr>
          <w:rFonts w:asciiTheme="minorHAnsi" w:hAnsiTheme="minorHAnsi" w:cstheme="minorHAnsi"/>
          <w:spacing w:val="-12"/>
        </w:rPr>
        <w:t xml:space="preserve"> </w:t>
      </w:r>
      <w:r w:rsidRPr="008F6BF4">
        <w:rPr>
          <w:rFonts w:asciiTheme="minorHAnsi" w:hAnsiTheme="minorHAnsi" w:cstheme="minorHAnsi"/>
        </w:rPr>
        <w:t>ESPD- a ili, općenito, pri dostavi podataka zatraženih radi provjere nepostojanja osnova za isključenje ili ispunjenja</w:t>
      </w:r>
      <w:r w:rsidRPr="008F6BF4">
        <w:rPr>
          <w:rFonts w:asciiTheme="minorHAnsi" w:hAnsiTheme="minorHAnsi" w:cstheme="minorHAnsi"/>
          <w:spacing w:val="-15"/>
        </w:rPr>
        <w:t xml:space="preserve"> </w:t>
      </w:r>
      <w:r w:rsidRPr="008F6BF4">
        <w:rPr>
          <w:rFonts w:asciiTheme="minorHAnsi" w:hAnsiTheme="minorHAnsi" w:cstheme="minorHAnsi"/>
        </w:rPr>
        <w:t>kriterija</w:t>
      </w:r>
      <w:r w:rsidRPr="008F6BF4">
        <w:rPr>
          <w:rFonts w:asciiTheme="minorHAnsi" w:hAnsiTheme="minorHAnsi" w:cstheme="minorHAnsi"/>
          <w:spacing w:val="-15"/>
        </w:rPr>
        <w:t xml:space="preserve"> </w:t>
      </w:r>
      <w:r w:rsidRPr="008F6BF4">
        <w:rPr>
          <w:rFonts w:asciiTheme="minorHAnsi" w:hAnsiTheme="minorHAnsi" w:cstheme="minorHAnsi"/>
        </w:rPr>
        <w:t>za</w:t>
      </w:r>
      <w:r w:rsidRPr="008F6BF4">
        <w:rPr>
          <w:rFonts w:asciiTheme="minorHAnsi" w:hAnsiTheme="minorHAnsi" w:cstheme="minorHAnsi"/>
          <w:spacing w:val="-15"/>
        </w:rPr>
        <w:t xml:space="preserve"> </w:t>
      </w:r>
      <w:r w:rsidRPr="008F6BF4">
        <w:rPr>
          <w:rFonts w:asciiTheme="minorHAnsi" w:hAnsiTheme="minorHAnsi" w:cstheme="minorHAnsi"/>
        </w:rPr>
        <w:t>odabir</w:t>
      </w:r>
      <w:r w:rsidRPr="008F6BF4">
        <w:rPr>
          <w:rFonts w:asciiTheme="minorHAnsi" w:hAnsiTheme="minorHAnsi" w:cstheme="minorHAnsi"/>
          <w:spacing w:val="-14"/>
        </w:rPr>
        <w:t xml:space="preserve"> </w:t>
      </w:r>
      <w:r w:rsidRPr="008F6BF4">
        <w:rPr>
          <w:rFonts w:asciiTheme="minorHAnsi" w:hAnsiTheme="minorHAnsi" w:cstheme="minorHAnsi"/>
        </w:rPr>
        <w:t>gospodarskog</w:t>
      </w:r>
      <w:r w:rsidRPr="008F6BF4">
        <w:rPr>
          <w:rFonts w:asciiTheme="minorHAnsi" w:hAnsiTheme="minorHAnsi" w:cstheme="minorHAnsi"/>
          <w:spacing w:val="-16"/>
        </w:rPr>
        <w:t xml:space="preserve"> </w:t>
      </w:r>
      <w:r w:rsidRPr="008F6BF4">
        <w:rPr>
          <w:rFonts w:asciiTheme="minorHAnsi" w:hAnsiTheme="minorHAnsi" w:cstheme="minorHAnsi"/>
        </w:rPr>
        <w:t>subjekta,</w:t>
      </w:r>
      <w:r w:rsidRPr="008F6BF4">
        <w:rPr>
          <w:rFonts w:asciiTheme="minorHAnsi" w:hAnsiTheme="minorHAnsi" w:cstheme="minorHAnsi"/>
          <w:spacing w:val="-14"/>
        </w:rPr>
        <w:t xml:space="preserve"> </w:t>
      </w:r>
      <w:r w:rsidRPr="008F6BF4">
        <w:rPr>
          <w:rFonts w:asciiTheme="minorHAnsi" w:hAnsiTheme="minorHAnsi" w:cstheme="minorHAnsi"/>
        </w:rPr>
        <w:t>odnosno</w:t>
      </w:r>
      <w:r w:rsidRPr="008F6BF4">
        <w:rPr>
          <w:rFonts w:asciiTheme="minorHAnsi" w:hAnsiTheme="minorHAnsi" w:cstheme="minorHAnsi"/>
          <w:spacing w:val="-14"/>
        </w:rPr>
        <w:t xml:space="preserve"> </w:t>
      </w:r>
      <w:r w:rsidRPr="008F6BF4">
        <w:rPr>
          <w:rFonts w:asciiTheme="minorHAnsi" w:hAnsiTheme="minorHAnsi" w:cstheme="minorHAnsi"/>
        </w:rPr>
        <w:t>ako</w:t>
      </w:r>
      <w:r w:rsidRPr="008F6BF4">
        <w:rPr>
          <w:rFonts w:asciiTheme="minorHAnsi" w:hAnsiTheme="minorHAnsi" w:cstheme="minorHAnsi"/>
          <w:spacing w:val="-15"/>
        </w:rPr>
        <w:t xml:space="preserve"> </w:t>
      </w:r>
      <w:r w:rsidRPr="008F6BF4">
        <w:rPr>
          <w:rFonts w:asciiTheme="minorHAnsi" w:hAnsiTheme="minorHAnsi" w:cstheme="minorHAnsi"/>
        </w:rPr>
        <w:t>su</w:t>
      </w:r>
      <w:r w:rsidRPr="008F6BF4">
        <w:rPr>
          <w:rFonts w:asciiTheme="minorHAnsi" w:hAnsiTheme="minorHAnsi" w:cstheme="minorHAnsi"/>
          <w:spacing w:val="-15"/>
        </w:rPr>
        <w:t xml:space="preserve"> </w:t>
      </w:r>
      <w:r w:rsidRPr="008F6BF4">
        <w:rPr>
          <w:rFonts w:asciiTheme="minorHAnsi" w:hAnsiTheme="minorHAnsi" w:cstheme="minorHAnsi"/>
        </w:rPr>
        <w:t>ti</w:t>
      </w:r>
      <w:r w:rsidRPr="008F6BF4">
        <w:rPr>
          <w:rFonts w:asciiTheme="minorHAnsi" w:hAnsiTheme="minorHAnsi" w:cstheme="minorHAnsi"/>
          <w:spacing w:val="-14"/>
        </w:rPr>
        <w:t xml:space="preserve"> </w:t>
      </w:r>
      <w:r w:rsidRPr="008F6BF4">
        <w:rPr>
          <w:rFonts w:asciiTheme="minorHAnsi" w:hAnsiTheme="minorHAnsi" w:cstheme="minorHAnsi"/>
        </w:rPr>
        <w:t>podaci</w:t>
      </w:r>
      <w:r w:rsidRPr="008F6BF4">
        <w:rPr>
          <w:rFonts w:asciiTheme="minorHAnsi" w:hAnsiTheme="minorHAnsi" w:cstheme="minorHAnsi"/>
          <w:spacing w:val="-14"/>
        </w:rPr>
        <w:t xml:space="preserve"> </w:t>
      </w:r>
      <w:r w:rsidRPr="008F6BF4">
        <w:rPr>
          <w:rFonts w:asciiTheme="minorHAnsi" w:hAnsiTheme="minorHAnsi" w:cstheme="minorHAnsi"/>
        </w:rPr>
        <w:t>prikriveni</w:t>
      </w:r>
      <w:r w:rsidRPr="008F6BF4">
        <w:rPr>
          <w:rFonts w:asciiTheme="minorHAnsi" w:hAnsiTheme="minorHAnsi" w:cstheme="minorHAnsi"/>
          <w:spacing w:val="-14"/>
        </w:rPr>
        <w:t xml:space="preserve"> </w:t>
      </w:r>
      <w:r w:rsidRPr="008F6BF4">
        <w:rPr>
          <w:rFonts w:asciiTheme="minorHAnsi" w:hAnsiTheme="minorHAnsi" w:cstheme="minorHAnsi"/>
        </w:rPr>
        <w:t>ili</w:t>
      </w:r>
      <w:r w:rsidRPr="008F6BF4">
        <w:rPr>
          <w:rFonts w:asciiTheme="minorHAnsi" w:hAnsiTheme="minorHAnsi" w:cstheme="minorHAnsi"/>
          <w:spacing w:val="-14"/>
        </w:rPr>
        <w:t xml:space="preserve"> </w:t>
      </w:r>
      <w:r w:rsidRPr="008F6BF4">
        <w:rPr>
          <w:rFonts w:asciiTheme="minorHAnsi" w:hAnsiTheme="minorHAnsi" w:cstheme="minorHAnsi"/>
        </w:rPr>
        <w:t>gospodarski subjekti ne mogu dostaviti popratne</w:t>
      </w:r>
      <w:r w:rsidRPr="008F6BF4">
        <w:rPr>
          <w:rFonts w:asciiTheme="minorHAnsi" w:hAnsiTheme="minorHAnsi" w:cstheme="minorHAnsi"/>
          <w:spacing w:val="-6"/>
        </w:rPr>
        <w:t xml:space="preserve"> </w:t>
      </w:r>
      <w:r w:rsidRPr="008F6BF4">
        <w:rPr>
          <w:rFonts w:asciiTheme="minorHAnsi" w:hAnsiTheme="minorHAnsi" w:cstheme="minorHAnsi"/>
        </w:rPr>
        <w:t>dokumente.</w:t>
      </w:r>
    </w:p>
    <w:p w14:paraId="0607FEC9"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68" w:name="_Toc113362165"/>
      <w:r w:rsidRPr="00927B1C">
        <w:rPr>
          <w:rFonts w:asciiTheme="minorHAnsi" w:hAnsiTheme="minorHAnsi" w:cstheme="minorHAnsi"/>
          <w:sz w:val="22"/>
          <w:szCs w:val="22"/>
        </w:rPr>
        <w:t>Razlozi za odbijanje ponuda</w:t>
      </w:r>
      <w:bookmarkEnd w:id="168"/>
    </w:p>
    <w:p w14:paraId="7A6A0903"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je obvezan odbiti ponudu za koju, na temelju rezultata pregleda i ocjene ponuda i provjere uvjeta iz poglavlja 7.23. ove DON, utvrdi da je nepravilna, neprikladna ili neprihvatljiva.</w:t>
      </w:r>
    </w:p>
    <w:p w14:paraId="0926FBB0" w14:textId="77777777" w:rsidR="00C930A3" w:rsidRPr="008F6BF4" w:rsidRDefault="00F64EAC" w:rsidP="00980762">
      <w:pPr>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i/>
        </w:rPr>
        <w:t xml:space="preserve">Nepravilna </w:t>
      </w:r>
      <w:r w:rsidRPr="008F6BF4">
        <w:rPr>
          <w:rFonts w:asciiTheme="minorHAnsi" w:hAnsiTheme="minorHAnsi" w:cstheme="minorHAnsi"/>
        </w:rPr>
        <w:t>ponuda je svaka ponuda koja:</w:t>
      </w:r>
    </w:p>
    <w:p w14:paraId="0318B684" w14:textId="77777777" w:rsidR="00C930A3" w:rsidRPr="006913EA" w:rsidRDefault="00F64EAC" w:rsidP="0073106E">
      <w:pPr>
        <w:pStyle w:val="Odlomakpopisa"/>
        <w:numPr>
          <w:ilvl w:val="0"/>
          <w:numId w:val="33"/>
        </w:numPr>
        <w:tabs>
          <w:tab w:val="left" w:pos="940"/>
          <w:tab w:val="left" w:pos="941"/>
        </w:tabs>
        <w:ind w:left="578" w:right="221" w:hanging="357"/>
        <w:rPr>
          <w:rFonts w:asciiTheme="minorHAnsi" w:hAnsiTheme="minorHAnsi" w:cstheme="minorHAnsi"/>
        </w:rPr>
      </w:pPr>
      <w:r w:rsidRPr="006913EA">
        <w:rPr>
          <w:rFonts w:asciiTheme="minorHAnsi" w:hAnsiTheme="minorHAnsi" w:cstheme="minorHAnsi"/>
        </w:rPr>
        <w:t>nije sukladna DON,</w:t>
      </w:r>
      <w:r w:rsidRPr="006913EA">
        <w:rPr>
          <w:rFonts w:asciiTheme="minorHAnsi" w:hAnsiTheme="minorHAnsi" w:cstheme="minorHAnsi"/>
          <w:spacing w:val="-3"/>
        </w:rPr>
        <w:t xml:space="preserve"> </w:t>
      </w:r>
      <w:r w:rsidRPr="006913EA">
        <w:rPr>
          <w:rFonts w:asciiTheme="minorHAnsi" w:hAnsiTheme="minorHAnsi" w:cstheme="minorHAnsi"/>
        </w:rPr>
        <w:t>ili</w:t>
      </w:r>
    </w:p>
    <w:p w14:paraId="661EA617" w14:textId="77777777" w:rsidR="00C930A3" w:rsidRPr="006913EA" w:rsidRDefault="00F64EAC" w:rsidP="0073106E">
      <w:pPr>
        <w:pStyle w:val="Odlomakpopisa"/>
        <w:numPr>
          <w:ilvl w:val="0"/>
          <w:numId w:val="33"/>
        </w:numPr>
        <w:tabs>
          <w:tab w:val="left" w:pos="940"/>
          <w:tab w:val="left" w:pos="941"/>
        </w:tabs>
        <w:ind w:left="578" w:right="221" w:hanging="357"/>
        <w:rPr>
          <w:rFonts w:asciiTheme="minorHAnsi" w:hAnsiTheme="minorHAnsi" w:cstheme="minorHAnsi"/>
        </w:rPr>
      </w:pPr>
      <w:r w:rsidRPr="006913EA">
        <w:rPr>
          <w:rFonts w:asciiTheme="minorHAnsi" w:hAnsiTheme="minorHAnsi" w:cstheme="minorHAnsi"/>
        </w:rPr>
        <w:t>je primljena izvan roka za dostavu ponuda,</w:t>
      </w:r>
      <w:r w:rsidRPr="006913EA">
        <w:rPr>
          <w:rFonts w:asciiTheme="minorHAnsi" w:hAnsiTheme="minorHAnsi" w:cstheme="minorHAnsi"/>
          <w:spacing w:val="-5"/>
        </w:rPr>
        <w:t xml:space="preserve"> </w:t>
      </w:r>
      <w:r w:rsidRPr="006913EA">
        <w:rPr>
          <w:rFonts w:asciiTheme="minorHAnsi" w:hAnsiTheme="minorHAnsi" w:cstheme="minorHAnsi"/>
        </w:rPr>
        <w:t>ili</w:t>
      </w:r>
    </w:p>
    <w:p w14:paraId="40D6ACC8" w14:textId="77777777" w:rsidR="00C930A3" w:rsidRPr="006913EA" w:rsidRDefault="00F64EAC" w:rsidP="0073106E">
      <w:pPr>
        <w:pStyle w:val="Odlomakpopisa"/>
        <w:numPr>
          <w:ilvl w:val="0"/>
          <w:numId w:val="33"/>
        </w:numPr>
        <w:tabs>
          <w:tab w:val="left" w:pos="940"/>
          <w:tab w:val="left" w:pos="941"/>
        </w:tabs>
        <w:ind w:left="578" w:right="221" w:hanging="357"/>
        <w:rPr>
          <w:rFonts w:asciiTheme="minorHAnsi" w:hAnsiTheme="minorHAnsi" w:cstheme="minorHAnsi"/>
        </w:rPr>
      </w:pPr>
      <w:r w:rsidRPr="006913EA">
        <w:rPr>
          <w:rFonts w:asciiTheme="minorHAnsi" w:hAnsiTheme="minorHAnsi" w:cstheme="minorHAnsi"/>
        </w:rPr>
        <w:t>postoje dokazi o tajnom sporazumu ili korupciji,</w:t>
      </w:r>
      <w:r w:rsidRPr="006913EA">
        <w:rPr>
          <w:rFonts w:asciiTheme="minorHAnsi" w:hAnsiTheme="minorHAnsi" w:cstheme="minorHAnsi"/>
          <w:spacing w:val="-9"/>
        </w:rPr>
        <w:t xml:space="preserve"> </w:t>
      </w:r>
      <w:r w:rsidRPr="006913EA">
        <w:rPr>
          <w:rFonts w:asciiTheme="minorHAnsi" w:hAnsiTheme="minorHAnsi" w:cstheme="minorHAnsi"/>
        </w:rPr>
        <w:t>ili</w:t>
      </w:r>
    </w:p>
    <w:p w14:paraId="06AF38C5" w14:textId="77777777" w:rsidR="00C930A3" w:rsidRPr="006913EA" w:rsidRDefault="00F64EAC" w:rsidP="0073106E">
      <w:pPr>
        <w:pStyle w:val="Odlomakpopisa"/>
        <w:numPr>
          <w:ilvl w:val="0"/>
          <w:numId w:val="33"/>
        </w:numPr>
        <w:tabs>
          <w:tab w:val="left" w:pos="940"/>
          <w:tab w:val="left" w:pos="941"/>
        </w:tabs>
        <w:ind w:left="578" w:right="221" w:hanging="357"/>
        <w:rPr>
          <w:rFonts w:asciiTheme="minorHAnsi" w:hAnsiTheme="minorHAnsi" w:cstheme="minorHAnsi"/>
        </w:rPr>
      </w:pPr>
      <w:r w:rsidRPr="006913EA">
        <w:rPr>
          <w:rFonts w:asciiTheme="minorHAnsi" w:hAnsiTheme="minorHAnsi" w:cstheme="minorHAnsi"/>
        </w:rPr>
        <w:t>nije rezultat tržišnog natjecanja,</w:t>
      </w:r>
      <w:r w:rsidRPr="006913EA">
        <w:rPr>
          <w:rFonts w:asciiTheme="minorHAnsi" w:hAnsiTheme="minorHAnsi" w:cstheme="minorHAnsi"/>
          <w:spacing w:val="-3"/>
        </w:rPr>
        <w:t xml:space="preserve"> </w:t>
      </w:r>
      <w:r w:rsidRPr="006913EA">
        <w:rPr>
          <w:rFonts w:asciiTheme="minorHAnsi" w:hAnsiTheme="minorHAnsi" w:cstheme="minorHAnsi"/>
        </w:rPr>
        <w:t>ili</w:t>
      </w:r>
    </w:p>
    <w:p w14:paraId="0B219551" w14:textId="77777777" w:rsidR="00C930A3" w:rsidRPr="006913EA" w:rsidRDefault="00F64EAC" w:rsidP="0073106E">
      <w:pPr>
        <w:pStyle w:val="Odlomakpopisa"/>
        <w:numPr>
          <w:ilvl w:val="0"/>
          <w:numId w:val="33"/>
        </w:numPr>
        <w:tabs>
          <w:tab w:val="left" w:pos="940"/>
          <w:tab w:val="left" w:pos="941"/>
        </w:tabs>
        <w:ind w:left="578" w:right="221" w:hanging="357"/>
        <w:rPr>
          <w:rFonts w:asciiTheme="minorHAnsi" w:hAnsiTheme="minorHAnsi" w:cstheme="minorHAnsi"/>
        </w:rPr>
      </w:pPr>
      <w:r w:rsidRPr="006913EA">
        <w:rPr>
          <w:rFonts w:asciiTheme="minorHAnsi" w:hAnsiTheme="minorHAnsi" w:cstheme="minorHAnsi"/>
        </w:rPr>
        <w:t>je Naručitelj utvrdio da je izuzetno niska,</w:t>
      </w:r>
      <w:r w:rsidRPr="006913EA">
        <w:rPr>
          <w:rFonts w:asciiTheme="minorHAnsi" w:hAnsiTheme="minorHAnsi" w:cstheme="minorHAnsi"/>
          <w:spacing w:val="-2"/>
        </w:rPr>
        <w:t xml:space="preserve"> </w:t>
      </w:r>
      <w:r w:rsidRPr="006913EA">
        <w:rPr>
          <w:rFonts w:asciiTheme="minorHAnsi" w:hAnsiTheme="minorHAnsi" w:cstheme="minorHAnsi"/>
        </w:rPr>
        <w:t>ili</w:t>
      </w:r>
    </w:p>
    <w:p w14:paraId="2269FD4C" w14:textId="77777777" w:rsidR="00C930A3" w:rsidRPr="006913EA" w:rsidRDefault="00F64EAC" w:rsidP="0073106E">
      <w:pPr>
        <w:pStyle w:val="Odlomakpopisa"/>
        <w:numPr>
          <w:ilvl w:val="0"/>
          <w:numId w:val="33"/>
        </w:numPr>
        <w:tabs>
          <w:tab w:val="left" w:pos="940"/>
          <w:tab w:val="left" w:pos="941"/>
        </w:tabs>
        <w:ind w:left="578" w:right="221" w:hanging="357"/>
        <w:rPr>
          <w:rFonts w:asciiTheme="minorHAnsi" w:hAnsiTheme="minorHAnsi" w:cstheme="minorHAnsi"/>
        </w:rPr>
      </w:pPr>
      <w:r w:rsidRPr="006913EA">
        <w:rPr>
          <w:rFonts w:asciiTheme="minorHAnsi" w:hAnsiTheme="minorHAnsi" w:cstheme="minorHAnsi"/>
        </w:rPr>
        <w:t>ponuda ponuditelja koji nije prihvatio ispravak računske</w:t>
      </w:r>
      <w:r w:rsidRPr="006913EA">
        <w:rPr>
          <w:rFonts w:asciiTheme="minorHAnsi" w:hAnsiTheme="minorHAnsi" w:cstheme="minorHAnsi"/>
          <w:spacing w:val="-8"/>
        </w:rPr>
        <w:t xml:space="preserve"> </w:t>
      </w:r>
      <w:r w:rsidRPr="006913EA">
        <w:rPr>
          <w:rFonts w:asciiTheme="minorHAnsi" w:hAnsiTheme="minorHAnsi" w:cstheme="minorHAnsi"/>
        </w:rPr>
        <w:t>pogreške.</w:t>
      </w:r>
    </w:p>
    <w:p w14:paraId="57272147" w14:textId="61323816" w:rsidR="00C930A3" w:rsidRPr="008F6BF4" w:rsidRDefault="00F64EAC" w:rsidP="00980762">
      <w:pPr>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i/>
        </w:rPr>
        <w:t xml:space="preserve">Neprikladna </w:t>
      </w:r>
      <w:r w:rsidRPr="008F6BF4">
        <w:rPr>
          <w:rFonts w:asciiTheme="minorHAnsi" w:hAnsiTheme="minorHAnsi" w:cstheme="minorHAnsi"/>
        </w:rPr>
        <w:t>ponuda je svaka ponuda koja:</w:t>
      </w:r>
    </w:p>
    <w:p w14:paraId="60C719B6" w14:textId="77777777" w:rsidR="00C930A3" w:rsidRPr="00DC7DF0" w:rsidRDefault="00F64EAC" w:rsidP="0073106E">
      <w:pPr>
        <w:pStyle w:val="Odlomakpopisa"/>
        <w:numPr>
          <w:ilvl w:val="0"/>
          <w:numId w:val="34"/>
        </w:numPr>
        <w:tabs>
          <w:tab w:val="left" w:pos="940"/>
          <w:tab w:val="left" w:pos="941"/>
        </w:tabs>
        <w:spacing w:beforeLines="60" w:before="144" w:afterLines="60" w:after="144"/>
        <w:ind w:right="221"/>
        <w:rPr>
          <w:rFonts w:asciiTheme="minorHAnsi" w:hAnsiTheme="minorHAnsi" w:cstheme="minorHAnsi"/>
        </w:rPr>
      </w:pPr>
      <w:r w:rsidRPr="00DC7DF0">
        <w:rPr>
          <w:rFonts w:asciiTheme="minorHAnsi" w:hAnsiTheme="minorHAnsi" w:cstheme="minorHAnsi"/>
        </w:rPr>
        <w:t>nije relevantna za ugovor o javnoj nabavi jer bez značajnih izmjena ne može zadovoljiti potrebe i zahtjeve Naručitelja propisane</w:t>
      </w:r>
      <w:r w:rsidRPr="00DC7DF0">
        <w:rPr>
          <w:rFonts w:asciiTheme="minorHAnsi" w:hAnsiTheme="minorHAnsi" w:cstheme="minorHAnsi"/>
          <w:spacing w:val="-6"/>
        </w:rPr>
        <w:t xml:space="preserve"> </w:t>
      </w:r>
      <w:r w:rsidRPr="00DC7DF0">
        <w:rPr>
          <w:rFonts w:asciiTheme="minorHAnsi" w:hAnsiTheme="minorHAnsi" w:cstheme="minorHAnsi"/>
        </w:rPr>
        <w:t>DON.</w:t>
      </w:r>
    </w:p>
    <w:p w14:paraId="513235DB" w14:textId="202DFEE2" w:rsidR="00C930A3" w:rsidRPr="008F6BF4" w:rsidRDefault="00F64EAC" w:rsidP="00980762">
      <w:pPr>
        <w:spacing w:beforeLines="60" w:before="144" w:afterLines="60" w:after="144"/>
        <w:ind w:left="221" w:right="221"/>
        <w:rPr>
          <w:rFonts w:asciiTheme="minorHAnsi" w:hAnsiTheme="minorHAnsi" w:cstheme="minorHAnsi"/>
        </w:rPr>
      </w:pPr>
      <w:r w:rsidRPr="008F6BF4">
        <w:rPr>
          <w:rFonts w:asciiTheme="minorHAnsi" w:hAnsiTheme="minorHAnsi" w:cstheme="minorHAnsi"/>
          <w:i/>
        </w:rPr>
        <w:t xml:space="preserve">Neprihvatljiva </w:t>
      </w:r>
      <w:r w:rsidRPr="008F6BF4">
        <w:rPr>
          <w:rFonts w:asciiTheme="minorHAnsi" w:hAnsiTheme="minorHAnsi" w:cstheme="minorHAnsi"/>
        </w:rPr>
        <w:t>ponuda je svaka ponuda:</w:t>
      </w:r>
    </w:p>
    <w:p w14:paraId="6F0A6ED1" w14:textId="35CED928" w:rsidR="00C930A3" w:rsidRPr="00DC7DF0" w:rsidRDefault="00F64EAC" w:rsidP="0073106E">
      <w:pPr>
        <w:pStyle w:val="Odlomakpopisa"/>
        <w:numPr>
          <w:ilvl w:val="0"/>
          <w:numId w:val="35"/>
        </w:numPr>
        <w:tabs>
          <w:tab w:val="left" w:pos="940"/>
          <w:tab w:val="left" w:pos="941"/>
        </w:tabs>
        <w:ind w:left="578" w:right="221" w:hanging="357"/>
        <w:rPr>
          <w:rFonts w:asciiTheme="minorHAnsi" w:hAnsiTheme="minorHAnsi" w:cstheme="minorHAnsi"/>
        </w:rPr>
      </w:pPr>
      <w:r w:rsidRPr="00DC7DF0">
        <w:rPr>
          <w:rFonts w:asciiTheme="minorHAnsi" w:hAnsiTheme="minorHAnsi" w:cstheme="minorHAnsi"/>
        </w:rPr>
        <w:t>ponuda čija cijena prelazi planirana, odnosno osigurana novčana sredstva Naručitelja</w:t>
      </w:r>
      <w:r w:rsidRPr="00DC7DF0">
        <w:rPr>
          <w:rFonts w:asciiTheme="minorHAnsi" w:hAnsiTheme="minorHAnsi" w:cstheme="minorHAnsi"/>
          <w:spacing w:val="11"/>
        </w:rPr>
        <w:t xml:space="preserve"> </w:t>
      </w:r>
      <w:r w:rsidRPr="00DC7DF0">
        <w:rPr>
          <w:rFonts w:asciiTheme="minorHAnsi" w:hAnsiTheme="minorHAnsi" w:cstheme="minorHAnsi"/>
        </w:rPr>
        <w:t>za</w:t>
      </w:r>
      <w:r w:rsidR="00FE1C6D" w:rsidRPr="00DC7DF0">
        <w:rPr>
          <w:rFonts w:asciiTheme="minorHAnsi" w:hAnsiTheme="minorHAnsi" w:cstheme="minorHAnsi"/>
        </w:rPr>
        <w:t xml:space="preserve"> </w:t>
      </w:r>
      <w:r w:rsidRPr="00DC7DF0">
        <w:rPr>
          <w:rFonts w:asciiTheme="minorHAnsi" w:hAnsiTheme="minorHAnsi" w:cstheme="minorHAnsi"/>
        </w:rPr>
        <w:t>nabavu ili</w:t>
      </w:r>
    </w:p>
    <w:p w14:paraId="18296160" w14:textId="77777777" w:rsidR="00F573D1" w:rsidRPr="00DC7DF0" w:rsidRDefault="00F64EAC" w:rsidP="0073106E">
      <w:pPr>
        <w:pStyle w:val="Odlomakpopisa"/>
        <w:numPr>
          <w:ilvl w:val="0"/>
          <w:numId w:val="35"/>
        </w:numPr>
        <w:tabs>
          <w:tab w:val="left" w:pos="940"/>
          <w:tab w:val="left" w:pos="941"/>
        </w:tabs>
        <w:ind w:left="578" w:right="221" w:hanging="357"/>
        <w:jc w:val="both"/>
        <w:rPr>
          <w:rFonts w:asciiTheme="minorHAnsi" w:hAnsiTheme="minorHAnsi" w:cstheme="minorHAnsi"/>
        </w:rPr>
      </w:pPr>
      <w:r w:rsidRPr="00DC7DF0">
        <w:rPr>
          <w:rFonts w:asciiTheme="minorHAnsi" w:hAnsiTheme="minorHAnsi" w:cstheme="minorHAnsi"/>
        </w:rPr>
        <w:t xml:space="preserve">ponuda ponuditelja koji ne ispunjava kriterije za kvalitativni odabir gospodarskog subjekta. </w:t>
      </w:r>
    </w:p>
    <w:p w14:paraId="7E4A3624" w14:textId="2CC8386C" w:rsidR="00C930A3" w:rsidRPr="008F6BF4" w:rsidRDefault="00F64EAC" w:rsidP="00980762">
      <w:pPr>
        <w:tabs>
          <w:tab w:val="left" w:pos="940"/>
          <w:tab w:val="left" w:pos="941"/>
        </w:tabs>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w:t>
      </w:r>
      <w:r w:rsidRPr="008F6BF4">
        <w:rPr>
          <w:rFonts w:asciiTheme="minorHAnsi" w:hAnsiTheme="minorHAnsi" w:cstheme="minorHAnsi"/>
        </w:rPr>
        <w:lastRenderedPageBreak/>
        <w:t>prava okoliša, socijalnog i radnog prava navedenim u Prilogu XI. ZJN 2016, osim u slučaju izuzetno niske ponude iz tog razloga kada je obvezan odbiti</w:t>
      </w:r>
      <w:r w:rsidRPr="008F6BF4">
        <w:rPr>
          <w:rFonts w:asciiTheme="minorHAnsi" w:hAnsiTheme="minorHAnsi" w:cstheme="minorHAnsi"/>
          <w:spacing w:val="-13"/>
        </w:rPr>
        <w:t xml:space="preserve"> </w:t>
      </w:r>
      <w:r w:rsidRPr="008F6BF4">
        <w:rPr>
          <w:rFonts w:asciiTheme="minorHAnsi" w:hAnsiTheme="minorHAnsi" w:cstheme="minorHAnsi"/>
        </w:rPr>
        <w:t>ponudu.</w:t>
      </w:r>
    </w:p>
    <w:p w14:paraId="690625F8"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69" w:name="_Toc113362166"/>
      <w:r w:rsidRPr="00927B1C">
        <w:rPr>
          <w:rFonts w:asciiTheme="minorHAnsi" w:hAnsiTheme="minorHAnsi" w:cstheme="minorHAnsi"/>
          <w:sz w:val="22"/>
          <w:szCs w:val="22"/>
        </w:rPr>
        <w:t>Izuzetno niske ponude</w:t>
      </w:r>
      <w:bookmarkEnd w:id="169"/>
    </w:p>
    <w:p w14:paraId="056757D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w:t>
      </w:r>
      <w:r w:rsidRPr="008F6BF4">
        <w:rPr>
          <w:rFonts w:asciiTheme="minorHAnsi" w:hAnsiTheme="minorHAnsi" w:cstheme="minorHAnsi"/>
          <w:spacing w:val="-13"/>
        </w:rPr>
        <w:t xml:space="preserve"> </w:t>
      </w:r>
      <w:r w:rsidRPr="008F6BF4">
        <w:rPr>
          <w:rFonts w:asciiTheme="minorHAnsi" w:hAnsiTheme="minorHAnsi" w:cstheme="minorHAnsi"/>
        </w:rPr>
        <w:t>će</w:t>
      </w:r>
      <w:r w:rsidRPr="008F6BF4">
        <w:rPr>
          <w:rFonts w:asciiTheme="minorHAnsi" w:hAnsiTheme="minorHAnsi" w:cstheme="minorHAnsi"/>
          <w:spacing w:val="-12"/>
        </w:rPr>
        <w:t xml:space="preserve"> </w:t>
      </w:r>
      <w:r w:rsidRPr="008F6BF4">
        <w:rPr>
          <w:rFonts w:asciiTheme="minorHAnsi" w:hAnsiTheme="minorHAnsi" w:cstheme="minorHAnsi"/>
        </w:rPr>
        <w:t>zahtijevati</w:t>
      </w:r>
      <w:r w:rsidRPr="008F6BF4">
        <w:rPr>
          <w:rFonts w:asciiTheme="minorHAnsi" w:hAnsiTheme="minorHAnsi" w:cstheme="minorHAnsi"/>
          <w:spacing w:val="-15"/>
        </w:rPr>
        <w:t xml:space="preserve"> </w:t>
      </w:r>
      <w:r w:rsidRPr="008F6BF4">
        <w:rPr>
          <w:rFonts w:asciiTheme="minorHAnsi" w:hAnsiTheme="minorHAnsi" w:cstheme="minorHAnsi"/>
        </w:rPr>
        <w:t>od</w:t>
      </w:r>
      <w:r w:rsidRPr="008F6BF4">
        <w:rPr>
          <w:rFonts w:asciiTheme="minorHAnsi" w:hAnsiTheme="minorHAnsi" w:cstheme="minorHAnsi"/>
          <w:spacing w:val="-15"/>
        </w:rPr>
        <w:t xml:space="preserve"> </w:t>
      </w:r>
      <w:r w:rsidRPr="008F6BF4">
        <w:rPr>
          <w:rFonts w:asciiTheme="minorHAnsi" w:hAnsiTheme="minorHAnsi" w:cstheme="minorHAnsi"/>
        </w:rPr>
        <w:t>gospodarskog</w:t>
      </w:r>
      <w:r w:rsidRPr="008F6BF4">
        <w:rPr>
          <w:rFonts w:asciiTheme="minorHAnsi" w:hAnsiTheme="minorHAnsi" w:cstheme="minorHAnsi"/>
          <w:spacing w:val="-14"/>
        </w:rPr>
        <w:t xml:space="preserve"> </w:t>
      </w:r>
      <w:r w:rsidRPr="008F6BF4">
        <w:rPr>
          <w:rFonts w:asciiTheme="minorHAnsi" w:hAnsiTheme="minorHAnsi" w:cstheme="minorHAnsi"/>
        </w:rPr>
        <w:t>subjekta</w:t>
      </w:r>
      <w:r w:rsidRPr="008F6BF4">
        <w:rPr>
          <w:rFonts w:asciiTheme="minorHAnsi" w:hAnsiTheme="minorHAnsi" w:cstheme="minorHAnsi"/>
          <w:spacing w:val="-13"/>
        </w:rPr>
        <w:t xml:space="preserve"> </w:t>
      </w:r>
      <w:r w:rsidRPr="008F6BF4">
        <w:rPr>
          <w:rFonts w:asciiTheme="minorHAnsi" w:hAnsiTheme="minorHAnsi" w:cstheme="minorHAnsi"/>
        </w:rPr>
        <w:t>da,</w:t>
      </w:r>
      <w:r w:rsidRPr="008F6BF4">
        <w:rPr>
          <w:rFonts w:asciiTheme="minorHAnsi" w:hAnsiTheme="minorHAnsi" w:cstheme="minorHAnsi"/>
          <w:spacing w:val="-17"/>
        </w:rPr>
        <w:t xml:space="preserve"> </w:t>
      </w:r>
      <w:r w:rsidRPr="008F6BF4">
        <w:rPr>
          <w:rFonts w:asciiTheme="minorHAnsi" w:hAnsiTheme="minorHAnsi" w:cstheme="minorHAnsi"/>
        </w:rPr>
        <w:t>u</w:t>
      </w:r>
      <w:r w:rsidRPr="008F6BF4">
        <w:rPr>
          <w:rFonts w:asciiTheme="minorHAnsi" w:hAnsiTheme="minorHAnsi" w:cstheme="minorHAnsi"/>
          <w:spacing w:val="-14"/>
        </w:rPr>
        <w:t xml:space="preserve"> </w:t>
      </w:r>
      <w:r w:rsidRPr="008F6BF4">
        <w:rPr>
          <w:rFonts w:asciiTheme="minorHAnsi" w:hAnsiTheme="minorHAnsi" w:cstheme="minorHAnsi"/>
        </w:rPr>
        <w:t>primjernom</w:t>
      </w:r>
      <w:r w:rsidRPr="008F6BF4">
        <w:rPr>
          <w:rFonts w:asciiTheme="minorHAnsi" w:hAnsiTheme="minorHAnsi" w:cstheme="minorHAnsi"/>
          <w:spacing w:val="-14"/>
        </w:rPr>
        <w:t xml:space="preserve"> </w:t>
      </w:r>
      <w:r w:rsidRPr="008F6BF4">
        <w:rPr>
          <w:rFonts w:asciiTheme="minorHAnsi" w:hAnsiTheme="minorHAnsi" w:cstheme="minorHAnsi"/>
        </w:rPr>
        <w:t>roku</w:t>
      </w:r>
      <w:r w:rsidRPr="008F6BF4">
        <w:rPr>
          <w:rFonts w:asciiTheme="minorHAnsi" w:hAnsiTheme="minorHAnsi" w:cstheme="minorHAnsi"/>
          <w:spacing w:val="-12"/>
        </w:rPr>
        <w:t xml:space="preserve"> </w:t>
      </w:r>
      <w:r w:rsidRPr="008F6BF4">
        <w:rPr>
          <w:rFonts w:asciiTheme="minorHAnsi" w:hAnsiTheme="minorHAnsi" w:cstheme="minorHAnsi"/>
        </w:rPr>
        <w:t>ne</w:t>
      </w:r>
      <w:r w:rsidRPr="008F6BF4">
        <w:rPr>
          <w:rFonts w:asciiTheme="minorHAnsi" w:hAnsiTheme="minorHAnsi" w:cstheme="minorHAnsi"/>
          <w:spacing w:val="-12"/>
        </w:rPr>
        <w:t xml:space="preserve"> </w:t>
      </w:r>
      <w:r w:rsidRPr="008F6BF4">
        <w:rPr>
          <w:rFonts w:asciiTheme="minorHAnsi" w:hAnsiTheme="minorHAnsi" w:cstheme="minorHAnsi"/>
        </w:rPr>
        <w:t>kraćem</w:t>
      </w:r>
      <w:r w:rsidRPr="008F6BF4">
        <w:rPr>
          <w:rFonts w:asciiTheme="minorHAnsi" w:hAnsiTheme="minorHAnsi" w:cstheme="minorHAnsi"/>
          <w:spacing w:val="-14"/>
        </w:rPr>
        <w:t xml:space="preserve"> </w:t>
      </w:r>
      <w:r w:rsidRPr="008F6BF4">
        <w:rPr>
          <w:rFonts w:asciiTheme="minorHAnsi" w:hAnsiTheme="minorHAnsi" w:cstheme="minorHAnsi"/>
        </w:rPr>
        <w:t>od</w:t>
      </w:r>
      <w:r w:rsidRPr="008F6BF4">
        <w:rPr>
          <w:rFonts w:asciiTheme="minorHAnsi" w:hAnsiTheme="minorHAnsi" w:cstheme="minorHAnsi"/>
          <w:spacing w:val="-14"/>
        </w:rPr>
        <w:t xml:space="preserve"> </w:t>
      </w:r>
      <w:r w:rsidRPr="008F6BF4">
        <w:rPr>
          <w:rFonts w:asciiTheme="minorHAnsi" w:hAnsiTheme="minorHAnsi" w:cstheme="minorHAnsi"/>
        </w:rPr>
        <w:t>5</w:t>
      </w:r>
      <w:r w:rsidRPr="008F6BF4">
        <w:rPr>
          <w:rFonts w:asciiTheme="minorHAnsi" w:hAnsiTheme="minorHAnsi" w:cstheme="minorHAnsi"/>
          <w:spacing w:val="-11"/>
        </w:rPr>
        <w:t xml:space="preserve"> </w:t>
      </w:r>
      <w:r w:rsidRPr="008F6BF4">
        <w:rPr>
          <w:rFonts w:asciiTheme="minorHAnsi" w:hAnsiTheme="minorHAnsi" w:cstheme="minorHAnsi"/>
        </w:rPr>
        <w:t>dana,</w:t>
      </w:r>
      <w:r w:rsidRPr="008F6BF4">
        <w:rPr>
          <w:rFonts w:asciiTheme="minorHAnsi" w:hAnsiTheme="minorHAnsi" w:cstheme="minorHAnsi"/>
          <w:spacing w:val="-15"/>
        </w:rPr>
        <w:t xml:space="preserve"> </w:t>
      </w:r>
      <w:r w:rsidRPr="008F6BF4">
        <w:rPr>
          <w:rFonts w:asciiTheme="minorHAnsi" w:hAnsiTheme="minorHAnsi" w:cstheme="minorHAnsi"/>
        </w:rPr>
        <w:t>objasni cijenu</w:t>
      </w:r>
      <w:r w:rsidRPr="008F6BF4">
        <w:rPr>
          <w:rFonts w:asciiTheme="minorHAnsi" w:hAnsiTheme="minorHAnsi" w:cstheme="minorHAnsi"/>
          <w:spacing w:val="-4"/>
        </w:rPr>
        <w:t xml:space="preserve"> </w:t>
      </w:r>
      <w:r w:rsidRPr="008F6BF4">
        <w:rPr>
          <w:rFonts w:asciiTheme="minorHAnsi" w:hAnsiTheme="minorHAnsi" w:cstheme="minorHAnsi"/>
        </w:rPr>
        <w:t>ili</w:t>
      </w:r>
      <w:r w:rsidRPr="008F6BF4">
        <w:rPr>
          <w:rFonts w:asciiTheme="minorHAnsi" w:hAnsiTheme="minorHAnsi" w:cstheme="minorHAnsi"/>
          <w:spacing w:val="-3"/>
        </w:rPr>
        <w:t xml:space="preserve"> </w:t>
      </w:r>
      <w:r w:rsidRPr="008F6BF4">
        <w:rPr>
          <w:rFonts w:asciiTheme="minorHAnsi" w:hAnsiTheme="minorHAnsi" w:cstheme="minorHAnsi"/>
        </w:rPr>
        <w:t>trošak</w:t>
      </w:r>
      <w:r w:rsidRPr="008F6BF4">
        <w:rPr>
          <w:rFonts w:asciiTheme="minorHAnsi" w:hAnsiTheme="minorHAnsi" w:cstheme="minorHAnsi"/>
          <w:spacing w:val="-2"/>
        </w:rPr>
        <w:t xml:space="preserve"> </w:t>
      </w:r>
      <w:r w:rsidRPr="008F6BF4">
        <w:rPr>
          <w:rFonts w:asciiTheme="minorHAnsi" w:hAnsiTheme="minorHAnsi" w:cstheme="minorHAnsi"/>
        </w:rPr>
        <w:t>naveden</w:t>
      </w:r>
      <w:r w:rsidRPr="008F6BF4">
        <w:rPr>
          <w:rFonts w:asciiTheme="minorHAnsi" w:hAnsiTheme="minorHAnsi" w:cstheme="minorHAnsi"/>
          <w:spacing w:val="-5"/>
        </w:rPr>
        <w:t xml:space="preserve"> </w:t>
      </w:r>
      <w:r w:rsidRPr="008F6BF4">
        <w:rPr>
          <w:rFonts w:asciiTheme="minorHAnsi" w:hAnsiTheme="minorHAnsi" w:cstheme="minorHAnsi"/>
        </w:rPr>
        <w:t>u</w:t>
      </w:r>
      <w:r w:rsidRPr="008F6BF4">
        <w:rPr>
          <w:rFonts w:asciiTheme="minorHAnsi" w:hAnsiTheme="minorHAnsi" w:cstheme="minorHAnsi"/>
          <w:spacing w:val="-6"/>
        </w:rPr>
        <w:t xml:space="preserve"> </w:t>
      </w:r>
      <w:r w:rsidRPr="008F6BF4">
        <w:rPr>
          <w:rFonts w:asciiTheme="minorHAnsi" w:hAnsiTheme="minorHAnsi" w:cstheme="minorHAnsi"/>
        </w:rPr>
        <w:t>ponudi</w:t>
      </w:r>
      <w:r w:rsidRPr="008F6BF4">
        <w:rPr>
          <w:rFonts w:asciiTheme="minorHAnsi" w:hAnsiTheme="minorHAnsi" w:cstheme="minorHAnsi"/>
          <w:spacing w:val="-2"/>
        </w:rPr>
        <w:t xml:space="preserve"> </w:t>
      </w:r>
      <w:r w:rsidRPr="008F6BF4">
        <w:rPr>
          <w:rFonts w:asciiTheme="minorHAnsi" w:hAnsiTheme="minorHAnsi" w:cstheme="minorHAnsi"/>
        </w:rPr>
        <w:t>ako</w:t>
      </w:r>
      <w:r w:rsidRPr="008F6BF4">
        <w:rPr>
          <w:rFonts w:asciiTheme="minorHAnsi" w:hAnsiTheme="minorHAnsi" w:cstheme="minorHAnsi"/>
          <w:spacing w:val="-2"/>
        </w:rPr>
        <w:t xml:space="preserve"> </w:t>
      </w:r>
      <w:r w:rsidRPr="008F6BF4">
        <w:rPr>
          <w:rFonts w:asciiTheme="minorHAnsi" w:hAnsiTheme="minorHAnsi" w:cstheme="minorHAnsi"/>
        </w:rPr>
        <w:t>se</w:t>
      </w:r>
      <w:r w:rsidRPr="008F6BF4">
        <w:rPr>
          <w:rFonts w:asciiTheme="minorHAnsi" w:hAnsiTheme="minorHAnsi" w:cstheme="minorHAnsi"/>
          <w:spacing w:val="-3"/>
        </w:rPr>
        <w:t xml:space="preserve"> </w:t>
      </w:r>
      <w:r w:rsidRPr="008F6BF4">
        <w:rPr>
          <w:rFonts w:asciiTheme="minorHAnsi" w:hAnsiTheme="minorHAnsi" w:cstheme="minorHAnsi"/>
        </w:rPr>
        <w:t>čini</w:t>
      </w:r>
      <w:r w:rsidRPr="008F6BF4">
        <w:rPr>
          <w:rFonts w:asciiTheme="minorHAnsi" w:hAnsiTheme="minorHAnsi" w:cstheme="minorHAnsi"/>
          <w:spacing w:val="-2"/>
        </w:rPr>
        <w:t xml:space="preserve"> </w:t>
      </w:r>
      <w:r w:rsidRPr="008F6BF4">
        <w:rPr>
          <w:rFonts w:asciiTheme="minorHAnsi" w:hAnsiTheme="minorHAnsi" w:cstheme="minorHAnsi"/>
        </w:rPr>
        <w:t>da</w:t>
      </w:r>
      <w:r w:rsidRPr="008F6BF4">
        <w:rPr>
          <w:rFonts w:asciiTheme="minorHAnsi" w:hAnsiTheme="minorHAnsi" w:cstheme="minorHAnsi"/>
          <w:spacing w:val="-3"/>
        </w:rPr>
        <w:t xml:space="preserve"> </w:t>
      </w:r>
      <w:r w:rsidRPr="008F6BF4">
        <w:rPr>
          <w:rFonts w:asciiTheme="minorHAnsi" w:hAnsiTheme="minorHAnsi" w:cstheme="minorHAnsi"/>
        </w:rPr>
        <w:t>je</w:t>
      </w:r>
      <w:r w:rsidRPr="008F6BF4">
        <w:rPr>
          <w:rFonts w:asciiTheme="minorHAnsi" w:hAnsiTheme="minorHAnsi" w:cstheme="minorHAnsi"/>
          <w:spacing w:val="-2"/>
        </w:rPr>
        <w:t xml:space="preserve"> </w:t>
      </w:r>
      <w:r w:rsidRPr="008F6BF4">
        <w:rPr>
          <w:rFonts w:asciiTheme="minorHAnsi" w:hAnsiTheme="minorHAnsi" w:cstheme="minorHAnsi"/>
        </w:rPr>
        <w:t>ponuda</w:t>
      </w:r>
      <w:r w:rsidRPr="008F6BF4">
        <w:rPr>
          <w:rFonts w:asciiTheme="minorHAnsi" w:hAnsiTheme="minorHAnsi" w:cstheme="minorHAnsi"/>
          <w:spacing w:val="-3"/>
        </w:rPr>
        <w:t xml:space="preserve"> </w:t>
      </w:r>
      <w:r w:rsidRPr="008F6BF4">
        <w:rPr>
          <w:rFonts w:asciiTheme="minorHAnsi" w:hAnsiTheme="minorHAnsi" w:cstheme="minorHAnsi"/>
        </w:rPr>
        <w:t>izuzetno</w:t>
      </w:r>
      <w:r w:rsidRPr="008F6BF4">
        <w:rPr>
          <w:rFonts w:asciiTheme="minorHAnsi" w:hAnsiTheme="minorHAnsi" w:cstheme="minorHAnsi"/>
          <w:spacing w:val="-2"/>
        </w:rPr>
        <w:t xml:space="preserve"> </w:t>
      </w:r>
      <w:r w:rsidRPr="008F6BF4">
        <w:rPr>
          <w:rFonts w:asciiTheme="minorHAnsi" w:hAnsiTheme="minorHAnsi" w:cstheme="minorHAnsi"/>
        </w:rPr>
        <w:t>niska</w:t>
      </w:r>
      <w:r w:rsidRPr="008F6BF4">
        <w:rPr>
          <w:rFonts w:asciiTheme="minorHAnsi" w:hAnsiTheme="minorHAnsi" w:cstheme="minorHAnsi"/>
          <w:spacing w:val="-2"/>
        </w:rPr>
        <w:t xml:space="preserve"> </w:t>
      </w:r>
      <w:r w:rsidRPr="008F6BF4">
        <w:rPr>
          <w:rFonts w:asciiTheme="minorHAnsi" w:hAnsiTheme="minorHAnsi" w:cstheme="minorHAnsi"/>
        </w:rPr>
        <w:t>u</w:t>
      </w:r>
      <w:r w:rsidRPr="008F6BF4">
        <w:rPr>
          <w:rFonts w:asciiTheme="minorHAnsi" w:hAnsiTheme="minorHAnsi" w:cstheme="minorHAnsi"/>
          <w:spacing w:val="-6"/>
        </w:rPr>
        <w:t xml:space="preserve"> </w:t>
      </w:r>
      <w:r w:rsidRPr="008F6BF4">
        <w:rPr>
          <w:rFonts w:asciiTheme="minorHAnsi" w:hAnsiTheme="minorHAnsi" w:cstheme="minorHAnsi"/>
        </w:rPr>
        <w:t>odnosu</w:t>
      </w:r>
      <w:r w:rsidRPr="008F6BF4">
        <w:rPr>
          <w:rFonts w:asciiTheme="minorHAnsi" w:hAnsiTheme="minorHAnsi" w:cstheme="minorHAnsi"/>
          <w:spacing w:val="-4"/>
        </w:rPr>
        <w:t xml:space="preserve"> </w:t>
      </w:r>
      <w:r w:rsidRPr="008F6BF4">
        <w:rPr>
          <w:rFonts w:asciiTheme="minorHAnsi" w:hAnsiTheme="minorHAnsi" w:cstheme="minorHAnsi"/>
        </w:rPr>
        <w:t>na</w:t>
      </w:r>
      <w:r w:rsidRPr="008F6BF4">
        <w:rPr>
          <w:rFonts w:asciiTheme="minorHAnsi" w:hAnsiTheme="minorHAnsi" w:cstheme="minorHAnsi"/>
          <w:spacing w:val="-2"/>
        </w:rPr>
        <w:t xml:space="preserve"> </w:t>
      </w:r>
      <w:r w:rsidRPr="008F6BF4">
        <w:rPr>
          <w:rFonts w:asciiTheme="minorHAnsi" w:hAnsiTheme="minorHAnsi" w:cstheme="minorHAnsi"/>
        </w:rPr>
        <w:t>radove,</w:t>
      </w:r>
      <w:r w:rsidRPr="008F6BF4">
        <w:rPr>
          <w:rFonts w:asciiTheme="minorHAnsi" w:hAnsiTheme="minorHAnsi" w:cstheme="minorHAnsi"/>
          <w:spacing w:val="-3"/>
        </w:rPr>
        <w:t xml:space="preserve"> </w:t>
      </w:r>
      <w:r w:rsidRPr="008F6BF4">
        <w:rPr>
          <w:rFonts w:asciiTheme="minorHAnsi" w:hAnsiTheme="minorHAnsi" w:cstheme="minorHAnsi"/>
        </w:rPr>
        <w:t>robu</w:t>
      </w:r>
      <w:r w:rsidRPr="008F6BF4">
        <w:rPr>
          <w:rFonts w:asciiTheme="minorHAnsi" w:hAnsiTheme="minorHAnsi" w:cstheme="minorHAnsi"/>
          <w:spacing w:val="-4"/>
        </w:rPr>
        <w:t xml:space="preserve"> </w:t>
      </w:r>
      <w:r w:rsidRPr="008F6BF4">
        <w:rPr>
          <w:rFonts w:asciiTheme="minorHAnsi" w:hAnsiTheme="minorHAnsi" w:cstheme="minorHAnsi"/>
        </w:rPr>
        <w:t>ili usluge.</w:t>
      </w:r>
    </w:p>
    <w:p w14:paraId="727620C6"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w:t>
      </w:r>
      <w:r w:rsidRPr="008F6BF4">
        <w:rPr>
          <w:rFonts w:asciiTheme="minorHAnsi" w:hAnsiTheme="minorHAnsi" w:cstheme="minorHAnsi"/>
          <w:spacing w:val="-7"/>
        </w:rPr>
        <w:t xml:space="preserve"> </w:t>
      </w:r>
      <w:r w:rsidRPr="008F6BF4">
        <w:rPr>
          <w:rFonts w:asciiTheme="minorHAnsi" w:hAnsiTheme="minorHAnsi" w:cstheme="minorHAnsi"/>
        </w:rPr>
        <w:t>će</w:t>
      </w:r>
      <w:r w:rsidRPr="008F6BF4">
        <w:rPr>
          <w:rFonts w:asciiTheme="minorHAnsi" w:hAnsiTheme="minorHAnsi" w:cstheme="minorHAnsi"/>
          <w:spacing w:val="-7"/>
        </w:rPr>
        <w:t xml:space="preserve"> </w:t>
      </w:r>
      <w:r w:rsidRPr="008F6BF4">
        <w:rPr>
          <w:rFonts w:asciiTheme="minorHAnsi" w:hAnsiTheme="minorHAnsi" w:cstheme="minorHAnsi"/>
        </w:rPr>
        <w:t>obrazloženje</w:t>
      </w:r>
      <w:r w:rsidRPr="008F6BF4">
        <w:rPr>
          <w:rFonts w:asciiTheme="minorHAnsi" w:hAnsiTheme="minorHAnsi" w:cstheme="minorHAnsi"/>
          <w:spacing w:val="-6"/>
        </w:rPr>
        <w:t xml:space="preserve"> </w:t>
      </w:r>
      <w:r w:rsidRPr="008F6BF4">
        <w:rPr>
          <w:rFonts w:asciiTheme="minorHAnsi" w:hAnsiTheme="minorHAnsi" w:cstheme="minorHAnsi"/>
        </w:rPr>
        <w:t>izuzetno</w:t>
      </w:r>
      <w:r w:rsidRPr="008F6BF4">
        <w:rPr>
          <w:rFonts w:asciiTheme="minorHAnsi" w:hAnsiTheme="minorHAnsi" w:cstheme="minorHAnsi"/>
          <w:spacing w:val="-4"/>
        </w:rPr>
        <w:t xml:space="preserve"> </w:t>
      </w:r>
      <w:r w:rsidRPr="008F6BF4">
        <w:rPr>
          <w:rFonts w:asciiTheme="minorHAnsi" w:hAnsiTheme="minorHAnsi" w:cstheme="minorHAnsi"/>
        </w:rPr>
        <w:t>niske</w:t>
      </w:r>
      <w:r w:rsidRPr="008F6BF4">
        <w:rPr>
          <w:rFonts w:asciiTheme="minorHAnsi" w:hAnsiTheme="minorHAnsi" w:cstheme="minorHAnsi"/>
          <w:spacing w:val="-5"/>
        </w:rPr>
        <w:t xml:space="preserve"> </w:t>
      </w:r>
      <w:r w:rsidRPr="008F6BF4">
        <w:rPr>
          <w:rFonts w:asciiTheme="minorHAnsi" w:hAnsiTheme="minorHAnsi" w:cstheme="minorHAnsi"/>
        </w:rPr>
        <w:t>ponude</w:t>
      </w:r>
      <w:r w:rsidRPr="008F6BF4">
        <w:rPr>
          <w:rFonts w:asciiTheme="minorHAnsi" w:hAnsiTheme="minorHAnsi" w:cstheme="minorHAnsi"/>
          <w:spacing w:val="-6"/>
        </w:rPr>
        <w:t xml:space="preserve"> </w:t>
      </w:r>
      <w:r w:rsidRPr="008F6BF4">
        <w:rPr>
          <w:rFonts w:asciiTheme="minorHAnsi" w:hAnsiTheme="minorHAnsi" w:cstheme="minorHAnsi"/>
        </w:rPr>
        <w:t>zatražiti</w:t>
      </w:r>
      <w:r w:rsidRPr="008F6BF4">
        <w:rPr>
          <w:rFonts w:asciiTheme="minorHAnsi" w:hAnsiTheme="minorHAnsi" w:cstheme="minorHAnsi"/>
          <w:spacing w:val="-6"/>
        </w:rPr>
        <w:t xml:space="preserve"> </w:t>
      </w:r>
      <w:r w:rsidRPr="008F6BF4">
        <w:rPr>
          <w:rFonts w:asciiTheme="minorHAnsi" w:hAnsiTheme="minorHAnsi" w:cstheme="minorHAnsi"/>
        </w:rPr>
        <w:t>pismenim</w:t>
      </w:r>
      <w:r w:rsidRPr="008F6BF4">
        <w:rPr>
          <w:rFonts w:asciiTheme="minorHAnsi" w:hAnsiTheme="minorHAnsi" w:cstheme="minorHAnsi"/>
          <w:spacing w:val="-6"/>
        </w:rPr>
        <w:t xml:space="preserve"> </w:t>
      </w:r>
      <w:r w:rsidRPr="008F6BF4">
        <w:rPr>
          <w:rFonts w:asciiTheme="minorHAnsi" w:hAnsiTheme="minorHAnsi" w:cstheme="minorHAnsi"/>
        </w:rPr>
        <w:t>putem</w:t>
      </w:r>
      <w:r w:rsidRPr="008F6BF4">
        <w:rPr>
          <w:rFonts w:asciiTheme="minorHAnsi" w:hAnsiTheme="minorHAnsi" w:cstheme="minorHAnsi"/>
          <w:spacing w:val="-5"/>
        </w:rPr>
        <w:t xml:space="preserve"> </w:t>
      </w:r>
      <w:r w:rsidRPr="008F6BF4">
        <w:rPr>
          <w:rFonts w:asciiTheme="minorHAnsi" w:hAnsiTheme="minorHAnsi" w:cstheme="minorHAnsi"/>
        </w:rPr>
        <w:t>ili</w:t>
      </w:r>
      <w:r w:rsidRPr="008F6BF4">
        <w:rPr>
          <w:rFonts w:asciiTheme="minorHAnsi" w:hAnsiTheme="minorHAnsi" w:cstheme="minorHAnsi"/>
          <w:spacing w:val="-6"/>
        </w:rPr>
        <w:t xml:space="preserve"> </w:t>
      </w:r>
      <w:r w:rsidRPr="008F6BF4">
        <w:rPr>
          <w:rFonts w:asciiTheme="minorHAnsi" w:hAnsiTheme="minorHAnsi" w:cstheme="minorHAnsi"/>
        </w:rPr>
        <w:t>putem</w:t>
      </w:r>
      <w:r w:rsidRPr="008F6BF4">
        <w:rPr>
          <w:rFonts w:asciiTheme="minorHAnsi" w:hAnsiTheme="minorHAnsi" w:cstheme="minorHAnsi"/>
          <w:spacing w:val="-6"/>
        </w:rPr>
        <w:t xml:space="preserve"> </w:t>
      </w:r>
      <w:r w:rsidRPr="008F6BF4">
        <w:rPr>
          <w:rFonts w:asciiTheme="minorHAnsi" w:hAnsiTheme="minorHAnsi" w:cstheme="minorHAnsi"/>
        </w:rPr>
        <w:t>sustava</w:t>
      </w:r>
      <w:r w:rsidRPr="008F6BF4">
        <w:rPr>
          <w:rFonts w:asciiTheme="minorHAnsi" w:hAnsiTheme="minorHAnsi" w:cstheme="minorHAnsi"/>
          <w:spacing w:val="-6"/>
        </w:rPr>
        <w:t xml:space="preserve"> </w:t>
      </w:r>
      <w:r w:rsidRPr="008F6BF4">
        <w:rPr>
          <w:rFonts w:asciiTheme="minorHAnsi" w:hAnsiTheme="minorHAnsi" w:cstheme="minorHAnsi"/>
        </w:rPr>
        <w:t>EOJN</w:t>
      </w:r>
      <w:r w:rsidRPr="008F6BF4">
        <w:rPr>
          <w:rFonts w:asciiTheme="minorHAnsi" w:hAnsiTheme="minorHAnsi" w:cstheme="minorHAnsi"/>
          <w:spacing w:val="-8"/>
        </w:rPr>
        <w:t xml:space="preserve"> </w:t>
      </w:r>
      <w:r w:rsidRPr="008F6BF4">
        <w:rPr>
          <w:rFonts w:asciiTheme="minorHAnsi" w:hAnsiTheme="minorHAnsi" w:cstheme="minorHAnsi"/>
        </w:rPr>
        <w:t>RH modul Pojašnjenja/upotpunjavanje elektronički dostavljenih ponuda. Detaljne upute o načinu komunikacije naručitelja i ponuditelja u tijeku pregleda i ocjene ponude putem sustava EOJN RH-a dostupne su na stranicama Oglasnika, na adresi:</w:t>
      </w:r>
      <w:r w:rsidRPr="008F6BF4">
        <w:rPr>
          <w:rFonts w:asciiTheme="minorHAnsi" w:hAnsiTheme="minorHAnsi" w:cstheme="minorHAnsi"/>
          <w:spacing w:val="-12"/>
        </w:rPr>
        <w:t xml:space="preserve"> </w:t>
      </w:r>
      <w:hyperlink r:id="rId23">
        <w:r w:rsidRPr="008F6BF4">
          <w:rPr>
            <w:rFonts w:asciiTheme="minorHAnsi" w:hAnsiTheme="minorHAnsi" w:cstheme="minorHAnsi"/>
            <w:color w:val="0000FF"/>
            <w:u w:val="single" w:color="0000FF"/>
          </w:rPr>
          <w:t>https://eojn.nn.hr</w:t>
        </w:r>
        <w:r w:rsidRPr="008F6BF4">
          <w:rPr>
            <w:rFonts w:asciiTheme="minorHAnsi" w:hAnsiTheme="minorHAnsi" w:cstheme="minorHAnsi"/>
          </w:rPr>
          <w:t>.</w:t>
        </w:r>
      </w:hyperlink>
    </w:p>
    <w:p w14:paraId="3F7D13EF"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Osim uvjeta definiranih čl. 22. st. Pravilnika o dokumentaciji o nabavi te ponudi u postupcima javne nabave, objašnjenja gospodarskog subjekta mogu se posebice odnositi na (sukladno čl. 22. st. 2. Pravilnika):</w:t>
      </w:r>
    </w:p>
    <w:p w14:paraId="13001049" w14:textId="77777777" w:rsidR="00C930A3" w:rsidRPr="0056778C" w:rsidRDefault="00F64EAC" w:rsidP="0073106E">
      <w:pPr>
        <w:pStyle w:val="Odlomakpopisa"/>
        <w:numPr>
          <w:ilvl w:val="0"/>
          <w:numId w:val="36"/>
        </w:numPr>
        <w:tabs>
          <w:tab w:val="left" w:pos="940"/>
          <w:tab w:val="left" w:pos="941"/>
        </w:tabs>
        <w:ind w:left="578" w:right="221" w:hanging="357"/>
        <w:rPr>
          <w:rFonts w:asciiTheme="minorHAnsi" w:hAnsiTheme="minorHAnsi" w:cstheme="minorHAnsi"/>
        </w:rPr>
      </w:pPr>
      <w:r w:rsidRPr="0056778C">
        <w:rPr>
          <w:rFonts w:asciiTheme="minorHAnsi" w:hAnsiTheme="minorHAnsi" w:cstheme="minorHAnsi"/>
        </w:rPr>
        <w:t>ekonomičnost proizvodnog procesa, pružanja usluga ili načina</w:t>
      </w:r>
      <w:r w:rsidRPr="0056778C">
        <w:rPr>
          <w:rFonts w:asciiTheme="minorHAnsi" w:hAnsiTheme="minorHAnsi" w:cstheme="minorHAnsi"/>
          <w:spacing w:val="-6"/>
        </w:rPr>
        <w:t xml:space="preserve"> </w:t>
      </w:r>
      <w:r w:rsidRPr="0056778C">
        <w:rPr>
          <w:rFonts w:asciiTheme="minorHAnsi" w:hAnsiTheme="minorHAnsi" w:cstheme="minorHAnsi"/>
        </w:rPr>
        <w:t>gradnje</w:t>
      </w:r>
    </w:p>
    <w:p w14:paraId="047D7C77" w14:textId="77777777" w:rsidR="00C930A3" w:rsidRPr="0056778C" w:rsidRDefault="00F64EAC" w:rsidP="0073106E">
      <w:pPr>
        <w:pStyle w:val="Odlomakpopisa"/>
        <w:numPr>
          <w:ilvl w:val="0"/>
          <w:numId w:val="36"/>
        </w:numPr>
        <w:tabs>
          <w:tab w:val="left" w:pos="940"/>
          <w:tab w:val="left" w:pos="941"/>
        </w:tabs>
        <w:ind w:left="578" w:right="221" w:hanging="357"/>
        <w:rPr>
          <w:rFonts w:asciiTheme="minorHAnsi" w:hAnsiTheme="minorHAnsi" w:cstheme="minorHAnsi"/>
        </w:rPr>
      </w:pPr>
      <w:r w:rsidRPr="0056778C">
        <w:rPr>
          <w:rFonts w:asciiTheme="minorHAnsi" w:hAnsiTheme="minorHAnsi" w:cstheme="minorHAnsi"/>
        </w:rPr>
        <w:t>izabrana tehnička rješenja ili iznimno povoljne uvjete dostupne ponuditelju za isporuku proizvoda, pružanje usluga ili izvođenje</w:t>
      </w:r>
      <w:r w:rsidRPr="0056778C">
        <w:rPr>
          <w:rFonts w:asciiTheme="minorHAnsi" w:hAnsiTheme="minorHAnsi" w:cstheme="minorHAnsi"/>
          <w:spacing w:val="-5"/>
        </w:rPr>
        <w:t xml:space="preserve"> </w:t>
      </w:r>
      <w:r w:rsidRPr="0056778C">
        <w:rPr>
          <w:rFonts w:asciiTheme="minorHAnsi" w:hAnsiTheme="minorHAnsi" w:cstheme="minorHAnsi"/>
        </w:rPr>
        <w:t>radova</w:t>
      </w:r>
    </w:p>
    <w:p w14:paraId="5D1CA0B1" w14:textId="77777777" w:rsidR="00C930A3" w:rsidRPr="0056778C" w:rsidRDefault="00F64EAC" w:rsidP="0073106E">
      <w:pPr>
        <w:pStyle w:val="Odlomakpopisa"/>
        <w:numPr>
          <w:ilvl w:val="0"/>
          <w:numId w:val="36"/>
        </w:numPr>
        <w:tabs>
          <w:tab w:val="left" w:pos="940"/>
          <w:tab w:val="left" w:pos="941"/>
        </w:tabs>
        <w:ind w:left="578" w:right="221" w:hanging="357"/>
        <w:rPr>
          <w:rFonts w:asciiTheme="minorHAnsi" w:hAnsiTheme="minorHAnsi" w:cstheme="minorHAnsi"/>
        </w:rPr>
      </w:pPr>
      <w:r w:rsidRPr="0056778C">
        <w:rPr>
          <w:rFonts w:asciiTheme="minorHAnsi" w:hAnsiTheme="minorHAnsi" w:cstheme="minorHAnsi"/>
        </w:rPr>
        <w:t>originalnost radova, robe ili usluga koje nudi</w:t>
      </w:r>
      <w:r w:rsidRPr="0056778C">
        <w:rPr>
          <w:rFonts w:asciiTheme="minorHAnsi" w:hAnsiTheme="minorHAnsi" w:cstheme="minorHAnsi"/>
          <w:spacing w:val="-5"/>
        </w:rPr>
        <w:t xml:space="preserve"> </w:t>
      </w:r>
      <w:r w:rsidRPr="0056778C">
        <w:rPr>
          <w:rFonts w:asciiTheme="minorHAnsi" w:hAnsiTheme="minorHAnsi" w:cstheme="minorHAnsi"/>
        </w:rPr>
        <w:t>ponuditelj</w:t>
      </w:r>
    </w:p>
    <w:p w14:paraId="2E4DA0BC" w14:textId="5809960C" w:rsidR="00C930A3" w:rsidRPr="0056778C" w:rsidRDefault="00F64EAC" w:rsidP="0073106E">
      <w:pPr>
        <w:pStyle w:val="Odlomakpopisa"/>
        <w:numPr>
          <w:ilvl w:val="0"/>
          <w:numId w:val="36"/>
        </w:numPr>
        <w:tabs>
          <w:tab w:val="left" w:pos="941"/>
        </w:tabs>
        <w:ind w:left="578" w:right="221" w:hanging="357"/>
        <w:jc w:val="both"/>
        <w:rPr>
          <w:rFonts w:asciiTheme="minorHAnsi" w:hAnsiTheme="minorHAnsi" w:cstheme="minorHAnsi"/>
        </w:rPr>
      </w:pPr>
      <w:r w:rsidRPr="0056778C">
        <w:rPr>
          <w:rFonts w:asciiTheme="minorHAnsi" w:hAnsiTheme="minorHAnsi" w:cstheme="minorHAnsi"/>
        </w:rPr>
        <w:t>usklađenost s primjenjivim obvezama u području prava okoliša, socijalnog i radnog prava, uključujući kolektivne ugovore, a osobito obvezu isplate ugovorene plaće, ili odredbama međunarodnog prava okoliša, socijalnog i radnog prava navedenim u Prilogu XI. Zakona o javnoj</w:t>
      </w:r>
      <w:r w:rsidRPr="0056778C">
        <w:rPr>
          <w:rFonts w:asciiTheme="minorHAnsi" w:hAnsiTheme="minorHAnsi" w:cstheme="minorHAnsi"/>
          <w:spacing w:val="-4"/>
        </w:rPr>
        <w:t xml:space="preserve"> </w:t>
      </w:r>
      <w:r w:rsidRPr="0056778C">
        <w:rPr>
          <w:rFonts w:asciiTheme="minorHAnsi" w:hAnsiTheme="minorHAnsi" w:cstheme="minorHAnsi"/>
        </w:rPr>
        <w:t>nabavi</w:t>
      </w:r>
    </w:p>
    <w:p w14:paraId="731C1E7E" w14:textId="77777777" w:rsidR="00C930A3" w:rsidRPr="0056778C" w:rsidRDefault="00F64EAC" w:rsidP="0073106E">
      <w:pPr>
        <w:pStyle w:val="Odlomakpopisa"/>
        <w:numPr>
          <w:ilvl w:val="0"/>
          <w:numId w:val="36"/>
        </w:numPr>
        <w:tabs>
          <w:tab w:val="left" w:pos="940"/>
          <w:tab w:val="left" w:pos="941"/>
        </w:tabs>
        <w:ind w:left="578" w:right="221" w:hanging="357"/>
        <w:rPr>
          <w:rFonts w:asciiTheme="minorHAnsi" w:hAnsiTheme="minorHAnsi" w:cstheme="minorHAnsi"/>
        </w:rPr>
      </w:pPr>
      <w:r w:rsidRPr="0056778C">
        <w:rPr>
          <w:rFonts w:asciiTheme="minorHAnsi" w:hAnsiTheme="minorHAnsi" w:cstheme="minorHAnsi"/>
        </w:rPr>
        <w:t>usklađenost s obvezama iz odjeljka G poglavlja 2. glave III. dijela ZJN</w:t>
      </w:r>
      <w:r w:rsidRPr="0056778C">
        <w:rPr>
          <w:rFonts w:asciiTheme="minorHAnsi" w:hAnsiTheme="minorHAnsi" w:cstheme="minorHAnsi"/>
          <w:spacing w:val="-21"/>
        </w:rPr>
        <w:t xml:space="preserve"> </w:t>
      </w:r>
      <w:r w:rsidRPr="0056778C">
        <w:rPr>
          <w:rFonts w:asciiTheme="minorHAnsi" w:hAnsiTheme="minorHAnsi" w:cstheme="minorHAnsi"/>
        </w:rPr>
        <w:t>2016</w:t>
      </w:r>
    </w:p>
    <w:p w14:paraId="18CAAB95" w14:textId="77777777" w:rsidR="00C930A3" w:rsidRPr="0056778C" w:rsidRDefault="00F64EAC" w:rsidP="0073106E">
      <w:pPr>
        <w:pStyle w:val="Odlomakpopisa"/>
        <w:numPr>
          <w:ilvl w:val="0"/>
          <w:numId w:val="36"/>
        </w:numPr>
        <w:tabs>
          <w:tab w:val="left" w:pos="940"/>
          <w:tab w:val="left" w:pos="941"/>
        </w:tabs>
        <w:ind w:left="578" w:right="221" w:hanging="357"/>
        <w:rPr>
          <w:rFonts w:asciiTheme="minorHAnsi" w:hAnsiTheme="minorHAnsi" w:cstheme="minorHAnsi"/>
        </w:rPr>
      </w:pPr>
      <w:r w:rsidRPr="0056778C">
        <w:rPr>
          <w:rFonts w:asciiTheme="minorHAnsi" w:hAnsiTheme="minorHAnsi" w:cstheme="minorHAnsi"/>
        </w:rPr>
        <w:t>mogućnost da ponuditelj dobije državnu</w:t>
      </w:r>
      <w:r w:rsidRPr="0056778C">
        <w:rPr>
          <w:rFonts w:asciiTheme="minorHAnsi" w:hAnsiTheme="minorHAnsi" w:cstheme="minorHAnsi"/>
          <w:spacing w:val="-6"/>
        </w:rPr>
        <w:t xml:space="preserve"> </w:t>
      </w:r>
      <w:r w:rsidRPr="0056778C">
        <w:rPr>
          <w:rFonts w:asciiTheme="minorHAnsi" w:hAnsiTheme="minorHAnsi" w:cstheme="minorHAnsi"/>
        </w:rPr>
        <w:t>potporu.</w:t>
      </w:r>
    </w:p>
    <w:p w14:paraId="55F65D9A" w14:textId="4B49840A"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tijekom ocjene dostavljenih podataka postoje određene nejasnoće, Naručitelj može od</w:t>
      </w:r>
      <w:r w:rsidR="0079035B" w:rsidRPr="008F6BF4">
        <w:rPr>
          <w:rFonts w:asciiTheme="minorHAnsi" w:hAnsiTheme="minorHAnsi" w:cstheme="minorHAnsi"/>
        </w:rPr>
        <w:t xml:space="preserve"> </w:t>
      </w:r>
      <w:r w:rsidRPr="008F6BF4">
        <w:rPr>
          <w:rFonts w:asciiTheme="minorHAnsi" w:hAnsiTheme="minorHAnsi" w:cstheme="minorHAnsi"/>
        </w:rPr>
        <w:t>ponuditelja zatražiti dodatno objašnjenje.</w:t>
      </w:r>
    </w:p>
    <w:p w14:paraId="10784EF4"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može odbiti ponudu samo ako objašnjenje ili dostavljeni dokazi zadovoljavajuće ne objašnjavaju nisku predloženu razinu cijene ili troškova, uzimajući u obzir gore navedene elemente.</w:t>
      </w:r>
    </w:p>
    <w:p w14:paraId="3F45351F"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je obvezan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ZJN 2016.</w:t>
      </w:r>
    </w:p>
    <w:p w14:paraId="58B50304"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Ako naručitelj utvrdi da je ponuda izuzetno niska jer je ponuditelj primio državnu potporu, smije tu ponudu samo na temelju toga odbiti tek nakon što zatraži ponuditelja objašnjenje, ako ponuditelj u primjerenom</w:t>
      </w:r>
      <w:r w:rsidRPr="008F6BF4">
        <w:rPr>
          <w:rFonts w:asciiTheme="minorHAnsi" w:hAnsiTheme="minorHAnsi" w:cstheme="minorHAnsi"/>
          <w:spacing w:val="-13"/>
        </w:rPr>
        <w:t xml:space="preserve"> </w:t>
      </w:r>
      <w:r w:rsidRPr="008F6BF4">
        <w:rPr>
          <w:rFonts w:asciiTheme="minorHAnsi" w:hAnsiTheme="minorHAnsi" w:cstheme="minorHAnsi"/>
        </w:rPr>
        <w:t>roku</w:t>
      </w:r>
      <w:r w:rsidRPr="008F6BF4">
        <w:rPr>
          <w:rFonts w:asciiTheme="minorHAnsi" w:hAnsiTheme="minorHAnsi" w:cstheme="minorHAnsi"/>
          <w:spacing w:val="-13"/>
        </w:rPr>
        <w:t xml:space="preserve"> </w:t>
      </w:r>
      <w:r w:rsidRPr="008F6BF4">
        <w:rPr>
          <w:rFonts w:asciiTheme="minorHAnsi" w:hAnsiTheme="minorHAnsi" w:cstheme="minorHAnsi"/>
        </w:rPr>
        <w:t>određenom</w:t>
      </w:r>
      <w:r w:rsidRPr="008F6BF4">
        <w:rPr>
          <w:rFonts w:asciiTheme="minorHAnsi" w:hAnsiTheme="minorHAnsi" w:cstheme="minorHAnsi"/>
          <w:spacing w:val="-15"/>
        </w:rPr>
        <w:t xml:space="preserve"> </w:t>
      </w:r>
      <w:r w:rsidRPr="008F6BF4">
        <w:rPr>
          <w:rFonts w:asciiTheme="minorHAnsi" w:hAnsiTheme="minorHAnsi" w:cstheme="minorHAnsi"/>
        </w:rPr>
        <w:t>od</w:t>
      </w:r>
      <w:r w:rsidRPr="008F6BF4">
        <w:rPr>
          <w:rFonts w:asciiTheme="minorHAnsi" w:hAnsiTheme="minorHAnsi" w:cstheme="minorHAnsi"/>
          <w:spacing w:val="-14"/>
        </w:rPr>
        <w:t xml:space="preserve"> </w:t>
      </w:r>
      <w:r w:rsidRPr="008F6BF4">
        <w:rPr>
          <w:rFonts w:asciiTheme="minorHAnsi" w:hAnsiTheme="minorHAnsi" w:cstheme="minorHAnsi"/>
        </w:rPr>
        <w:t>strane</w:t>
      </w:r>
      <w:r w:rsidRPr="008F6BF4">
        <w:rPr>
          <w:rFonts w:asciiTheme="minorHAnsi" w:hAnsiTheme="minorHAnsi" w:cstheme="minorHAnsi"/>
          <w:spacing w:val="-13"/>
        </w:rPr>
        <w:t xml:space="preserve"> </w:t>
      </w:r>
      <w:r w:rsidRPr="008F6BF4">
        <w:rPr>
          <w:rFonts w:asciiTheme="minorHAnsi" w:hAnsiTheme="minorHAnsi" w:cstheme="minorHAnsi"/>
        </w:rPr>
        <w:t>Naručitelja</w:t>
      </w:r>
      <w:r w:rsidRPr="008F6BF4">
        <w:rPr>
          <w:rFonts w:asciiTheme="minorHAnsi" w:hAnsiTheme="minorHAnsi" w:cstheme="minorHAnsi"/>
          <w:spacing w:val="-14"/>
        </w:rPr>
        <w:t xml:space="preserve"> </w:t>
      </w:r>
      <w:r w:rsidRPr="008F6BF4">
        <w:rPr>
          <w:rFonts w:asciiTheme="minorHAnsi" w:hAnsiTheme="minorHAnsi" w:cstheme="minorHAnsi"/>
        </w:rPr>
        <w:t>nije</w:t>
      </w:r>
      <w:r w:rsidRPr="008F6BF4">
        <w:rPr>
          <w:rFonts w:asciiTheme="minorHAnsi" w:hAnsiTheme="minorHAnsi" w:cstheme="minorHAnsi"/>
          <w:spacing w:val="-12"/>
        </w:rPr>
        <w:t xml:space="preserve"> </w:t>
      </w:r>
      <w:r w:rsidRPr="008F6BF4">
        <w:rPr>
          <w:rFonts w:asciiTheme="minorHAnsi" w:hAnsiTheme="minorHAnsi" w:cstheme="minorHAnsi"/>
        </w:rPr>
        <w:t>u</w:t>
      </w:r>
      <w:r w:rsidRPr="008F6BF4">
        <w:rPr>
          <w:rFonts w:asciiTheme="minorHAnsi" w:hAnsiTheme="minorHAnsi" w:cstheme="minorHAnsi"/>
          <w:spacing w:val="-14"/>
        </w:rPr>
        <w:t xml:space="preserve"> </w:t>
      </w:r>
      <w:r w:rsidRPr="008F6BF4">
        <w:rPr>
          <w:rFonts w:asciiTheme="minorHAnsi" w:hAnsiTheme="minorHAnsi" w:cstheme="minorHAnsi"/>
        </w:rPr>
        <w:t>mogućnosti</w:t>
      </w:r>
      <w:r w:rsidRPr="008F6BF4">
        <w:rPr>
          <w:rFonts w:asciiTheme="minorHAnsi" w:hAnsiTheme="minorHAnsi" w:cstheme="minorHAnsi"/>
          <w:spacing w:val="-14"/>
        </w:rPr>
        <w:t xml:space="preserve"> </w:t>
      </w:r>
      <w:r w:rsidRPr="008F6BF4">
        <w:rPr>
          <w:rFonts w:asciiTheme="minorHAnsi" w:hAnsiTheme="minorHAnsi" w:cstheme="minorHAnsi"/>
        </w:rPr>
        <w:t>dokazati</w:t>
      </w:r>
      <w:r w:rsidRPr="008F6BF4">
        <w:rPr>
          <w:rFonts w:asciiTheme="minorHAnsi" w:hAnsiTheme="minorHAnsi" w:cstheme="minorHAnsi"/>
          <w:spacing w:val="-13"/>
        </w:rPr>
        <w:t xml:space="preserve"> </w:t>
      </w:r>
      <w:r w:rsidRPr="008F6BF4">
        <w:rPr>
          <w:rFonts w:asciiTheme="minorHAnsi" w:hAnsiTheme="minorHAnsi" w:cstheme="minorHAnsi"/>
        </w:rPr>
        <w:t>da</w:t>
      </w:r>
      <w:r w:rsidRPr="008F6BF4">
        <w:rPr>
          <w:rFonts w:asciiTheme="minorHAnsi" w:hAnsiTheme="minorHAnsi" w:cstheme="minorHAnsi"/>
          <w:spacing w:val="-13"/>
        </w:rPr>
        <w:t xml:space="preserve"> </w:t>
      </w:r>
      <w:r w:rsidRPr="008F6BF4">
        <w:rPr>
          <w:rFonts w:asciiTheme="minorHAnsi" w:hAnsiTheme="minorHAnsi" w:cstheme="minorHAnsi"/>
        </w:rPr>
        <w:t>je</w:t>
      </w:r>
      <w:r w:rsidRPr="008F6BF4">
        <w:rPr>
          <w:rFonts w:asciiTheme="minorHAnsi" w:hAnsiTheme="minorHAnsi" w:cstheme="minorHAnsi"/>
          <w:spacing w:val="-13"/>
        </w:rPr>
        <w:t xml:space="preserve"> </w:t>
      </w:r>
      <w:r w:rsidRPr="008F6BF4">
        <w:rPr>
          <w:rFonts w:asciiTheme="minorHAnsi" w:hAnsiTheme="minorHAnsi" w:cstheme="minorHAnsi"/>
        </w:rPr>
        <w:t>potpora</w:t>
      </w:r>
      <w:r w:rsidRPr="008F6BF4">
        <w:rPr>
          <w:rFonts w:asciiTheme="minorHAnsi" w:hAnsiTheme="minorHAnsi" w:cstheme="minorHAnsi"/>
          <w:spacing w:val="-13"/>
        </w:rPr>
        <w:t xml:space="preserve"> </w:t>
      </w:r>
      <w:r w:rsidRPr="008F6BF4">
        <w:rPr>
          <w:rFonts w:asciiTheme="minorHAnsi" w:hAnsiTheme="minorHAnsi" w:cstheme="minorHAnsi"/>
        </w:rPr>
        <w:t>zakonito dodijeljena.</w:t>
      </w:r>
    </w:p>
    <w:p w14:paraId="73A57973"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70" w:name="_Toc113362167"/>
      <w:r w:rsidRPr="00927B1C">
        <w:rPr>
          <w:rFonts w:asciiTheme="minorHAnsi" w:hAnsiTheme="minorHAnsi" w:cstheme="minorHAnsi"/>
          <w:sz w:val="22"/>
          <w:szCs w:val="22"/>
        </w:rPr>
        <w:t>Provjera gospodarskog subjekta koji je podnio ekonomski najpovoljniju ponudu</w:t>
      </w:r>
      <w:bookmarkEnd w:id="170"/>
    </w:p>
    <w:p w14:paraId="30A3D9C2"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može prije donošenja odluke u postupku javne nabave od gospodarskog subjekta koji je podnio ekonomski najpovoljniju ponudu zatražiti da u primjerenom roku, ne kraćem od 5 dana, dostavi ažurirane popratne dokumente, radi provjere okolnosti navedenih u e-ESPD-u, osim ako već posjeduje te dokumente.</w:t>
      </w:r>
    </w:p>
    <w:p w14:paraId="407B3A8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Vezano za pojam ažurirane popratni dokument, to je svaki dokument u kojem su sadržani podaci važeći</w:t>
      </w:r>
      <w:r w:rsidRPr="008F6BF4">
        <w:rPr>
          <w:rFonts w:asciiTheme="minorHAnsi" w:hAnsiTheme="minorHAnsi" w:cstheme="minorHAnsi"/>
          <w:spacing w:val="-6"/>
        </w:rPr>
        <w:t xml:space="preserve"> </w:t>
      </w:r>
      <w:r w:rsidRPr="008F6BF4">
        <w:rPr>
          <w:rFonts w:asciiTheme="minorHAnsi" w:hAnsiTheme="minorHAnsi" w:cstheme="minorHAnsi"/>
        </w:rPr>
        <w:t>te</w:t>
      </w:r>
      <w:r w:rsidRPr="008F6BF4">
        <w:rPr>
          <w:rFonts w:asciiTheme="minorHAnsi" w:hAnsiTheme="minorHAnsi" w:cstheme="minorHAnsi"/>
          <w:spacing w:val="-7"/>
        </w:rPr>
        <w:t xml:space="preserve"> </w:t>
      </w:r>
      <w:r w:rsidRPr="008F6BF4">
        <w:rPr>
          <w:rFonts w:asciiTheme="minorHAnsi" w:hAnsiTheme="minorHAnsi" w:cstheme="minorHAnsi"/>
        </w:rPr>
        <w:t>odgovaraju</w:t>
      </w:r>
      <w:r w:rsidRPr="008F6BF4">
        <w:rPr>
          <w:rFonts w:asciiTheme="minorHAnsi" w:hAnsiTheme="minorHAnsi" w:cstheme="minorHAnsi"/>
          <w:spacing w:val="-5"/>
        </w:rPr>
        <w:t xml:space="preserve"> </w:t>
      </w:r>
      <w:r w:rsidRPr="008F6BF4">
        <w:rPr>
          <w:rFonts w:asciiTheme="minorHAnsi" w:hAnsiTheme="minorHAnsi" w:cstheme="minorHAnsi"/>
        </w:rPr>
        <w:t>stvarnom</w:t>
      </w:r>
      <w:r w:rsidRPr="008F6BF4">
        <w:rPr>
          <w:rFonts w:asciiTheme="minorHAnsi" w:hAnsiTheme="minorHAnsi" w:cstheme="minorHAnsi"/>
          <w:spacing w:val="-6"/>
        </w:rPr>
        <w:t xml:space="preserve"> </w:t>
      </w:r>
      <w:r w:rsidRPr="008F6BF4">
        <w:rPr>
          <w:rFonts w:asciiTheme="minorHAnsi" w:hAnsiTheme="minorHAnsi" w:cstheme="minorHAnsi"/>
        </w:rPr>
        <w:t>činjeničnom</w:t>
      </w:r>
      <w:r w:rsidRPr="008F6BF4">
        <w:rPr>
          <w:rFonts w:asciiTheme="minorHAnsi" w:hAnsiTheme="minorHAnsi" w:cstheme="minorHAnsi"/>
          <w:spacing w:val="-2"/>
        </w:rPr>
        <w:t xml:space="preserve"> </w:t>
      </w:r>
      <w:r w:rsidRPr="008F6BF4">
        <w:rPr>
          <w:rFonts w:asciiTheme="minorHAnsi" w:hAnsiTheme="minorHAnsi" w:cstheme="minorHAnsi"/>
        </w:rPr>
        <w:t>stanju</w:t>
      </w:r>
      <w:r w:rsidRPr="008F6BF4">
        <w:rPr>
          <w:rFonts w:asciiTheme="minorHAnsi" w:hAnsiTheme="minorHAnsi" w:cstheme="minorHAnsi"/>
          <w:spacing w:val="-5"/>
        </w:rPr>
        <w:t xml:space="preserve"> </w:t>
      </w:r>
      <w:r w:rsidRPr="008F6BF4">
        <w:rPr>
          <w:rFonts w:asciiTheme="minorHAnsi" w:hAnsiTheme="minorHAnsi" w:cstheme="minorHAnsi"/>
        </w:rPr>
        <w:t>u</w:t>
      </w:r>
      <w:r w:rsidRPr="008F6BF4">
        <w:rPr>
          <w:rFonts w:asciiTheme="minorHAnsi" w:hAnsiTheme="minorHAnsi" w:cstheme="minorHAnsi"/>
          <w:spacing w:val="-6"/>
        </w:rPr>
        <w:t xml:space="preserve"> </w:t>
      </w:r>
      <w:r w:rsidRPr="008F6BF4">
        <w:rPr>
          <w:rFonts w:asciiTheme="minorHAnsi" w:hAnsiTheme="minorHAnsi" w:cstheme="minorHAnsi"/>
        </w:rPr>
        <w:t>trenutku</w:t>
      </w:r>
      <w:r w:rsidRPr="008F6BF4">
        <w:rPr>
          <w:rFonts w:asciiTheme="minorHAnsi" w:hAnsiTheme="minorHAnsi" w:cstheme="minorHAnsi"/>
          <w:spacing w:val="-4"/>
        </w:rPr>
        <w:t xml:space="preserve"> </w:t>
      </w:r>
      <w:r w:rsidRPr="008F6BF4">
        <w:rPr>
          <w:rFonts w:asciiTheme="minorHAnsi" w:hAnsiTheme="minorHAnsi" w:cstheme="minorHAnsi"/>
        </w:rPr>
        <w:t>dostave</w:t>
      </w:r>
      <w:r w:rsidRPr="008F6BF4">
        <w:rPr>
          <w:rFonts w:asciiTheme="minorHAnsi" w:hAnsiTheme="minorHAnsi" w:cstheme="minorHAnsi"/>
          <w:spacing w:val="-5"/>
        </w:rPr>
        <w:t xml:space="preserve"> </w:t>
      </w:r>
      <w:r w:rsidRPr="008F6BF4">
        <w:rPr>
          <w:rFonts w:asciiTheme="minorHAnsi" w:hAnsiTheme="minorHAnsi" w:cstheme="minorHAnsi"/>
        </w:rPr>
        <w:t>Naručitelju</w:t>
      </w:r>
      <w:r w:rsidRPr="008F6BF4">
        <w:rPr>
          <w:rFonts w:asciiTheme="minorHAnsi" w:hAnsiTheme="minorHAnsi" w:cstheme="minorHAnsi"/>
          <w:spacing w:val="-8"/>
        </w:rPr>
        <w:t xml:space="preserve"> </w:t>
      </w:r>
      <w:r w:rsidRPr="008F6BF4">
        <w:rPr>
          <w:rFonts w:asciiTheme="minorHAnsi" w:hAnsiTheme="minorHAnsi" w:cstheme="minorHAnsi"/>
        </w:rPr>
        <w:t>te</w:t>
      </w:r>
      <w:r w:rsidRPr="008F6BF4">
        <w:rPr>
          <w:rFonts w:asciiTheme="minorHAnsi" w:hAnsiTheme="minorHAnsi" w:cstheme="minorHAnsi"/>
          <w:spacing w:val="-5"/>
        </w:rPr>
        <w:t xml:space="preserve"> </w:t>
      </w:r>
      <w:r w:rsidRPr="008F6BF4">
        <w:rPr>
          <w:rFonts w:asciiTheme="minorHAnsi" w:hAnsiTheme="minorHAnsi" w:cstheme="minorHAnsi"/>
        </w:rPr>
        <w:t>dokazuju</w:t>
      </w:r>
      <w:r w:rsidRPr="008F6BF4">
        <w:rPr>
          <w:rFonts w:asciiTheme="minorHAnsi" w:hAnsiTheme="minorHAnsi" w:cstheme="minorHAnsi"/>
          <w:spacing w:val="-4"/>
        </w:rPr>
        <w:t xml:space="preserve"> </w:t>
      </w:r>
      <w:r w:rsidRPr="008F6BF4">
        <w:rPr>
          <w:rFonts w:asciiTheme="minorHAnsi" w:hAnsiTheme="minorHAnsi" w:cstheme="minorHAnsi"/>
        </w:rPr>
        <w:t>ono</w:t>
      </w:r>
      <w:r w:rsidRPr="008F6BF4">
        <w:rPr>
          <w:rFonts w:asciiTheme="minorHAnsi" w:hAnsiTheme="minorHAnsi" w:cstheme="minorHAnsi"/>
          <w:spacing w:val="-5"/>
        </w:rPr>
        <w:t xml:space="preserve"> </w:t>
      </w:r>
      <w:r w:rsidRPr="008F6BF4">
        <w:rPr>
          <w:rFonts w:asciiTheme="minorHAnsi" w:hAnsiTheme="minorHAnsi" w:cstheme="minorHAnsi"/>
        </w:rPr>
        <w:t>što je gospodarski subjekt naveo u</w:t>
      </w:r>
      <w:r w:rsidRPr="008F6BF4">
        <w:rPr>
          <w:rFonts w:asciiTheme="minorHAnsi" w:hAnsiTheme="minorHAnsi" w:cstheme="minorHAnsi"/>
          <w:spacing w:val="-8"/>
        </w:rPr>
        <w:t xml:space="preserve"> </w:t>
      </w:r>
      <w:r w:rsidRPr="008F6BF4">
        <w:rPr>
          <w:rFonts w:asciiTheme="minorHAnsi" w:hAnsiTheme="minorHAnsi" w:cstheme="minorHAnsi"/>
        </w:rPr>
        <w:t>e-ESPD-u.</w:t>
      </w:r>
    </w:p>
    <w:p w14:paraId="1D13ED01"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Naručitelj će dostavu ažuriranih popratnih dokumenata zatražiti putem sustava EOJN RH modul Pojašnjenja/upotpunjavanje elektronički dostavljenih ponuda. Detaljne upute o načinu komunikacije naručitelja i ponuditelja u tijeku pregleda i ocjene ponude putem sustava EOJN RH-a dostupne su na </w:t>
      </w:r>
      <w:r w:rsidRPr="008F6BF4">
        <w:rPr>
          <w:rFonts w:asciiTheme="minorHAnsi" w:hAnsiTheme="minorHAnsi" w:cstheme="minorHAnsi"/>
        </w:rPr>
        <w:lastRenderedPageBreak/>
        <w:t xml:space="preserve">stranicama Oglasnika, na adresi: </w:t>
      </w:r>
      <w:hyperlink r:id="rId24">
        <w:r w:rsidRPr="008F6BF4">
          <w:rPr>
            <w:rFonts w:asciiTheme="minorHAnsi" w:hAnsiTheme="minorHAnsi" w:cstheme="minorHAnsi"/>
            <w:color w:val="0000FF"/>
            <w:u w:val="single" w:color="0000FF"/>
          </w:rPr>
          <w:t>https://eojn.nn.hr</w:t>
        </w:r>
        <w:r w:rsidRPr="008F6BF4">
          <w:rPr>
            <w:rFonts w:asciiTheme="minorHAnsi" w:hAnsiTheme="minorHAnsi" w:cstheme="minorHAnsi"/>
          </w:rPr>
          <w:t>.</w:t>
        </w:r>
      </w:hyperlink>
    </w:p>
    <w:p w14:paraId="0224EF1F" w14:textId="145CA78A"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Putem EOJN RH omogućen je dohvat dokaza iz registara i evidencija RH (sudski registar, obrtni registar,</w:t>
      </w:r>
      <w:r w:rsidR="0079035B" w:rsidRPr="008F6BF4">
        <w:rPr>
          <w:rFonts w:asciiTheme="minorHAnsi" w:hAnsiTheme="minorHAnsi" w:cstheme="minorHAnsi"/>
        </w:rPr>
        <w:t xml:space="preserve"> </w:t>
      </w:r>
      <w:r w:rsidRPr="008F6BF4">
        <w:rPr>
          <w:rFonts w:asciiTheme="minorHAnsi" w:hAnsiTheme="minorHAnsi" w:cstheme="minorHAnsi"/>
        </w:rPr>
        <w:t>kaznena evidencija i porezna evidencija)</w:t>
      </w:r>
    </w:p>
    <w:p w14:paraId="46385782"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Pravna osnova: Sukladno čl. 71., 262., 264. i 265. ZJN 2016. u EOJN RH omogućen je dohvat dokaza iz registara i evidencija Republike Hrvatske (dalje u tekstu: javni registri). Dohvat dokaza iz javnih registara u EOJN RH omogućen je u svrhu provjere informacija navedenih u europskoj jedinstvenoj dokumentaciji o nabavi.</w:t>
      </w:r>
    </w:p>
    <w:p w14:paraId="2474CDF2" w14:textId="2F0D44D8"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Dohvaćeni izvještaji izvorni su dokumenti te ih naručitelji ne trebaju naknadno potraživati od</w:t>
      </w:r>
      <w:r w:rsidR="0079035B" w:rsidRPr="008F6BF4">
        <w:rPr>
          <w:rFonts w:asciiTheme="minorHAnsi" w:hAnsiTheme="minorHAnsi" w:cstheme="minorHAnsi"/>
        </w:rPr>
        <w:t xml:space="preserve"> </w:t>
      </w:r>
      <w:r w:rsidRPr="008F6BF4">
        <w:rPr>
          <w:rFonts w:asciiTheme="minorHAnsi" w:hAnsiTheme="minorHAnsi" w:cstheme="minorHAnsi"/>
        </w:rPr>
        <w:t>gospodarskih subjekata.</w:t>
      </w:r>
    </w:p>
    <w:p w14:paraId="121B75C8"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 xml:space="preserve">Nije moguće dohvatiti izvještaje za </w:t>
      </w:r>
      <w:proofErr w:type="spellStart"/>
      <w:r w:rsidRPr="008F6BF4">
        <w:rPr>
          <w:rFonts w:asciiTheme="minorHAnsi" w:hAnsiTheme="minorHAnsi" w:cstheme="minorHAnsi"/>
        </w:rPr>
        <w:t>podugovaratelje</w:t>
      </w:r>
      <w:proofErr w:type="spellEnd"/>
      <w:r w:rsidRPr="008F6BF4">
        <w:rPr>
          <w:rFonts w:asciiTheme="minorHAnsi" w:hAnsiTheme="minorHAnsi" w:cstheme="minorHAnsi"/>
        </w:rPr>
        <w:t xml:space="preserve">, gospodarske subjekte na koje se ponuditelj oslanja i gospodarske subjekte koji nemaju poslovni </w:t>
      </w:r>
      <w:proofErr w:type="spellStart"/>
      <w:r w:rsidRPr="008F6BF4">
        <w:rPr>
          <w:rFonts w:asciiTheme="minorHAnsi" w:hAnsiTheme="minorHAnsi" w:cstheme="minorHAnsi"/>
        </w:rPr>
        <w:t>nastan</w:t>
      </w:r>
      <w:proofErr w:type="spellEnd"/>
      <w:r w:rsidRPr="008F6BF4">
        <w:rPr>
          <w:rFonts w:asciiTheme="minorHAnsi" w:hAnsiTheme="minorHAnsi" w:cstheme="minorHAnsi"/>
        </w:rPr>
        <w:t xml:space="preserve"> u RH.</w:t>
      </w:r>
    </w:p>
    <w:p w14:paraId="1A5FFC9E"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71" w:name="_Toc113362168"/>
      <w:r w:rsidRPr="00927B1C">
        <w:rPr>
          <w:rFonts w:asciiTheme="minorHAnsi" w:hAnsiTheme="minorHAnsi" w:cstheme="minorHAnsi"/>
          <w:sz w:val="22"/>
          <w:szCs w:val="22"/>
        </w:rPr>
        <w:t>Uvid u dokumentaciju postupka javne nabave</w:t>
      </w:r>
      <w:bookmarkEnd w:id="171"/>
    </w:p>
    <w:p w14:paraId="7489B97C"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w:t>
      </w:r>
      <w:r w:rsidRPr="008F6BF4">
        <w:rPr>
          <w:rFonts w:asciiTheme="minorHAnsi" w:hAnsiTheme="minorHAnsi" w:cstheme="minorHAnsi"/>
          <w:spacing w:val="-6"/>
        </w:rPr>
        <w:t xml:space="preserve"> </w:t>
      </w:r>
      <w:r w:rsidRPr="008F6BF4">
        <w:rPr>
          <w:rFonts w:asciiTheme="minorHAnsi" w:hAnsiTheme="minorHAnsi" w:cstheme="minorHAnsi"/>
        </w:rPr>
        <w:t>je</w:t>
      </w:r>
      <w:r w:rsidRPr="008F6BF4">
        <w:rPr>
          <w:rFonts w:asciiTheme="minorHAnsi" w:hAnsiTheme="minorHAnsi" w:cstheme="minorHAnsi"/>
          <w:spacing w:val="-7"/>
        </w:rPr>
        <w:t xml:space="preserve"> </w:t>
      </w:r>
      <w:r w:rsidRPr="008F6BF4">
        <w:rPr>
          <w:rFonts w:asciiTheme="minorHAnsi" w:hAnsiTheme="minorHAnsi" w:cstheme="minorHAnsi"/>
        </w:rPr>
        <w:t>obvezan</w:t>
      </w:r>
      <w:r w:rsidRPr="008F6BF4">
        <w:rPr>
          <w:rFonts w:asciiTheme="minorHAnsi" w:hAnsiTheme="minorHAnsi" w:cstheme="minorHAnsi"/>
          <w:spacing w:val="-7"/>
        </w:rPr>
        <w:t xml:space="preserve"> </w:t>
      </w:r>
      <w:r w:rsidRPr="008F6BF4">
        <w:rPr>
          <w:rFonts w:asciiTheme="minorHAnsi" w:hAnsiTheme="minorHAnsi" w:cstheme="minorHAnsi"/>
        </w:rPr>
        <w:t>nakon</w:t>
      </w:r>
      <w:r w:rsidRPr="008F6BF4">
        <w:rPr>
          <w:rFonts w:asciiTheme="minorHAnsi" w:hAnsiTheme="minorHAnsi" w:cstheme="minorHAnsi"/>
          <w:spacing w:val="-5"/>
        </w:rPr>
        <w:t xml:space="preserve"> </w:t>
      </w:r>
      <w:r w:rsidRPr="008F6BF4">
        <w:rPr>
          <w:rFonts w:asciiTheme="minorHAnsi" w:hAnsiTheme="minorHAnsi" w:cstheme="minorHAnsi"/>
        </w:rPr>
        <w:t>dostave</w:t>
      </w:r>
      <w:r w:rsidRPr="008F6BF4">
        <w:rPr>
          <w:rFonts w:asciiTheme="minorHAnsi" w:hAnsiTheme="minorHAnsi" w:cstheme="minorHAnsi"/>
          <w:spacing w:val="-6"/>
        </w:rPr>
        <w:t xml:space="preserve"> </w:t>
      </w:r>
      <w:r w:rsidRPr="008F6BF4">
        <w:rPr>
          <w:rFonts w:asciiTheme="minorHAnsi" w:hAnsiTheme="minorHAnsi" w:cstheme="minorHAnsi"/>
        </w:rPr>
        <w:t>odluke</w:t>
      </w:r>
      <w:r w:rsidRPr="008F6BF4">
        <w:rPr>
          <w:rFonts w:asciiTheme="minorHAnsi" w:hAnsiTheme="minorHAnsi" w:cstheme="minorHAnsi"/>
          <w:spacing w:val="-7"/>
        </w:rPr>
        <w:t xml:space="preserve"> </w:t>
      </w:r>
      <w:r w:rsidRPr="008F6BF4">
        <w:rPr>
          <w:rFonts w:asciiTheme="minorHAnsi" w:hAnsiTheme="minorHAnsi" w:cstheme="minorHAnsi"/>
        </w:rPr>
        <w:t>o</w:t>
      </w:r>
      <w:r w:rsidRPr="008F6BF4">
        <w:rPr>
          <w:rFonts w:asciiTheme="minorHAnsi" w:hAnsiTheme="minorHAnsi" w:cstheme="minorHAnsi"/>
          <w:spacing w:val="-3"/>
        </w:rPr>
        <w:t xml:space="preserve"> </w:t>
      </w:r>
      <w:r w:rsidRPr="008F6BF4">
        <w:rPr>
          <w:rFonts w:asciiTheme="minorHAnsi" w:hAnsiTheme="minorHAnsi" w:cstheme="minorHAnsi"/>
        </w:rPr>
        <w:t>odabiru</w:t>
      </w:r>
      <w:r w:rsidRPr="008F6BF4">
        <w:rPr>
          <w:rFonts w:asciiTheme="minorHAnsi" w:hAnsiTheme="minorHAnsi" w:cstheme="minorHAnsi"/>
          <w:spacing w:val="-9"/>
        </w:rPr>
        <w:t xml:space="preserve"> </w:t>
      </w:r>
      <w:r w:rsidRPr="008F6BF4">
        <w:rPr>
          <w:rFonts w:asciiTheme="minorHAnsi" w:hAnsiTheme="minorHAnsi" w:cstheme="minorHAnsi"/>
        </w:rPr>
        <w:t>ili</w:t>
      </w:r>
      <w:r w:rsidRPr="008F6BF4">
        <w:rPr>
          <w:rFonts w:asciiTheme="minorHAnsi" w:hAnsiTheme="minorHAnsi" w:cstheme="minorHAnsi"/>
          <w:spacing w:val="-5"/>
        </w:rPr>
        <w:t xml:space="preserve"> </w:t>
      </w:r>
      <w:r w:rsidRPr="008F6BF4">
        <w:rPr>
          <w:rFonts w:asciiTheme="minorHAnsi" w:hAnsiTheme="minorHAnsi" w:cstheme="minorHAnsi"/>
        </w:rPr>
        <w:t>poništenju</w:t>
      </w:r>
      <w:r w:rsidRPr="008F6BF4">
        <w:rPr>
          <w:rFonts w:asciiTheme="minorHAnsi" w:hAnsiTheme="minorHAnsi" w:cstheme="minorHAnsi"/>
          <w:spacing w:val="-6"/>
        </w:rPr>
        <w:t xml:space="preserve"> </w:t>
      </w:r>
      <w:r w:rsidRPr="008F6BF4">
        <w:rPr>
          <w:rFonts w:asciiTheme="minorHAnsi" w:hAnsiTheme="minorHAnsi" w:cstheme="minorHAnsi"/>
        </w:rPr>
        <w:t>do</w:t>
      </w:r>
      <w:r w:rsidRPr="008F6BF4">
        <w:rPr>
          <w:rFonts w:asciiTheme="minorHAnsi" w:hAnsiTheme="minorHAnsi" w:cstheme="minorHAnsi"/>
          <w:spacing w:val="-3"/>
        </w:rPr>
        <w:t xml:space="preserve"> </w:t>
      </w:r>
      <w:r w:rsidRPr="008F6BF4">
        <w:rPr>
          <w:rFonts w:asciiTheme="minorHAnsi" w:hAnsiTheme="minorHAnsi" w:cstheme="minorHAnsi"/>
        </w:rPr>
        <w:t>isteka</w:t>
      </w:r>
      <w:r w:rsidRPr="008F6BF4">
        <w:rPr>
          <w:rFonts w:asciiTheme="minorHAnsi" w:hAnsiTheme="minorHAnsi" w:cstheme="minorHAnsi"/>
          <w:spacing w:val="-4"/>
        </w:rPr>
        <w:t xml:space="preserve"> </w:t>
      </w:r>
      <w:r w:rsidRPr="008F6BF4">
        <w:rPr>
          <w:rFonts w:asciiTheme="minorHAnsi" w:hAnsiTheme="minorHAnsi" w:cstheme="minorHAnsi"/>
        </w:rPr>
        <w:t>roka</w:t>
      </w:r>
      <w:r w:rsidRPr="008F6BF4">
        <w:rPr>
          <w:rFonts w:asciiTheme="minorHAnsi" w:hAnsiTheme="minorHAnsi" w:cstheme="minorHAnsi"/>
          <w:spacing w:val="-6"/>
        </w:rPr>
        <w:t xml:space="preserve"> </w:t>
      </w:r>
      <w:r w:rsidRPr="008F6BF4">
        <w:rPr>
          <w:rFonts w:asciiTheme="minorHAnsi" w:hAnsiTheme="minorHAnsi" w:cstheme="minorHAnsi"/>
        </w:rPr>
        <w:t>za</w:t>
      </w:r>
      <w:r w:rsidRPr="008F6BF4">
        <w:rPr>
          <w:rFonts w:asciiTheme="minorHAnsi" w:hAnsiTheme="minorHAnsi" w:cstheme="minorHAnsi"/>
          <w:spacing w:val="-5"/>
        </w:rPr>
        <w:t xml:space="preserve"> </w:t>
      </w:r>
      <w:r w:rsidRPr="008F6BF4">
        <w:rPr>
          <w:rFonts w:asciiTheme="minorHAnsi" w:hAnsiTheme="minorHAnsi" w:cstheme="minorHAnsi"/>
        </w:rPr>
        <w:t>žalbu,</w:t>
      </w:r>
      <w:r w:rsidRPr="008F6BF4">
        <w:rPr>
          <w:rFonts w:asciiTheme="minorHAnsi" w:hAnsiTheme="minorHAnsi" w:cstheme="minorHAnsi"/>
          <w:spacing w:val="-5"/>
        </w:rPr>
        <w:t xml:space="preserve"> </w:t>
      </w:r>
      <w:r w:rsidRPr="008F6BF4">
        <w:rPr>
          <w:rFonts w:asciiTheme="minorHAnsi" w:hAnsiTheme="minorHAnsi" w:cstheme="minorHAnsi"/>
        </w:rPr>
        <w:t>na</w:t>
      </w:r>
      <w:r w:rsidRPr="008F6BF4">
        <w:rPr>
          <w:rFonts w:asciiTheme="minorHAnsi" w:hAnsiTheme="minorHAnsi" w:cstheme="minorHAnsi"/>
          <w:spacing w:val="-5"/>
        </w:rPr>
        <w:t xml:space="preserve"> </w:t>
      </w:r>
      <w:r w:rsidRPr="008F6BF4">
        <w:rPr>
          <w:rFonts w:asciiTheme="minorHAnsi" w:hAnsiTheme="minorHAnsi" w:cstheme="minorHAnsi"/>
        </w:rPr>
        <w:t>zahtjev ponuditelja, omogućiti uvid u cjelokupnu dokumentaciju dotičnog postupka, uključujući zapisnike, dostavljene ponude, osim u one dokumente koji su označeni tajnim i u one dijelove dokumentacije u koje podnositelj zahtjeva može izvršiti neposredan uvid putem EOJN</w:t>
      </w:r>
      <w:r w:rsidRPr="008F6BF4">
        <w:rPr>
          <w:rFonts w:asciiTheme="minorHAnsi" w:hAnsiTheme="minorHAnsi" w:cstheme="minorHAnsi"/>
          <w:spacing w:val="-16"/>
        </w:rPr>
        <w:t xml:space="preserve"> </w:t>
      </w:r>
      <w:r w:rsidRPr="008F6BF4">
        <w:rPr>
          <w:rFonts w:asciiTheme="minorHAnsi" w:hAnsiTheme="minorHAnsi" w:cstheme="minorHAnsi"/>
        </w:rPr>
        <w:t>RH.</w:t>
      </w:r>
    </w:p>
    <w:p w14:paraId="56C734A3"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72" w:name="_Toc113362169"/>
      <w:r w:rsidRPr="00927B1C">
        <w:rPr>
          <w:rFonts w:asciiTheme="minorHAnsi" w:hAnsiTheme="minorHAnsi" w:cstheme="minorHAnsi"/>
          <w:sz w:val="22"/>
          <w:szCs w:val="22"/>
        </w:rPr>
        <w:t>Rok mirovanja</w:t>
      </w:r>
      <w:bookmarkEnd w:id="172"/>
    </w:p>
    <w:p w14:paraId="044DB774"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Rok</w:t>
      </w:r>
      <w:r w:rsidRPr="008F6BF4">
        <w:rPr>
          <w:rFonts w:asciiTheme="minorHAnsi" w:hAnsiTheme="minorHAnsi" w:cstheme="minorHAnsi"/>
          <w:spacing w:val="-5"/>
        </w:rPr>
        <w:t xml:space="preserve"> </w:t>
      </w:r>
      <w:r w:rsidRPr="008F6BF4">
        <w:rPr>
          <w:rFonts w:asciiTheme="minorHAnsi" w:hAnsiTheme="minorHAnsi" w:cstheme="minorHAnsi"/>
        </w:rPr>
        <w:t>mirovanja</w:t>
      </w:r>
      <w:r w:rsidRPr="008F6BF4">
        <w:rPr>
          <w:rFonts w:asciiTheme="minorHAnsi" w:hAnsiTheme="minorHAnsi" w:cstheme="minorHAnsi"/>
          <w:spacing w:val="-3"/>
        </w:rPr>
        <w:t xml:space="preserve"> </w:t>
      </w:r>
      <w:r w:rsidRPr="008F6BF4">
        <w:rPr>
          <w:rFonts w:asciiTheme="minorHAnsi" w:hAnsiTheme="minorHAnsi" w:cstheme="minorHAnsi"/>
        </w:rPr>
        <w:t>iznosi</w:t>
      </w:r>
      <w:r w:rsidRPr="008F6BF4">
        <w:rPr>
          <w:rFonts w:asciiTheme="minorHAnsi" w:hAnsiTheme="minorHAnsi" w:cstheme="minorHAnsi"/>
          <w:spacing w:val="-6"/>
        </w:rPr>
        <w:t xml:space="preserve"> </w:t>
      </w:r>
      <w:r w:rsidRPr="008F6BF4">
        <w:rPr>
          <w:rFonts w:asciiTheme="minorHAnsi" w:hAnsiTheme="minorHAnsi" w:cstheme="minorHAnsi"/>
        </w:rPr>
        <w:t>15</w:t>
      </w:r>
      <w:r w:rsidRPr="008F6BF4">
        <w:rPr>
          <w:rFonts w:asciiTheme="minorHAnsi" w:hAnsiTheme="minorHAnsi" w:cstheme="minorHAnsi"/>
          <w:spacing w:val="-3"/>
        </w:rPr>
        <w:t xml:space="preserve"> </w:t>
      </w:r>
      <w:r w:rsidRPr="008F6BF4">
        <w:rPr>
          <w:rFonts w:asciiTheme="minorHAnsi" w:hAnsiTheme="minorHAnsi" w:cstheme="minorHAnsi"/>
        </w:rPr>
        <w:t>dana</w:t>
      </w:r>
      <w:r w:rsidRPr="008F6BF4">
        <w:rPr>
          <w:rFonts w:asciiTheme="minorHAnsi" w:hAnsiTheme="minorHAnsi" w:cstheme="minorHAnsi"/>
          <w:spacing w:val="-3"/>
        </w:rPr>
        <w:t xml:space="preserve"> </w:t>
      </w:r>
      <w:r w:rsidRPr="008F6BF4">
        <w:rPr>
          <w:rFonts w:asciiTheme="minorHAnsi" w:hAnsiTheme="minorHAnsi" w:cstheme="minorHAnsi"/>
        </w:rPr>
        <w:t>od</w:t>
      </w:r>
      <w:r w:rsidRPr="008F6BF4">
        <w:rPr>
          <w:rFonts w:asciiTheme="minorHAnsi" w:hAnsiTheme="minorHAnsi" w:cstheme="minorHAnsi"/>
          <w:spacing w:val="-4"/>
        </w:rPr>
        <w:t xml:space="preserve"> </w:t>
      </w:r>
      <w:r w:rsidRPr="008F6BF4">
        <w:rPr>
          <w:rFonts w:asciiTheme="minorHAnsi" w:hAnsiTheme="minorHAnsi" w:cstheme="minorHAnsi"/>
        </w:rPr>
        <w:t>dana</w:t>
      </w:r>
      <w:r w:rsidRPr="008F6BF4">
        <w:rPr>
          <w:rFonts w:asciiTheme="minorHAnsi" w:hAnsiTheme="minorHAnsi" w:cstheme="minorHAnsi"/>
          <w:spacing w:val="-3"/>
        </w:rPr>
        <w:t xml:space="preserve"> </w:t>
      </w:r>
      <w:r w:rsidRPr="008F6BF4">
        <w:rPr>
          <w:rFonts w:asciiTheme="minorHAnsi" w:hAnsiTheme="minorHAnsi" w:cstheme="minorHAnsi"/>
        </w:rPr>
        <w:t>dostave</w:t>
      </w:r>
      <w:r w:rsidRPr="008F6BF4">
        <w:rPr>
          <w:rFonts w:asciiTheme="minorHAnsi" w:hAnsiTheme="minorHAnsi" w:cstheme="minorHAnsi"/>
          <w:spacing w:val="-5"/>
        </w:rPr>
        <w:t xml:space="preserve"> </w:t>
      </w:r>
      <w:r w:rsidRPr="008F6BF4">
        <w:rPr>
          <w:rFonts w:asciiTheme="minorHAnsi" w:hAnsiTheme="minorHAnsi" w:cstheme="minorHAnsi"/>
        </w:rPr>
        <w:t>odluke</w:t>
      </w:r>
      <w:r w:rsidRPr="008F6BF4">
        <w:rPr>
          <w:rFonts w:asciiTheme="minorHAnsi" w:hAnsiTheme="minorHAnsi" w:cstheme="minorHAnsi"/>
          <w:spacing w:val="-5"/>
        </w:rPr>
        <w:t xml:space="preserve"> </w:t>
      </w:r>
      <w:r w:rsidRPr="008F6BF4">
        <w:rPr>
          <w:rFonts w:asciiTheme="minorHAnsi" w:hAnsiTheme="minorHAnsi" w:cstheme="minorHAnsi"/>
        </w:rPr>
        <w:t>o</w:t>
      </w:r>
      <w:r w:rsidRPr="008F6BF4">
        <w:rPr>
          <w:rFonts w:asciiTheme="minorHAnsi" w:hAnsiTheme="minorHAnsi" w:cstheme="minorHAnsi"/>
          <w:spacing w:val="-3"/>
        </w:rPr>
        <w:t xml:space="preserve"> </w:t>
      </w:r>
      <w:r w:rsidRPr="008F6BF4">
        <w:rPr>
          <w:rFonts w:asciiTheme="minorHAnsi" w:hAnsiTheme="minorHAnsi" w:cstheme="minorHAnsi"/>
        </w:rPr>
        <w:t>odabiru.</w:t>
      </w:r>
      <w:r w:rsidRPr="008F6BF4">
        <w:rPr>
          <w:rFonts w:asciiTheme="minorHAnsi" w:hAnsiTheme="minorHAnsi" w:cstheme="minorHAnsi"/>
          <w:spacing w:val="-4"/>
        </w:rPr>
        <w:t xml:space="preserve"> </w:t>
      </w:r>
      <w:r w:rsidRPr="008F6BF4">
        <w:rPr>
          <w:rFonts w:asciiTheme="minorHAnsi" w:hAnsiTheme="minorHAnsi" w:cstheme="minorHAnsi"/>
        </w:rPr>
        <w:t>U</w:t>
      </w:r>
      <w:r w:rsidRPr="008F6BF4">
        <w:rPr>
          <w:rFonts w:asciiTheme="minorHAnsi" w:hAnsiTheme="minorHAnsi" w:cstheme="minorHAnsi"/>
          <w:spacing w:val="-3"/>
        </w:rPr>
        <w:t xml:space="preserve"> </w:t>
      </w:r>
      <w:r w:rsidRPr="008F6BF4">
        <w:rPr>
          <w:rFonts w:asciiTheme="minorHAnsi" w:hAnsiTheme="minorHAnsi" w:cstheme="minorHAnsi"/>
        </w:rPr>
        <w:t>roku</w:t>
      </w:r>
      <w:r w:rsidRPr="008F6BF4">
        <w:rPr>
          <w:rFonts w:asciiTheme="minorHAnsi" w:hAnsiTheme="minorHAnsi" w:cstheme="minorHAnsi"/>
          <w:spacing w:val="-6"/>
        </w:rPr>
        <w:t xml:space="preserve"> </w:t>
      </w:r>
      <w:r w:rsidRPr="008F6BF4">
        <w:rPr>
          <w:rFonts w:asciiTheme="minorHAnsi" w:hAnsiTheme="minorHAnsi" w:cstheme="minorHAnsi"/>
        </w:rPr>
        <w:t>mirovanja</w:t>
      </w:r>
      <w:r w:rsidRPr="008F6BF4">
        <w:rPr>
          <w:rFonts w:asciiTheme="minorHAnsi" w:hAnsiTheme="minorHAnsi" w:cstheme="minorHAnsi"/>
          <w:spacing w:val="-3"/>
        </w:rPr>
        <w:t xml:space="preserve"> </w:t>
      </w:r>
      <w:r w:rsidRPr="008F6BF4">
        <w:rPr>
          <w:rFonts w:asciiTheme="minorHAnsi" w:hAnsiTheme="minorHAnsi" w:cstheme="minorHAnsi"/>
        </w:rPr>
        <w:t>Naručitelj</w:t>
      </w:r>
      <w:r w:rsidRPr="008F6BF4">
        <w:rPr>
          <w:rFonts w:asciiTheme="minorHAnsi" w:hAnsiTheme="minorHAnsi" w:cstheme="minorHAnsi"/>
          <w:spacing w:val="-6"/>
        </w:rPr>
        <w:t xml:space="preserve"> </w:t>
      </w:r>
      <w:r w:rsidRPr="008F6BF4">
        <w:rPr>
          <w:rFonts w:asciiTheme="minorHAnsi" w:hAnsiTheme="minorHAnsi" w:cstheme="minorHAnsi"/>
        </w:rPr>
        <w:t>ne</w:t>
      </w:r>
      <w:r w:rsidRPr="008F6BF4">
        <w:rPr>
          <w:rFonts w:asciiTheme="minorHAnsi" w:hAnsiTheme="minorHAnsi" w:cstheme="minorHAnsi"/>
          <w:spacing w:val="-3"/>
        </w:rPr>
        <w:t xml:space="preserve"> </w:t>
      </w:r>
      <w:r w:rsidRPr="008F6BF4">
        <w:rPr>
          <w:rFonts w:asciiTheme="minorHAnsi" w:hAnsiTheme="minorHAnsi" w:cstheme="minorHAnsi"/>
        </w:rPr>
        <w:t>smije sklopiti ugovor o javnoj nabavi. Rok mirovanja ne primjenjuje se ako je u postupku javne nabave sudjelovao samo jedan gospodarski subjekt čija je ponuda ujedno i</w:t>
      </w:r>
      <w:r w:rsidRPr="008F6BF4">
        <w:rPr>
          <w:rFonts w:asciiTheme="minorHAnsi" w:hAnsiTheme="minorHAnsi" w:cstheme="minorHAnsi"/>
          <w:spacing w:val="-10"/>
        </w:rPr>
        <w:t xml:space="preserve"> </w:t>
      </w:r>
      <w:r w:rsidRPr="008F6BF4">
        <w:rPr>
          <w:rFonts w:asciiTheme="minorHAnsi" w:hAnsiTheme="minorHAnsi" w:cstheme="minorHAnsi"/>
        </w:rPr>
        <w:t>odabrana.</w:t>
      </w:r>
    </w:p>
    <w:p w14:paraId="3777E1C0" w14:textId="77777777"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73" w:name="_Toc113362170"/>
      <w:r w:rsidRPr="00927B1C">
        <w:rPr>
          <w:rFonts w:asciiTheme="minorHAnsi" w:hAnsiTheme="minorHAnsi" w:cstheme="minorHAnsi"/>
          <w:sz w:val="22"/>
          <w:szCs w:val="22"/>
        </w:rPr>
        <w:t>Završetak postupka javne nabave</w:t>
      </w:r>
      <w:bookmarkEnd w:id="173"/>
    </w:p>
    <w:p w14:paraId="13A8C393" w14:textId="77777777" w:rsidR="00C930A3" w:rsidRPr="008F6BF4" w:rsidRDefault="00F64EAC" w:rsidP="00980762">
      <w:pPr>
        <w:pStyle w:val="Tijeloteksta"/>
        <w:spacing w:beforeLines="60" w:before="144" w:afterLines="60" w:after="144"/>
        <w:ind w:left="221" w:right="221"/>
        <w:rPr>
          <w:rFonts w:asciiTheme="minorHAnsi" w:hAnsiTheme="minorHAnsi" w:cstheme="minorHAnsi"/>
        </w:rPr>
      </w:pPr>
      <w:r w:rsidRPr="008F6BF4">
        <w:rPr>
          <w:rFonts w:asciiTheme="minorHAnsi" w:hAnsiTheme="minorHAnsi" w:cstheme="minorHAnsi"/>
        </w:rPr>
        <w:t>Postupak javne nabave završava danom izvršnosti odluke o odabiru ili odluke o poništenju.</w:t>
      </w:r>
    </w:p>
    <w:p w14:paraId="23E5CAA5"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će sukladno čl. 307. st. 7. ZJN 2016, a nakon donošenja odluke o odabiru ponovno rangirati ponude sukladno dokumentaciji o nabavi te izvršiti provjeru ne uzimajući u obzir ponudu prvotno odabranog</w:t>
      </w:r>
      <w:r w:rsidRPr="008F6BF4">
        <w:rPr>
          <w:rFonts w:asciiTheme="minorHAnsi" w:hAnsiTheme="minorHAnsi" w:cstheme="minorHAnsi"/>
          <w:spacing w:val="-9"/>
        </w:rPr>
        <w:t xml:space="preserve"> </w:t>
      </w:r>
      <w:r w:rsidRPr="008F6BF4">
        <w:rPr>
          <w:rFonts w:asciiTheme="minorHAnsi" w:hAnsiTheme="minorHAnsi" w:cstheme="minorHAnsi"/>
        </w:rPr>
        <w:t>ponuditelja,</w:t>
      </w:r>
      <w:r w:rsidRPr="008F6BF4">
        <w:rPr>
          <w:rFonts w:asciiTheme="minorHAnsi" w:hAnsiTheme="minorHAnsi" w:cstheme="minorHAnsi"/>
          <w:spacing w:val="-7"/>
        </w:rPr>
        <w:t xml:space="preserve"> </w:t>
      </w:r>
      <w:r w:rsidRPr="008F6BF4">
        <w:rPr>
          <w:rFonts w:asciiTheme="minorHAnsi" w:hAnsiTheme="minorHAnsi" w:cstheme="minorHAnsi"/>
        </w:rPr>
        <w:t>te</w:t>
      </w:r>
      <w:r w:rsidRPr="008F6BF4">
        <w:rPr>
          <w:rFonts w:asciiTheme="minorHAnsi" w:hAnsiTheme="minorHAnsi" w:cstheme="minorHAnsi"/>
          <w:spacing w:val="-9"/>
        </w:rPr>
        <w:t xml:space="preserve"> </w:t>
      </w:r>
      <w:r w:rsidRPr="008F6BF4">
        <w:rPr>
          <w:rFonts w:asciiTheme="minorHAnsi" w:hAnsiTheme="minorHAnsi" w:cstheme="minorHAnsi"/>
        </w:rPr>
        <w:t>na</w:t>
      </w:r>
      <w:r w:rsidRPr="008F6BF4">
        <w:rPr>
          <w:rFonts w:asciiTheme="minorHAnsi" w:hAnsiTheme="minorHAnsi" w:cstheme="minorHAnsi"/>
          <w:spacing w:val="-7"/>
        </w:rPr>
        <w:t xml:space="preserve"> </w:t>
      </w:r>
      <w:r w:rsidRPr="008F6BF4">
        <w:rPr>
          <w:rFonts w:asciiTheme="minorHAnsi" w:hAnsiTheme="minorHAnsi" w:cstheme="minorHAnsi"/>
        </w:rPr>
        <w:t>temelju</w:t>
      </w:r>
      <w:r w:rsidRPr="008F6BF4">
        <w:rPr>
          <w:rFonts w:asciiTheme="minorHAnsi" w:hAnsiTheme="minorHAnsi" w:cstheme="minorHAnsi"/>
          <w:spacing w:val="-7"/>
        </w:rPr>
        <w:t xml:space="preserve"> </w:t>
      </w:r>
      <w:r w:rsidRPr="008F6BF4">
        <w:rPr>
          <w:rFonts w:asciiTheme="minorHAnsi" w:hAnsiTheme="minorHAnsi" w:cstheme="minorHAnsi"/>
        </w:rPr>
        <w:t>kriterija</w:t>
      </w:r>
      <w:r w:rsidRPr="008F6BF4">
        <w:rPr>
          <w:rFonts w:asciiTheme="minorHAnsi" w:hAnsiTheme="minorHAnsi" w:cstheme="minorHAnsi"/>
          <w:spacing w:val="-7"/>
        </w:rPr>
        <w:t xml:space="preserve"> </w:t>
      </w:r>
      <w:r w:rsidRPr="008F6BF4">
        <w:rPr>
          <w:rFonts w:asciiTheme="minorHAnsi" w:hAnsiTheme="minorHAnsi" w:cstheme="minorHAnsi"/>
        </w:rPr>
        <w:t>za</w:t>
      </w:r>
      <w:r w:rsidRPr="008F6BF4">
        <w:rPr>
          <w:rFonts w:asciiTheme="minorHAnsi" w:hAnsiTheme="minorHAnsi" w:cstheme="minorHAnsi"/>
          <w:spacing w:val="-8"/>
        </w:rPr>
        <w:t xml:space="preserve"> </w:t>
      </w:r>
      <w:r w:rsidRPr="008F6BF4">
        <w:rPr>
          <w:rFonts w:asciiTheme="minorHAnsi" w:hAnsiTheme="minorHAnsi" w:cstheme="minorHAnsi"/>
        </w:rPr>
        <w:t>odabir</w:t>
      </w:r>
      <w:r w:rsidRPr="008F6BF4">
        <w:rPr>
          <w:rFonts w:asciiTheme="minorHAnsi" w:hAnsiTheme="minorHAnsi" w:cstheme="minorHAnsi"/>
          <w:spacing w:val="-7"/>
        </w:rPr>
        <w:t xml:space="preserve"> </w:t>
      </w:r>
      <w:r w:rsidRPr="008F6BF4">
        <w:rPr>
          <w:rFonts w:asciiTheme="minorHAnsi" w:hAnsiTheme="minorHAnsi" w:cstheme="minorHAnsi"/>
        </w:rPr>
        <w:t>ponude</w:t>
      </w:r>
      <w:r w:rsidRPr="008F6BF4">
        <w:rPr>
          <w:rFonts w:asciiTheme="minorHAnsi" w:hAnsiTheme="minorHAnsi" w:cstheme="minorHAnsi"/>
          <w:spacing w:val="-6"/>
        </w:rPr>
        <w:t xml:space="preserve"> </w:t>
      </w:r>
      <w:r w:rsidRPr="008F6BF4">
        <w:rPr>
          <w:rFonts w:asciiTheme="minorHAnsi" w:hAnsiTheme="minorHAnsi" w:cstheme="minorHAnsi"/>
        </w:rPr>
        <w:t>donijeti</w:t>
      </w:r>
      <w:r w:rsidRPr="008F6BF4">
        <w:rPr>
          <w:rFonts w:asciiTheme="minorHAnsi" w:hAnsiTheme="minorHAnsi" w:cstheme="minorHAnsi"/>
          <w:spacing w:val="-7"/>
        </w:rPr>
        <w:t xml:space="preserve"> </w:t>
      </w:r>
      <w:r w:rsidRPr="008F6BF4">
        <w:rPr>
          <w:rFonts w:asciiTheme="minorHAnsi" w:hAnsiTheme="minorHAnsi" w:cstheme="minorHAnsi"/>
        </w:rPr>
        <w:t>novu</w:t>
      </w:r>
      <w:r w:rsidRPr="008F6BF4">
        <w:rPr>
          <w:rFonts w:asciiTheme="minorHAnsi" w:hAnsiTheme="minorHAnsi" w:cstheme="minorHAnsi"/>
          <w:spacing w:val="-10"/>
        </w:rPr>
        <w:t xml:space="preserve"> </w:t>
      </w:r>
      <w:r w:rsidRPr="008F6BF4">
        <w:rPr>
          <w:rFonts w:asciiTheme="minorHAnsi" w:hAnsiTheme="minorHAnsi" w:cstheme="minorHAnsi"/>
        </w:rPr>
        <w:t>odluku</w:t>
      </w:r>
      <w:r w:rsidRPr="008F6BF4">
        <w:rPr>
          <w:rFonts w:asciiTheme="minorHAnsi" w:hAnsiTheme="minorHAnsi" w:cstheme="minorHAnsi"/>
          <w:spacing w:val="-7"/>
        </w:rPr>
        <w:t xml:space="preserve"> </w:t>
      </w:r>
      <w:r w:rsidRPr="008F6BF4">
        <w:rPr>
          <w:rFonts w:asciiTheme="minorHAnsi" w:hAnsiTheme="minorHAnsi" w:cstheme="minorHAnsi"/>
        </w:rPr>
        <w:t>o</w:t>
      </w:r>
      <w:r w:rsidRPr="008F6BF4">
        <w:rPr>
          <w:rFonts w:asciiTheme="minorHAnsi" w:hAnsiTheme="minorHAnsi" w:cstheme="minorHAnsi"/>
          <w:spacing w:val="-7"/>
        </w:rPr>
        <w:t xml:space="preserve"> </w:t>
      </w:r>
      <w:r w:rsidRPr="008F6BF4">
        <w:rPr>
          <w:rFonts w:asciiTheme="minorHAnsi" w:hAnsiTheme="minorHAnsi" w:cstheme="minorHAnsi"/>
        </w:rPr>
        <w:t>odabiru</w:t>
      </w:r>
      <w:r w:rsidRPr="008F6BF4">
        <w:rPr>
          <w:rFonts w:asciiTheme="minorHAnsi" w:hAnsiTheme="minorHAnsi" w:cstheme="minorHAnsi"/>
          <w:spacing w:val="-8"/>
        </w:rPr>
        <w:t xml:space="preserve"> </w:t>
      </w:r>
      <w:r w:rsidRPr="008F6BF4">
        <w:rPr>
          <w:rFonts w:asciiTheme="minorHAnsi" w:hAnsiTheme="minorHAnsi" w:cstheme="minorHAnsi"/>
        </w:rPr>
        <w:t>ili,</w:t>
      </w:r>
      <w:r w:rsidRPr="008F6BF4">
        <w:rPr>
          <w:rFonts w:asciiTheme="minorHAnsi" w:hAnsiTheme="minorHAnsi" w:cstheme="minorHAnsi"/>
          <w:spacing w:val="-7"/>
        </w:rPr>
        <w:t xml:space="preserve"> </w:t>
      </w:r>
      <w:r w:rsidRPr="008F6BF4">
        <w:rPr>
          <w:rFonts w:asciiTheme="minorHAnsi" w:hAnsiTheme="minorHAnsi" w:cstheme="minorHAnsi"/>
        </w:rPr>
        <w:t>ako postoje razlozi, poništiti postupak javne nabave, ako prvotno odabrani</w:t>
      </w:r>
      <w:r w:rsidRPr="008F6BF4">
        <w:rPr>
          <w:rFonts w:asciiTheme="minorHAnsi" w:hAnsiTheme="minorHAnsi" w:cstheme="minorHAnsi"/>
          <w:spacing w:val="-6"/>
        </w:rPr>
        <w:t xml:space="preserve"> </w:t>
      </w:r>
      <w:r w:rsidRPr="008F6BF4">
        <w:rPr>
          <w:rFonts w:asciiTheme="minorHAnsi" w:hAnsiTheme="minorHAnsi" w:cstheme="minorHAnsi"/>
        </w:rPr>
        <w:t>ponuditelj:</w:t>
      </w:r>
    </w:p>
    <w:p w14:paraId="12AA5F73" w14:textId="77777777" w:rsidR="00C930A3" w:rsidRPr="0056778C" w:rsidRDefault="00F64EAC" w:rsidP="0073106E">
      <w:pPr>
        <w:pStyle w:val="Odlomakpopisa"/>
        <w:numPr>
          <w:ilvl w:val="0"/>
          <w:numId w:val="37"/>
        </w:numPr>
        <w:tabs>
          <w:tab w:val="left" w:pos="941"/>
        </w:tabs>
        <w:ind w:left="578" w:right="221" w:hanging="357"/>
        <w:rPr>
          <w:rFonts w:asciiTheme="minorHAnsi" w:hAnsiTheme="minorHAnsi" w:cstheme="minorHAnsi"/>
        </w:rPr>
      </w:pPr>
      <w:r w:rsidRPr="0056778C">
        <w:rPr>
          <w:rFonts w:asciiTheme="minorHAnsi" w:hAnsiTheme="minorHAnsi" w:cstheme="minorHAnsi"/>
        </w:rPr>
        <w:t>nije dostavio izjavu o produženju roka valjanosti ponude i jamstvo za ozbiljnost</w:t>
      </w:r>
      <w:r w:rsidRPr="0056778C">
        <w:rPr>
          <w:rFonts w:asciiTheme="minorHAnsi" w:hAnsiTheme="minorHAnsi" w:cstheme="minorHAnsi"/>
          <w:spacing w:val="-19"/>
        </w:rPr>
        <w:t xml:space="preserve"> </w:t>
      </w:r>
      <w:r w:rsidRPr="0056778C">
        <w:rPr>
          <w:rFonts w:asciiTheme="minorHAnsi" w:hAnsiTheme="minorHAnsi" w:cstheme="minorHAnsi"/>
        </w:rPr>
        <w:t>ponude</w:t>
      </w:r>
    </w:p>
    <w:p w14:paraId="2D1C7CF8" w14:textId="77777777" w:rsidR="00C930A3" w:rsidRPr="0056778C" w:rsidRDefault="00F64EAC" w:rsidP="0073106E">
      <w:pPr>
        <w:pStyle w:val="Odlomakpopisa"/>
        <w:numPr>
          <w:ilvl w:val="0"/>
          <w:numId w:val="37"/>
        </w:numPr>
        <w:tabs>
          <w:tab w:val="left" w:pos="941"/>
        </w:tabs>
        <w:ind w:left="578" w:right="221" w:hanging="357"/>
        <w:rPr>
          <w:rFonts w:asciiTheme="minorHAnsi" w:hAnsiTheme="minorHAnsi" w:cstheme="minorHAnsi"/>
        </w:rPr>
      </w:pPr>
      <w:r w:rsidRPr="0056778C">
        <w:rPr>
          <w:rFonts w:asciiTheme="minorHAnsi" w:hAnsiTheme="minorHAnsi" w:cstheme="minorHAnsi"/>
        </w:rPr>
        <w:t>u roku valjanosti odustane od svoje</w:t>
      </w:r>
      <w:r w:rsidRPr="0056778C">
        <w:rPr>
          <w:rFonts w:asciiTheme="minorHAnsi" w:hAnsiTheme="minorHAnsi" w:cstheme="minorHAnsi"/>
          <w:spacing w:val="-11"/>
        </w:rPr>
        <w:t xml:space="preserve"> </w:t>
      </w:r>
      <w:r w:rsidRPr="0056778C">
        <w:rPr>
          <w:rFonts w:asciiTheme="minorHAnsi" w:hAnsiTheme="minorHAnsi" w:cstheme="minorHAnsi"/>
        </w:rPr>
        <w:t>ponude,</w:t>
      </w:r>
    </w:p>
    <w:p w14:paraId="38F306CB" w14:textId="77777777" w:rsidR="00C930A3" w:rsidRPr="0056778C" w:rsidRDefault="00F64EAC" w:rsidP="0073106E">
      <w:pPr>
        <w:pStyle w:val="Odlomakpopisa"/>
        <w:numPr>
          <w:ilvl w:val="0"/>
          <w:numId w:val="37"/>
        </w:numPr>
        <w:tabs>
          <w:tab w:val="left" w:pos="941"/>
        </w:tabs>
        <w:ind w:left="578" w:right="221" w:hanging="357"/>
        <w:rPr>
          <w:rFonts w:asciiTheme="minorHAnsi" w:hAnsiTheme="minorHAnsi" w:cstheme="minorHAnsi"/>
        </w:rPr>
      </w:pPr>
      <w:r w:rsidRPr="0056778C">
        <w:rPr>
          <w:rFonts w:asciiTheme="minorHAnsi" w:hAnsiTheme="minorHAnsi" w:cstheme="minorHAnsi"/>
        </w:rPr>
        <w:t>nije dostavio dokaze sukladno točki 7.17. ove</w:t>
      </w:r>
      <w:r w:rsidRPr="0056778C">
        <w:rPr>
          <w:rFonts w:asciiTheme="minorHAnsi" w:hAnsiTheme="minorHAnsi" w:cstheme="minorHAnsi"/>
          <w:spacing w:val="-10"/>
        </w:rPr>
        <w:t xml:space="preserve"> </w:t>
      </w:r>
      <w:r w:rsidRPr="0056778C">
        <w:rPr>
          <w:rFonts w:asciiTheme="minorHAnsi" w:hAnsiTheme="minorHAnsi" w:cstheme="minorHAnsi"/>
        </w:rPr>
        <w:t>Dokumentacije,</w:t>
      </w:r>
    </w:p>
    <w:p w14:paraId="00320BDF" w14:textId="77777777" w:rsidR="00C930A3" w:rsidRPr="0056778C" w:rsidRDefault="00F64EAC" w:rsidP="0073106E">
      <w:pPr>
        <w:pStyle w:val="Odlomakpopisa"/>
        <w:numPr>
          <w:ilvl w:val="0"/>
          <w:numId w:val="37"/>
        </w:numPr>
        <w:tabs>
          <w:tab w:val="left" w:pos="941"/>
        </w:tabs>
        <w:ind w:left="578" w:right="221" w:hanging="357"/>
        <w:rPr>
          <w:rFonts w:asciiTheme="minorHAnsi" w:hAnsiTheme="minorHAnsi" w:cstheme="minorHAnsi"/>
        </w:rPr>
      </w:pPr>
      <w:r w:rsidRPr="0056778C">
        <w:rPr>
          <w:rFonts w:asciiTheme="minorHAnsi" w:hAnsiTheme="minorHAnsi" w:cstheme="minorHAnsi"/>
        </w:rPr>
        <w:t>odbio je potpisati ugovor o javnoj nabavi,</w:t>
      </w:r>
      <w:r w:rsidRPr="0056778C">
        <w:rPr>
          <w:rFonts w:asciiTheme="minorHAnsi" w:hAnsiTheme="minorHAnsi" w:cstheme="minorHAnsi"/>
          <w:spacing w:val="-3"/>
        </w:rPr>
        <w:t xml:space="preserve"> </w:t>
      </w:r>
      <w:r w:rsidRPr="0056778C">
        <w:rPr>
          <w:rFonts w:asciiTheme="minorHAnsi" w:hAnsiTheme="minorHAnsi" w:cstheme="minorHAnsi"/>
        </w:rPr>
        <w:t>ili</w:t>
      </w:r>
    </w:p>
    <w:p w14:paraId="1AFE0A88" w14:textId="77777777" w:rsidR="00C930A3" w:rsidRPr="0056778C" w:rsidRDefault="00F64EAC" w:rsidP="0073106E">
      <w:pPr>
        <w:pStyle w:val="Odlomakpopisa"/>
        <w:numPr>
          <w:ilvl w:val="0"/>
          <w:numId w:val="37"/>
        </w:numPr>
        <w:tabs>
          <w:tab w:val="left" w:pos="941"/>
        </w:tabs>
        <w:ind w:left="578" w:right="221" w:hanging="357"/>
        <w:rPr>
          <w:rFonts w:asciiTheme="minorHAnsi" w:hAnsiTheme="minorHAnsi" w:cstheme="minorHAnsi"/>
        </w:rPr>
      </w:pPr>
      <w:r w:rsidRPr="0056778C">
        <w:rPr>
          <w:rFonts w:asciiTheme="minorHAnsi" w:hAnsiTheme="minorHAnsi" w:cstheme="minorHAnsi"/>
        </w:rPr>
        <w:t>nije dostavio jamstvo za uredno ispunjenje</w:t>
      </w:r>
      <w:r w:rsidRPr="0056778C">
        <w:rPr>
          <w:rFonts w:asciiTheme="minorHAnsi" w:hAnsiTheme="minorHAnsi" w:cstheme="minorHAnsi"/>
          <w:spacing w:val="-2"/>
        </w:rPr>
        <w:t xml:space="preserve"> </w:t>
      </w:r>
      <w:r w:rsidRPr="0056778C">
        <w:rPr>
          <w:rFonts w:asciiTheme="minorHAnsi" w:hAnsiTheme="minorHAnsi" w:cstheme="minorHAnsi"/>
        </w:rPr>
        <w:t>ugovora.</w:t>
      </w:r>
    </w:p>
    <w:p w14:paraId="18CB6512" w14:textId="324383BD"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Ugovorne strane sklapaju ugovor o javnoj nabavi u pisanom obliku u roku od 30 dana od dana</w:t>
      </w:r>
      <w:r w:rsidR="006E404E" w:rsidRPr="008F6BF4">
        <w:rPr>
          <w:rFonts w:asciiTheme="minorHAnsi" w:hAnsiTheme="minorHAnsi" w:cstheme="minorHAnsi"/>
        </w:rPr>
        <w:t xml:space="preserve"> </w:t>
      </w:r>
      <w:r w:rsidRPr="008F6BF4">
        <w:rPr>
          <w:rFonts w:asciiTheme="minorHAnsi" w:hAnsiTheme="minorHAnsi" w:cstheme="minorHAnsi"/>
        </w:rPr>
        <w:t>izvršnosti odluke o odabiru.</w:t>
      </w:r>
    </w:p>
    <w:p w14:paraId="35A23F67" w14:textId="630E5D0B" w:rsidR="00C930A3" w:rsidRPr="008F6BF4" w:rsidRDefault="00AB40E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74" w:name="_Toc113362171"/>
      <w:r w:rsidRPr="00927B1C">
        <w:rPr>
          <w:rFonts w:asciiTheme="minorHAnsi" w:hAnsiTheme="minorHAnsi" w:cstheme="minorHAnsi"/>
          <w:sz w:val="22"/>
          <w:szCs w:val="22"/>
        </w:rPr>
        <w:t>P</w:t>
      </w:r>
      <w:r w:rsidR="00F64EAC" w:rsidRPr="00927B1C">
        <w:rPr>
          <w:rFonts w:asciiTheme="minorHAnsi" w:hAnsiTheme="minorHAnsi" w:cstheme="minorHAnsi"/>
          <w:sz w:val="22"/>
          <w:szCs w:val="22"/>
        </w:rPr>
        <w:t>otpis Ugovora</w:t>
      </w:r>
      <w:bookmarkEnd w:id="174"/>
    </w:p>
    <w:p w14:paraId="6FF2CAD7" w14:textId="757C3A59"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t>Naručitelj će, vodeći računa da se poštuje odredba ZJN 2016 da se ugovor o javnoj nabavi mora potpisati u roku od 30 dana od izvršnosti odluke o odabiru, potpisati Ugovor i poslati ga odabranom gospodarskom subjektu koji ga mora potpisati unutar 15 dana od primitka i nakon toga poslati ga Naručitelju.</w:t>
      </w:r>
    </w:p>
    <w:p w14:paraId="0A006CD0" w14:textId="01C671A2"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75" w:name="_Toc113362172"/>
      <w:r w:rsidRPr="00927B1C">
        <w:rPr>
          <w:rFonts w:asciiTheme="minorHAnsi" w:hAnsiTheme="minorHAnsi" w:cstheme="minorHAnsi"/>
          <w:sz w:val="22"/>
          <w:szCs w:val="22"/>
        </w:rPr>
        <w:t>Izmjene ugovora o javnoj nabavi tijekom njegova trajanja</w:t>
      </w:r>
      <w:bookmarkEnd w:id="175"/>
    </w:p>
    <w:p w14:paraId="73EF5789" w14:textId="24DEC2FA" w:rsidR="00EC6867" w:rsidRPr="008F6BF4" w:rsidRDefault="00EC6867" w:rsidP="004C3A0B">
      <w:pPr>
        <w:ind w:left="221" w:right="221"/>
        <w:jc w:val="both"/>
        <w:rPr>
          <w:b/>
          <w:bCs/>
        </w:rPr>
      </w:pPr>
      <w:bookmarkStart w:id="176" w:name="_Toc86995553"/>
      <w:bookmarkStart w:id="177" w:name="_Toc86995850"/>
      <w:bookmarkStart w:id="178" w:name="_Toc87338074"/>
      <w:r w:rsidRPr="008F6BF4">
        <w:t>Javni naručitelj smije izmijeniti ugovor o javnoj nabavi tijekom njegova trajanja bez provođenja novog postupka javne nabave samo u skladu s odredbama članaka 315. – 320. ZJN 2016.</w:t>
      </w:r>
      <w:bookmarkEnd w:id="176"/>
      <w:bookmarkEnd w:id="177"/>
      <w:bookmarkEnd w:id="178"/>
    </w:p>
    <w:p w14:paraId="46A933F8" w14:textId="14CECF08" w:rsidR="00C930A3" w:rsidRPr="008F6BF4" w:rsidRDefault="00F64EAC" w:rsidP="0073106E">
      <w:pPr>
        <w:pStyle w:val="Naslov1"/>
        <w:numPr>
          <w:ilvl w:val="1"/>
          <w:numId w:val="6"/>
        </w:numPr>
        <w:tabs>
          <w:tab w:val="left" w:pos="629"/>
        </w:tabs>
        <w:spacing w:beforeLines="60" w:before="144" w:afterLines="60" w:after="144"/>
        <w:ind w:left="629" w:right="221" w:hanging="408"/>
        <w:jc w:val="both"/>
        <w:rPr>
          <w:rFonts w:asciiTheme="minorHAnsi" w:hAnsiTheme="minorHAnsi" w:cstheme="minorHAnsi"/>
          <w:sz w:val="22"/>
          <w:szCs w:val="22"/>
        </w:rPr>
      </w:pPr>
      <w:bookmarkStart w:id="179" w:name="_Toc113362173"/>
      <w:r w:rsidRPr="00927B1C">
        <w:rPr>
          <w:rFonts w:asciiTheme="minorHAnsi" w:hAnsiTheme="minorHAnsi" w:cstheme="minorHAnsi"/>
          <w:sz w:val="22"/>
          <w:szCs w:val="22"/>
        </w:rPr>
        <w:t>Raskid ugovora</w:t>
      </w:r>
      <w:bookmarkEnd w:id="179"/>
    </w:p>
    <w:p w14:paraId="5CD1D309" w14:textId="77777777" w:rsidR="00C930A3" w:rsidRPr="008F6BF4" w:rsidRDefault="00F64EAC" w:rsidP="00980762">
      <w:pPr>
        <w:pStyle w:val="Tijeloteksta"/>
        <w:spacing w:beforeLines="60" w:before="144" w:afterLines="60" w:after="144"/>
        <w:ind w:left="221" w:right="221"/>
        <w:jc w:val="both"/>
        <w:rPr>
          <w:rFonts w:asciiTheme="minorHAnsi" w:hAnsiTheme="minorHAnsi" w:cstheme="minorHAnsi"/>
        </w:rPr>
      </w:pPr>
      <w:r w:rsidRPr="008F6BF4">
        <w:rPr>
          <w:rFonts w:asciiTheme="minorHAnsi" w:hAnsiTheme="minorHAnsi" w:cstheme="minorHAnsi"/>
        </w:rPr>
        <w:lastRenderedPageBreak/>
        <w:t>Naručitelj obvezan je raskinuti ugovor o javnoj nabavi tijekom njegova trajanja ako:</w:t>
      </w:r>
    </w:p>
    <w:p w14:paraId="260877B6" w14:textId="54EC1F36" w:rsidR="00C930A3" w:rsidRPr="0056778C" w:rsidRDefault="00F64EAC" w:rsidP="0073106E">
      <w:pPr>
        <w:pStyle w:val="Odlomakpopisa"/>
        <w:numPr>
          <w:ilvl w:val="0"/>
          <w:numId w:val="38"/>
        </w:numPr>
        <w:ind w:left="527" w:right="221" w:hanging="357"/>
        <w:jc w:val="both"/>
        <w:rPr>
          <w:rFonts w:asciiTheme="minorHAnsi" w:hAnsiTheme="minorHAnsi" w:cstheme="minorHAnsi"/>
        </w:rPr>
      </w:pPr>
      <w:r w:rsidRPr="0056778C">
        <w:rPr>
          <w:rFonts w:asciiTheme="minorHAnsi" w:hAnsiTheme="minorHAnsi" w:cstheme="minorHAnsi"/>
        </w:rPr>
        <w:t>je</w:t>
      </w:r>
      <w:r w:rsidRPr="0056778C">
        <w:rPr>
          <w:rFonts w:asciiTheme="minorHAnsi" w:hAnsiTheme="minorHAnsi" w:cstheme="minorHAnsi"/>
          <w:spacing w:val="-4"/>
        </w:rPr>
        <w:t xml:space="preserve"> </w:t>
      </w:r>
      <w:r w:rsidRPr="0056778C">
        <w:rPr>
          <w:rFonts w:asciiTheme="minorHAnsi" w:hAnsiTheme="minorHAnsi" w:cstheme="minorHAnsi"/>
        </w:rPr>
        <w:t>ugovor</w:t>
      </w:r>
      <w:r w:rsidRPr="0056778C">
        <w:rPr>
          <w:rFonts w:asciiTheme="minorHAnsi" w:hAnsiTheme="minorHAnsi" w:cstheme="minorHAnsi"/>
          <w:spacing w:val="-5"/>
        </w:rPr>
        <w:t xml:space="preserve"> </w:t>
      </w:r>
      <w:r w:rsidRPr="0056778C">
        <w:rPr>
          <w:rFonts w:asciiTheme="minorHAnsi" w:hAnsiTheme="minorHAnsi" w:cstheme="minorHAnsi"/>
        </w:rPr>
        <w:t>značajno</w:t>
      </w:r>
      <w:r w:rsidRPr="0056778C">
        <w:rPr>
          <w:rFonts w:asciiTheme="minorHAnsi" w:hAnsiTheme="minorHAnsi" w:cstheme="minorHAnsi"/>
          <w:spacing w:val="-2"/>
        </w:rPr>
        <w:t xml:space="preserve"> </w:t>
      </w:r>
      <w:r w:rsidRPr="0056778C">
        <w:rPr>
          <w:rFonts w:asciiTheme="minorHAnsi" w:hAnsiTheme="minorHAnsi" w:cstheme="minorHAnsi"/>
        </w:rPr>
        <w:t>izmijenjen,</w:t>
      </w:r>
      <w:r w:rsidRPr="0056778C">
        <w:rPr>
          <w:rFonts w:asciiTheme="minorHAnsi" w:hAnsiTheme="minorHAnsi" w:cstheme="minorHAnsi"/>
          <w:spacing w:val="-3"/>
        </w:rPr>
        <w:t xml:space="preserve"> </w:t>
      </w:r>
      <w:r w:rsidRPr="0056778C">
        <w:rPr>
          <w:rFonts w:asciiTheme="minorHAnsi" w:hAnsiTheme="minorHAnsi" w:cstheme="minorHAnsi"/>
        </w:rPr>
        <w:t>što</w:t>
      </w:r>
      <w:r w:rsidRPr="0056778C">
        <w:rPr>
          <w:rFonts w:asciiTheme="minorHAnsi" w:hAnsiTheme="minorHAnsi" w:cstheme="minorHAnsi"/>
          <w:spacing w:val="-2"/>
        </w:rPr>
        <w:t xml:space="preserve"> </w:t>
      </w:r>
      <w:r w:rsidRPr="0056778C">
        <w:rPr>
          <w:rFonts w:asciiTheme="minorHAnsi" w:hAnsiTheme="minorHAnsi" w:cstheme="minorHAnsi"/>
        </w:rPr>
        <w:t>bi</w:t>
      </w:r>
      <w:r w:rsidRPr="0056778C">
        <w:rPr>
          <w:rFonts w:asciiTheme="minorHAnsi" w:hAnsiTheme="minorHAnsi" w:cstheme="minorHAnsi"/>
          <w:spacing w:val="-3"/>
        </w:rPr>
        <w:t xml:space="preserve"> </w:t>
      </w:r>
      <w:r w:rsidRPr="0056778C">
        <w:rPr>
          <w:rFonts w:asciiTheme="minorHAnsi" w:hAnsiTheme="minorHAnsi" w:cstheme="minorHAnsi"/>
        </w:rPr>
        <w:t>zahtijevalo</w:t>
      </w:r>
      <w:r w:rsidRPr="0056778C">
        <w:rPr>
          <w:rFonts w:asciiTheme="minorHAnsi" w:hAnsiTheme="minorHAnsi" w:cstheme="minorHAnsi"/>
          <w:spacing w:val="-2"/>
        </w:rPr>
        <w:t xml:space="preserve"> </w:t>
      </w:r>
      <w:r w:rsidRPr="0056778C">
        <w:rPr>
          <w:rFonts w:asciiTheme="minorHAnsi" w:hAnsiTheme="minorHAnsi" w:cstheme="minorHAnsi"/>
        </w:rPr>
        <w:t>novi</w:t>
      </w:r>
      <w:r w:rsidRPr="0056778C">
        <w:rPr>
          <w:rFonts w:asciiTheme="minorHAnsi" w:hAnsiTheme="minorHAnsi" w:cstheme="minorHAnsi"/>
          <w:spacing w:val="-3"/>
        </w:rPr>
        <w:t xml:space="preserve"> </w:t>
      </w:r>
      <w:r w:rsidRPr="0056778C">
        <w:rPr>
          <w:rFonts w:asciiTheme="minorHAnsi" w:hAnsiTheme="minorHAnsi" w:cstheme="minorHAnsi"/>
        </w:rPr>
        <w:t>postupak</w:t>
      </w:r>
      <w:r w:rsidRPr="0056778C">
        <w:rPr>
          <w:rFonts w:asciiTheme="minorHAnsi" w:hAnsiTheme="minorHAnsi" w:cstheme="minorHAnsi"/>
          <w:spacing w:val="-3"/>
        </w:rPr>
        <w:t xml:space="preserve"> </w:t>
      </w:r>
      <w:r w:rsidRPr="0056778C">
        <w:rPr>
          <w:rFonts w:asciiTheme="minorHAnsi" w:hAnsiTheme="minorHAnsi" w:cstheme="minorHAnsi"/>
        </w:rPr>
        <w:t>nabave</w:t>
      </w:r>
      <w:r w:rsidRPr="0056778C">
        <w:rPr>
          <w:rFonts w:asciiTheme="minorHAnsi" w:hAnsiTheme="minorHAnsi" w:cstheme="minorHAnsi"/>
          <w:spacing w:val="-4"/>
        </w:rPr>
        <w:t xml:space="preserve"> </w:t>
      </w:r>
      <w:r w:rsidRPr="0056778C">
        <w:rPr>
          <w:rFonts w:asciiTheme="minorHAnsi" w:hAnsiTheme="minorHAnsi" w:cstheme="minorHAnsi"/>
        </w:rPr>
        <w:t>na</w:t>
      </w:r>
      <w:r w:rsidRPr="0056778C">
        <w:rPr>
          <w:rFonts w:asciiTheme="minorHAnsi" w:hAnsiTheme="minorHAnsi" w:cstheme="minorHAnsi"/>
          <w:spacing w:val="-6"/>
        </w:rPr>
        <w:t xml:space="preserve"> </w:t>
      </w:r>
      <w:r w:rsidRPr="0056778C">
        <w:rPr>
          <w:rFonts w:asciiTheme="minorHAnsi" w:hAnsiTheme="minorHAnsi" w:cstheme="minorHAnsi"/>
        </w:rPr>
        <w:t>temelju</w:t>
      </w:r>
      <w:r w:rsidRPr="0056778C">
        <w:rPr>
          <w:rFonts w:asciiTheme="minorHAnsi" w:hAnsiTheme="minorHAnsi" w:cstheme="minorHAnsi"/>
          <w:spacing w:val="-6"/>
        </w:rPr>
        <w:t xml:space="preserve"> </w:t>
      </w:r>
      <w:r w:rsidRPr="0056778C">
        <w:rPr>
          <w:rFonts w:asciiTheme="minorHAnsi" w:hAnsiTheme="minorHAnsi" w:cstheme="minorHAnsi"/>
        </w:rPr>
        <w:t>članka</w:t>
      </w:r>
      <w:r w:rsidRPr="0056778C">
        <w:rPr>
          <w:rFonts w:asciiTheme="minorHAnsi" w:hAnsiTheme="minorHAnsi" w:cstheme="minorHAnsi"/>
          <w:spacing w:val="-5"/>
        </w:rPr>
        <w:t xml:space="preserve"> </w:t>
      </w:r>
      <w:r w:rsidRPr="0056778C">
        <w:rPr>
          <w:rFonts w:asciiTheme="minorHAnsi" w:hAnsiTheme="minorHAnsi" w:cstheme="minorHAnsi"/>
        </w:rPr>
        <w:t>321.</w:t>
      </w:r>
      <w:r w:rsidR="00F12D23" w:rsidRPr="0056778C">
        <w:rPr>
          <w:rFonts w:asciiTheme="minorHAnsi" w:hAnsiTheme="minorHAnsi" w:cstheme="minorHAnsi"/>
        </w:rPr>
        <w:t xml:space="preserve"> </w:t>
      </w:r>
      <w:r w:rsidRPr="0056778C">
        <w:rPr>
          <w:rFonts w:asciiTheme="minorHAnsi" w:hAnsiTheme="minorHAnsi" w:cstheme="minorHAnsi"/>
        </w:rPr>
        <w:t>ZJN 2016</w:t>
      </w:r>
    </w:p>
    <w:p w14:paraId="2DE54082" w14:textId="77777777" w:rsidR="00C930A3" w:rsidRPr="0056778C" w:rsidRDefault="00F64EAC" w:rsidP="0073106E">
      <w:pPr>
        <w:pStyle w:val="Odlomakpopisa"/>
        <w:numPr>
          <w:ilvl w:val="0"/>
          <w:numId w:val="38"/>
        </w:numPr>
        <w:ind w:left="527" w:right="221" w:hanging="357"/>
        <w:jc w:val="both"/>
        <w:rPr>
          <w:rFonts w:asciiTheme="minorHAnsi" w:hAnsiTheme="minorHAnsi" w:cstheme="minorHAnsi"/>
        </w:rPr>
      </w:pPr>
      <w:r w:rsidRPr="0056778C">
        <w:rPr>
          <w:rFonts w:asciiTheme="minorHAnsi" w:hAnsiTheme="minorHAnsi" w:cstheme="minorHAnsi"/>
        </w:rPr>
        <w:t>je ugovaratelj morao biti isključen iz postupka javne nabave zbog postojanja osnova za isključenje iz članka 251. stavka 1. ZJN</w:t>
      </w:r>
      <w:r w:rsidRPr="0056778C">
        <w:rPr>
          <w:rFonts w:asciiTheme="minorHAnsi" w:hAnsiTheme="minorHAnsi" w:cstheme="minorHAnsi"/>
          <w:spacing w:val="-13"/>
        </w:rPr>
        <w:t xml:space="preserve"> </w:t>
      </w:r>
      <w:r w:rsidRPr="0056778C">
        <w:rPr>
          <w:rFonts w:asciiTheme="minorHAnsi" w:hAnsiTheme="minorHAnsi" w:cstheme="minorHAnsi"/>
        </w:rPr>
        <w:t>2016</w:t>
      </w:r>
    </w:p>
    <w:p w14:paraId="49C2D4D5" w14:textId="77777777" w:rsidR="00C930A3" w:rsidRPr="0056778C" w:rsidRDefault="00F64EAC" w:rsidP="0073106E">
      <w:pPr>
        <w:pStyle w:val="Odlomakpopisa"/>
        <w:numPr>
          <w:ilvl w:val="0"/>
          <w:numId w:val="38"/>
        </w:numPr>
        <w:ind w:left="527" w:right="221" w:hanging="357"/>
        <w:jc w:val="both"/>
        <w:rPr>
          <w:rFonts w:asciiTheme="minorHAnsi" w:hAnsiTheme="minorHAnsi" w:cstheme="minorHAnsi"/>
        </w:rPr>
      </w:pPr>
      <w:r w:rsidRPr="0056778C">
        <w:rPr>
          <w:rFonts w:asciiTheme="minorHAnsi" w:hAnsiTheme="minorHAnsi" w:cstheme="minorHAnsi"/>
        </w:rPr>
        <w:t>se ugovor nije trebao dodijeliti ugovaratelju zbog ozbiljne povrede obveza iz osnivačkih Ugovora</w:t>
      </w:r>
      <w:r w:rsidRPr="0056778C">
        <w:rPr>
          <w:rFonts w:asciiTheme="minorHAnsi" w:hAnsiTheme="minorHAnsi" w:cstheme="minorHAnsi"/>
          <w:spacing w:val="-12"/>
        </w:rPr>
        <w:t xml:space="preserve"> </w:t>
      </w:r>
      <w:r w:rsidRPr="0056778C">
        <w:rPr>
          <w:rFonts w:asciiTheme="minorHAnsi" w:hAnsiTheme="minorHAnsi" w:cstheme="minorHAnsi"/>
        </w:rPr>
        <w:t>i</w:t>
      </w:r>
      <w:r w:rsidRPr="0056778C">
        <w:rPr>
          <w:rFonts w:asciiTheme="minorHAnsi" w:hAnsiTheme="minorHAnsi" w:cstheme="minorHAnsi"/>
          <w:spacing w:val="-14"/>
        </w:rPr>
        <w:t xml:space="preserve"> </w:t>
      </w:r>
      <w:r w:rsidRPr="0056778C">
        <w:rPr>
          <w:rFonts w:asciiTheme="minorHAnsi" w:hAnsiTheme="minorHAnsi" w:cstheme="minorHAnsi"/>
        </w:rPr>
        <w:t>Direktive</w:t>
      </w:r>
      <w:r w:rsidRPr="0056778C">
        <w:rPr>
          <w:rFonts w:asciiTheme="minorHAnsi" w:hAnsiTheme="minorHAnsi" w:cstheme="minorHAnsi"/>
          <w:spacing w:val="-13"/>
        </w:rPr>
        <w:t xml:space="preserve"> </w:t>
      </w:r>
      <w:r w:rsidRPr="0056778C">
        <w:rPr>
          <w:rFonts w:asciiTheme="minorHAnsi" w:hAnsiTheme="minorHAnsi" w:cstheme="minorHAnsi"/>
        </w:rPr>
        <w:t>2014/24/EU,</w:t>
      </w:r>
      <w:r w:rsidRPr="0056778C">
        <w:rPr>
          <w:rFonts w:asciiTheme="minorHAnsi" w:hAnsiTheme="minorHAnsi" w:cstheme="minorHAnsi"/>
          <w:spacing w:val="-11"/>
        </w:rPr>
        <w:t xml:space="preserve"> </w:t>
      </w:r>
      <w:r w:rsidRPr="0056778C">
        <w:rPr>
          <w:rFonts w:asciiTheme="minorHAnsi" w:hAnsiTheme="minorHAnsi" w:cstheme="minorHAnsi"/>
        </w:rPr>
        <w:t>a</w:t>
      </w:r>
      <w:r w:rsidRPr="0056778C">
        <w:rPr>
          <w:rFonts w:asciiTheme="minorHAnsi" w:hAnsiTheme="minorHAnsi" w:cstheme="minorHAnsi"/>
          <w:spacing w:val="-14"/>
        </w:rPr>
        <w:t xml:space="preserve"> </w:t>
      </w:r>
      <w:r w:rsidRPr="0056778C">
        <w:rPr>
          <w:rFonts w:asciiTheme="minorHAnsi" w:hAnsiTheme="minorHAnsi" w:cstheme="minorHAnsi"/>
        </w:rPr>
        <w:t>koja</w:t>
      </w:r>
      <w:r w:rsidRPr="0056778C">
        <w:rPr>
          <w:rFonts w:asciiTheme="minorHAnsi" w:hAnsiTheme="minorHAnsi" w:cstheme="minorHAnsi"/>
          <w:spacing w:val="-12"/>
        </w:rPr>
        <w:t xml:space="preserve"> </w:t>
      </w:r>
      <w:r w:rsidRPr="0056778C">
        <w:rPr>
          <w:rFonts w:asciiTheme="minorHAnsi" w:hAnsiTheme="minorHAnsi" w:cstheme="minorHAnsi"/>
        </w:rPr>
        <w:t>je</w:t>
      </w:r>
      <w:r w:rsidRPr="0056778C">
        <w:rPr>
          <w:rFonts w:asciiTheme="minorHAnsi" w:hAnsiTheme="minorHAnsi" w:cstheme="minorHAnsi"/>
          <w:spacing w:val="-13"/>
        </w:rPr>
        <w:t xml:space="preserve"> </w:t>
      </w:r>
      <w:r w:rsidRPr="0056778C">
        <w:rPr>
          <w:rFonts w:asciiTheme="minorHAnsi" w:hAnsiTheme="minorHAnsi" w:cstheme="minorHAnsi"/>
        </w:rPr>
        <w:t>utvrđena</w:t>
      </w:r>
      <w:r w:rsidRPr="0056778C">
        <w:rPr>
          <w:rFonts w:asciiTheme="minorHAnsi" w:hAnsiTheme="minorHAnsi" w:cstheme="minorHAnsi"/>
          <w:spacing w:val="-14"/>
        </w:rPr>
        <w:t xml:space="preserve"> </w:t>
      </w:r>
      <w:r w:rsidRPr="0056778C">
        <w:rPr>
          <w:rFonts w:asciiTheme="minorHAnsi" w:hAnsiTheme="minorHAnsi" w:cstheme="minorHAnsi"/>
        </w:rPr>
        <w:t>presudom</w:t>
      </w:r>
      <w:r w:rsidRPr="0056778C">
        <w:rPr>
          <w:rFonts w:asciiTheme="minorHAnsi" w:hAnsiTheme="minorHAnsi" w:cstheme="minorHAnsi"/>
          <w:spacing w:val="-10"/>
        </w:rPr>
        <w:t xml:space="preserve"> </w:t>
      </w:r>
      <w:r w:rsidRPr="0056778C">
        <w:rPr>
          <w:rFonts w:asciiTheme="minorHAnsi" w:hAnsiTheme="minorHAnsi" w:cstheme="minorHAnsi"/>
        </w:rPr>
        <w:t>Suda</w:t>
      </w:r>
      <w:r w:rsidRPr="0056778C">
        <w:rPr>
          <w:rFonts w:asciiTheme="minorHAnsi" w:hAnsiTheme="minorHAnsi" w:cstheme="minorHAnsi"/>
          <w:spacing w:val="-12"/>
        </w:rPr>
        <w:t xml:space="preserve"> </w:t>
      </w:r>
      <w:r w:rsidRPr="0056778C">
        <w:rPr>
          <w:rFonts w:asciiTheme="minorHAnsi" w:hAnsiTheme="minorHAnsi" w:cstheme="minorHAnsi"/>
        </w:rPr>
        <w:t>Europske</w:t>
      </w:r>
      <w:r w:rsidRPr="0056778C">
        <w:rPr>
          <w:rFonts w:asciiTheme="minorHAnsi" w:hAnsiTheme="minorHAnsi" w:cstheme="minorHAnsi"/>
          <w:spacing w:val="-13"/>
        </w:rPr>
        <w:t xml:space="preserve"> </w:t>
      </w:r>
      <w:r w:rsidRPr="0056778C">
        <w:rPr>
          <w:rFonts w:asciiTheme="minorHAnsi" w:hAnsiTheme="minorHAnsi" w:cstheme="minorHAnsi"/>
        </w:rPr>
        <w:t>unije</w:t>
      </w:r>
      <w:r w:rsidRPr="0056778C">
        <w:rPr>
          <w:rFonts w:asciiTheme="minorHAnsi" w:hAnsiTheme="minorHAnsi" w:cstheme="minorHAnsi"/>
          <w:spacing w:val="-11"/>
        </w:rPr>
        <w:t xml:space="preserve"> </w:t>
      </w:r>
      <w:r w:rsidRPr="0056778C">
        <w:rPr>
          <w:rFonts w:asciiTheme="minorHAnsi" w:hAnsiTheme="minorHAnsi" w:cstheme="minorHAnsi"/>
        </w:rPr>
        <w:t>u</w:t>
      </w:r>
      <w:r w:rsidRPr="0056778C">
        <w:rPr>
          <w:rFonts w:asciiTheme="minorHAnsi" w:hAnsiTheme="minorHAnsi" w:cstheme="minorHAnsi"/>
          <w:spacing w:val="-12"/>
        </w:rPr>
        <w:t xml:space="preserve"> </w:t>
      </w:r>
      <w:r w:rsidRPr="0056778C">
        <w:rPr>
          <w:rFonts w:asciiTheme="minorHAnsi" w:hAnsiTheme="minorHAnsi" w:cstheme="minorHAnsi"/>
        </w:rPr>
        <w:t>postupku iz članka 258. Ugovora o funkcioniranju Europske</w:t>
      </w:r>
      <w:r w:rsidRPr="0056778C">
        <w:rPr>
          <w:rFonts w:asciiTheme="minorHAnsi" w:hAnsiTheme="minorHAnsi" w:cstheme="minorHAnsi"/>
          <w:spacing w:val="-10"/>
        </w:rPr>
        <w:t xml:space="preserve"> </w:t>
      </w:r>
      <w:r w:rsidRPr="0056778C">
        <w:rPr>
          <w:rFonts w:asciiTheme="minorHAnsi" w:hAnsiTheme="minorHAnsi" w:cstheme="minorHAnsi"/>
        </w:rPr>
        <w:t>unije.</w:t>
      </w:r>
    </w:p>
    <w:p w14:paraId="0D832A77" w14:textId="61962319" w:rsidR="00C930A3" w:rsidRPr="0056778C" w:rsidRDefault="00F64EAC" w:rsidP="0073106E">
      <w:pPr>
        <w:pStyle w:val="Odlomakpopisa"/>
        <w:numPr>
          <w:ilvl w:val="0"/>
          <w:numId w:val="38"/>
        </w:numPr>
        <w:ind w:left="527" w:right="221" w:hanging="357"/>
        <w:jc w:val="both"/>
        <w:rPr>
          <w:rFonts w:asciiTheme="minorHAnsi" w:hAnsiTheme="minorHAnsi" w:cstheme="minorHAnsi"/>
        </w:rPr>
      </w:pPr>
      <w:r w:rsidRPr="0056778C">
        <w:rPr>
          <w:rFonts w:asciiTheme="minorHAnsi" w:hAnsiTheme="minorHAnsi" w:cstheme="minorHAnsi"/>
        </w:rPr>
        <w:t>se</w:t>
      </w:r>
      <w:r w:rsidRPr="0056778C">
        <w:rPr>
          <w:rFonts w:asciiTheme="minorHAnsi" w:hAnsiTheme="minorHAnsi" w:cstheme="minorHAnsi"/>
          <w:spacing w:val="-1"/>
        </w:rPr>
        <w:t xml:space="preserve"> </w:t>
      </w:r>
      <w:r w:rsidRPr="0056778C">
        <w:rPr>
          <w:rFonts w:asciiTheme="minorHAnsi" w:hAnsiTheme="minorHAnsi" w:cstheme="minorHAnsi"/>
        </w:rPr>
        <w:t>ugovor</w:t>
      </w:r>
      <w:r w:rsidRPr="0056778C">
        <w:rPr>
          <w:rFonts w:asciiTheme="minorHAnsi" w:hAnsiTheme="minorHAnsi" w:cstheme="minorHAnsi"/>
          <w:spacing w:val="-4"/>
        </w:rPr>
        <w:t xml:space="preserve"> </w:t>
      </w:r>
      <w:r w:rsidRPr="0056778C">
        <w:rPr>
          <w:rFonts w:asciiTheme="minorHAnsi" w:hAnsiTheme="minorHAnsi" w:cstheme="minorHAnsi"/>
        </w:rPr>
        <w:t>nije</w:t>
      </w:r>
      <w:r w:rsidRPr="0056778C">
        <w:rPr>
          <w:rFonts w:asciiTheme="minorHAnsi" w:hAnsiTheme="minorHAnsi" w:cstheme="minorHAnsi"/>
          <w:spacing w:val="-4"/>
        </w:rPr>
        <w:t xml:space="preserve"> </w:t>
      </w:r>
      <w:r w:rsidRPr="0056778C">
        <w:rPr>
          <w:rFonts w:asciiTheme="minorHAnsi" w:hAnsiTheme="minorHAnsi" w:cstheme="minorHAnsi"/>
        </w:rPr>
        <w:t>trebao</w:t>
      </w:r>
      <w:r w:rsidRPr="0056778C">
        <w:rPr>
          <w:rFonts w:asciiTheme="minorHAnsi" w:hAnsiTheme="minorHAnsi" w:cstheme="minorHAnsi"/>
          <w:spacing w:val="-3"/>
        </w:rPr>
        <w:t xml:space="preserve"> </w:t>
      </w:r>
      <w:r w:rsidRPr="0056778C">
        <w:rPr>
          <w:rFonts w:asciiTheme="minorHAnsi" w:hAnsiTheme="minorHAnsi" w:cstheme="minorHAnsi"/>
        </w:rPr>
        <w:t>dodijeliti</w:t>
      </w:r>
      <w:r w:rsidRPr="0056778C">
        <w:rPr>
          <w:rFonts w:asciiTheme="minorHAnsi" w:hAnsiTheme="minorHAnsi" w:cstheme="minorHAnsi"/>
          <w:spacing w:val="-1"/>
        </w:rPr>
        <w:t xml:space="preserve"> </w:t>
      </w:r>
      <w:r w:rsidRPr="0056778C">
        <w:rPr>
          <w:rFonts w:asciiTheme="minorHAnsi" w:hAnsiTheme="minorHAnsi" w:cstheme="minorHAnsi"/>
        </w:rPr>
        <w:t>ugovaratelju</w:t>
      </w:r>
      <w:r w:rsidRPr="0056778C">
        <w:rPr>
          <w:rFonts w:asciiTheme="minorHAnsi" w:hAnsiTheme="minorHAnsi" w:cstheme="minorHAnsi"/>
          <w:spacing w:val="-5"/>
        </w:rPr>
        <w:t xml:space="preserve"> </w:t>
      </w:r>
      <w:r w:rsidRPr="0056778C">
        <w:rPr>
          <w:rFonts w:asciiTheme="minorHAnsi" w:hAnsiTheme="minorHAnsi" w:cstheme="minorHAnsi"/>
        </w:rPr>
        <w:t>zbog</w:t>
      </w:r>
      <w:r w:rsidRPr="0056778C">
        <w:rPr>
          <w:rFonts w:asciiTheme="minorHAnsi" w:hAnsiTheme="minorHAnsi" w:cstheme="minorHAnsi"/>
          <w:spacing w:val="-2"/>
        </w:rPr>
        <w:t xml:space="preserve"> </w:t>
      </w:r>
      <w:r w:rsidRPr="0056778C">
        <w:rPr>
          <w:rFonts w:asciiTheme="minorHAnsi" w:hAnsiTheme="minorHAnsi" w:cstheme="minorHAnsi"/>
        </w:rPr>
        <w:t>ozbiljne povrede</w:t>
      </w:r>
      <w:r w:rsidRPr="0056778C">
        <w:rPr>
          <w:rFonts w:asciiTheme="minorHAnsi" w:hAnsiTheme="minorHAnsi" w:cstheme="minorHAnsi"/>
          <w:spacing w:val="-3"/>
        </w:rPr>
        <w:t xml:space="preserve"> </w:t>
      </w:r>
      <w:r w:rsidRPr="0056778C">
        <w:rPr>
          <w:rFonts w:asciiTheme="minorHAnsi" w:hAnsiTheme="minorHAnsi" w:cstheme="minorHAnsi"/>
        </w:rPr>
        <w:t>odredaba</w:t>
      </w:r>
      <w:r w:rsidRPr="0056778C">
        <w:rPr>
          <w:rFonts w:asciiTheme="minorHAnsi" w:hAnsiTheme="minorHAnsi" w:cstheme="minorHAnsi"/>
          <w:spacing w:val="-5"/>
        </w:rPr>
        <w:t xml:space="preserve"> </w:t>
      </w:r>
      <w:r w:rsidRPr="0056778C">
        <w:rPr>
          <w:rFonts w:asciiTheme="minorHAnsi" w:hAnsiTheme="minorHAnsi" w:cstheme="minorHAnsi"/>
        </w:rPr>
        <w:t>ZJN</w:t>
      </w:r>
      <w:r w:rsidRPr="0056778C">
        <w:rPr>
          <w:rFonts w:asciiTheme="minorHAnsi" w:hAnsiTheme="minorHAnsi" w:cstheme="minorHAnsi"/>
          <w:spacing w:val="-5"/>
        </w:rPr>
        <w:t xml:space="preserve"> </w:t>
      </w:r>
      <w:r w:rsidRPr="0056778C">
        <w:rPr>
          <w:rFonts w:asciiTheme="minorHAnsi" w:hAnsiTheme="minorHAnsi" w:cstheme="minorHAnsi"/>
        </w:rPr>
        <w:t>2016,</w:t>
      </w:r>
      <w:r w:rsidRPr="0056778C">
        <w:rPr>
          <w:rFonts w:asciiTheme="minorHAnsi" w:hAnsiTheme="minorHAnsi" w:cstheme="minorHAnsi"/>
          <w:spacing w:val="-4"/>
        </w:rPr>
        <w:t xml:space="preserve"> </w:t>
      </w:r>
      <w:r w:rsidRPr="0056778C">
        <w:rPr>
          <w:rFonts w:asciiTheme="minorHAnsi" w:hAnsiTheme="minorHAnsi" w:cstheme="minorHAnsi"/>
        </w:rPr>
        <w:t>a</w:t>
      </w:r>
      <w:r w:rsidRPr="0056778C">
        <w:rPr>
          <w:rFonts w:asciiTheme="minorHAnsi" w:hAnsiTheme="minorHAnsi" w:cstheme="minorHAnsi"/>
          <w:spacing w:val="-3"/>
        </w:rPr>
        <w:t xml:space="preserve"> </w:t>
      </w:r>
      <w:r w:rsidRPr="0056778C">
        <w:rPr>
          <w:rFonts w:asciiTheme="minorHAnsi" w:hAnsiTheme="minorHAnsi" w:cstheme="minorHAnsi"/>
        </w:rPr>
        <w:t>koja</w:t>
      </w:r>
      <w:r w:rsidR="00F12D23" w:rsidRPr="0056778C">
        <w:rPr>
          <w:rFonts w:asciiTheme="minorHAnsi" w:hAnsiTheme="minorHAnsi" w:cstheme="minorHAnsi"/>
        </w:rPr>
        <w:t xml:space="preserve"> </w:t>
      </w:r>
      <w:r w:rsidRPr="0056778C">
        <w:rPr>
          <w:rFonts w:asciiTheme="minorHAnsi" w:hAnsiTheme="minorHAnsi" w:cstheme="minorHAnsi"/>
        </w:rPr>
        <w:t>je utvrđena pravomoćnom presudom nadležnog upravnog suda</w:t>
      </w:r>
    </w:p>
    <w:p w14:paraId="7C00D3D8" w14:textId="77777777" w:rsidR="00C930A3" w:rsidRPr="0056778C" w:rsidRDefault="00F64EAC" w:rsidP="0073106E">
      <w:pPr>
        <w:pStyle w:val="Odlomakpopisa"/>
        <w:numPr>
          <w:ilvl w:val="0"/>
          <w:numId w:val="38"/>
        </w:numPr>
        <w:ind w:left="527" w:right="221" w:hanging="357"/>
        <w:jc w:val="both"/>
        <w:rPr>
          <w:rFonts w:asciiTheme="minorHAnsi" w:hAnsiTheme="minorHAnsi" w:cstheme="minorHAnsi"/>
        </w:rPr>
      </w:pPr>
      <w:r w:rsidRPr="0056778C">
        <w:rPr>
          <w:rFonts w:asciiTheme="minorHAnsi" w:hAnsiTheme="minorHAnsi" w:cstheme="minorHAnsi"/>
        </w:rPr>
        <w:t>može na odgovarajući način dokazati kršenje primjenjivih obveza u području prava okoliša, socijalnog i radnog prava, uključujući kolektivne ugovore, a osobito obvezu isplate</w:t>
      </w:r>
      <w:r w:rsidRPr="0056778C">
        <w:rPr>
          <w:rFonts w:asciiTheme="minorHAnsi" w:hAnsiTheme="minorHAnsi" w:cstheme="minorHAnsi"/>
          <w:spacing w:val="-37"/>
        </w:rPr>
        <w:t xml:space="preserve"> </w:t>
      </w:r>
      <w:r w:rsidRPr="0056778C">
        <w:rPr>
          <w:rFonts w:asciiTheme="minorHAnsi" w:hAnsiTheme="minorHAnsi" w:cstheme="minorHAnsi"/>
        </w:rPr>
        <w:t>ugovorene plaće, ili odredbama međunarodnog prava okoliša, socijalnog i radnog prava navedenim u Prilogu XI. ZJN</w:t>
      </w:r>
      <w:r w:rsidRPr="0056778C">
        <w:rPr>
          <w:rFonts w:asciiTheme="minorHAnsi" w:hAnsiTheme="minorHAnsi" w:cstheme="minorHAnsi"/>
          <w:spacing w:val="-5"/>
        </w:rPr>
        <w:t xml:space="preserve"> </w:t>
      </w:r>
      <w:r w:rsidRPr="0056778C">
        <w:rPr>
          <w:rFonts w:asciiTheme="minorHAnsi" w:hAnsiTheme="minorHAnsi" w:cstheme="minorHAnsi"/>
        </w:rPr>
        <w:t>2016.</w:t>
      </w:r>
    </w:p>
    <w:sectPr w:rsidR="00C930A3" w:rsidRPr="0056778C" w:rsidSect="00F518B7">
      <w:pgSz w:w="11910" w:h="16840"/>
      <w:pgMar w:top="1440" w:right="1080" w:bottom="1440" w:left="1080" w:header="113" w:footer="9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D95A" w14:textId="77777777" w:rsidR="00A72793" w:rsidRDefault="00A72793">
      <w:r>
        <w:separator/>
      </w:r>
    </w:p>
  </w:endnote>
  <w:endnote w:type="continuationSeparator" w:id="0">
    <w:p w14:paraId="3BF8FA74" w14:textId="77777777" w:rsidR="00A72793" w:rsidRDefault="00A7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6ECA" w14:textId="210634C0" w:rsidR="00836AA0" w:rsidRDefault="00836AA0">
    <w:pPr>
      <w:pStyle w:val="Tijeloteksta"/>
      <w:spacing w:line="14" w:lineRule="auto"/>
      <w:ind w:left="0"/>
      <w:rPr>
        <w:sz w:val="20"/>
      </w:rPr>
    </w:pPr>
    <w:r>
      <w:rPr>
        <w:noProof/>
        <w:lang w:eastAsia="hr-HR" w:bidi="ar-SA"/>
      </w:rPr>
      <mc:AlternateContent>
        <mc:Choice Requires="wps">
          <w:drawing>
            <wp:anchor distT="0" distB="0" distL="114300" distR="114300" simplePos="0" relativeHeight="503249864" behindDoc="1" locked="0" layoutInCell="1" allowOverlap="1" wp14:anchorId="4C91CAE0" wp14:editId="5FFA82FB">
              <wp:simplePos x="0" y="0"/>
              <wp:positionH relativeFrom="page">
                <wp:posOffset>904876</wp:posOffset>
              </wp:positionH>
              <wp:positionV relativeFrom="page">
                <wp:posOffset>9915525</wp:posOffset>
              </wp:positionV>
              <wp:extent cx="3810000" cy="167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7FBF" w14:textId="2DA542B6" w:rsidR="00836AA0" w:rsidRPr="00191F7F" w:rsidRDefault="00836AA0" w:rsidP="00D03E53">
                          <w:pPr>
                            <w:pStyle w:val="Tijeloteksta"/>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1CAE0" id="_x0000_t202" coordsize="21600,21600" o:spt="202" path="m,l,21600r21600,l21600,xe">
              <v:stroke joinstyle="miter"/>
              <v:path gradientshapeok="t" o:connecttype="rect"/>
            </v:shapetype>
            <v:shape id="Text Box 2" o:spid="_x0000_s1044" type="#_x0000_t202" style="position:absolute;margin-left:71.25pt;margin-top:780.75pt;width:300pt;height:13.2pt;z-index:-6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" filled="f" stroked="f">
              <v:textbox inset="0,0,0,0">
                <w:txbxContent>
                  <w:p w14:paraId="55557FBF" w14:textId="2DA542B6" w:rsidR="00836AA0" w:rsidRPr="00191F7F" w:rsidRDefault="00836AA0" w:rsidP="00D03E53">
                    <w:pPr>
                      <w:pStyle w:val="Tijeloteksta"/>
                      <w:spacing w:line="245" w:lineRule="exact"/>
                      <w:ind w:left="20"/>
                    </w:pPr>
                  </w:p>
                </w:txbxContent>
              </v:textbox>
              <w10:wrap anchorx="page" anchory="page"/>
            </v:shape>
          </w:pict>
        </mc:Fallback>
      </mc:AlternateContent>
    </w:r>
    <w:r>
      <w:rPr>
        <w:noProof/>
        <w:lang w:eastAsia="hr-HR" w:bidi="ar-SA"/>
      </w:rPr>
      <mc:AlternateContent>
        <mc:Choice Requires="wps">
          <w:drawing>
            <wp:anchor distT="0" distB="0" distL="114300" distR="114300" simplePos="0" relativeHeight="503249840" behindDoc="1" locked="0" layoutInCell="1" allowOverlap="1" wp14:anchorId="20328129" wp14:editId="026AAE79">
              <wp:simplePos x="0" y="0"/>
              <wp:positionH relativeFrom="page">
                <wp:posOffset>942340</wp:posOffset>
              </wp:positionH>
              <wp:positionV relativeFrom="page">
                <wp:posOffset>9885045</wp:posOffset>
              </wp:positionV>
              <wp:extent cx="5701665" cy="0"/>
              <wp:effectExtent l="8890" t="7620" r="13970"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5AEF1" id="Line 3" o:spid="_x0000_s1026" style="position:absolute;z-index:-6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pt,778.35pt" to="523.15pt,7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" strokeweight=".25292mm">
              <w10:wrap anchorx="page" anchory="page"/>
            </v:line>
          </w:pict>
        </mc:Fallback>
      </mc:AlternateContent>
    </w:r>
    <w:r>
      <w:rPr>
        <w:noProof/>
        <w:lang w:eastAsia="hr-HR" w:bidi="ar-SA"/>
      </w:rPr>
      <mc:AlternateContent>
        <mc:Choice Requires="wps">
          <w:drawing>
            <wp:anchor distT="0" distB="0" distL="114300" distR="114300" simplePos="0" relativeHeight="503249888" behindDoc="1" locked="0" layoutInCell="1" allowOverlap="1" wp14:anchorId="1020CA12" wp14:editId="6D09FF5E">
              <wp:simplePos x="0" y="0"/>
              <wp:positionH relativeFrom="page">
                <wp:posOffset>5603240</wp:posOffset>
              </wp:positionH>
              <wp:positionV relativeFrom="page">
                <wp:posOffset>9917430</wp:posOffset>
              </wp:positionV>
              <wp:extent cx="1009650" cy="165735"/>
              <wp:effectExtent l="254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D4AEC" w14:textId="228778F2" w:rsidR="00836AA0" w:rsidRDefault="00836AA0">
                          <w:pPr>
                            <w:spacing w:line="245" w:lineRule="exact"/>
                            <w:ind w:left="20"/>
                            <w:rPr>
                              <w:b/>
                            </w:rPr>
                          </w:pPr>
                          <w:r w:rsidRPr="00191F7F">
                            <w:t>Stranica</w:t>
                          </w:r>
                          <w:r w:rsidRPr="00806ED2">
                            <w:t xml:space="preserve"> </w:t>
                          </w:r>
                          <w:r w:rsidRPr="00806ED2">
                            <w:fldChar w:fldCharType="begin"/>
                          </w:r>
                          <w:r w:rsidRPr="00806ED2">
                            <w:instrText xml:space="preserve"> PAGE </w:instrText>
                          </w:r>
                          <w:r w:rsidRPr="00806ED2">
                            <w:fldChar w:fldCharType="separate"/>
                          </w:r>
                          <w:r w:rsidR="00B42DE1">
                            <w:rPr>
                              <w:noProof/>
                            </w:rPr>
                            <w:t>61</w:t>
                          </w:r>
                          <w:r w:rsidRPr="00806ED2">
                            <w:fldChar w:fldCharType="end"/>
                          </w:r>
                          <w:r>
                            <w:rPr>
                              <w:b/>
                            </w:rPr>
                            <w:t xml:space="preserve"> </w:t>
                          </w:r>
                          <w:r>
                            <w:t xml:space="preserve">od </w:t>
                          </w:r>
                          <w:r w:rsidR="00FA501B">
                            <w:t>3</w:t>
                          </w:r>
                          <w:r w:rsidR="0073106E">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CA12" id="Text Box 1" o:spid="_x0000_s1045" type="#_x0000_t202" style="position:absolute;margin-left:441.2pt;margin-top:780.9pt;width:79.5pt;height:13.05pt;z-index:-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" filled="f" stroked="f">
              <v:textbox inset="0,0,0,0">
                <w:txbxContent>
                  <w:p w14:paraId="008D4AEC" w14:textId="228778F2" w:rsidR="00836AA0" w:rsidRDefault="00836AA0">
                    <w:pPr>
                      <w:spacing w:line="245" w:lineRule="exact"/>
                      <w:ind w:left="20"/>
                      <w:rPr>
                        <w:b/>
                      </w:rPr>
                    </w:pPr>
                    <w:r w:rsidRPr="00191F7F">
                      <w:t>Stranica</w:t>
                    </w:r>
                    <w:r w:rsidRPr="00806ED2">
                      <w:t xml:space="preserve"> </w:t>
                    </w:r>
                    <w:r w:rsidRPr="00806ED2">
                      <w:fldChar w:fldCharType="begin"/>
                    </w:r>
                    <w:r w:rsidRPr="00806ED2">
                      <w:instrText xml:space="preserve"> PAGE </w:instrText>
                    </w:r>
                    <w:r w:rsidRPr="00806ED2">
                      <w:fldChar w:fldCharType="separate"/>
                    </w:r>
                    <w:r w:rsidR="00B42DE1">
                      <w:rPr>
                        <w:noProof/>
                      </w:rPr>
                      <w:t>61</w:t>
                    </w:r>
                    <w:r w:rsidRPr="00806ED2">
                      <w:fldChar w:fldCharType="end"/>
                    </w:r>
                    <w:r>
                      <w:rPr>
                        <w:b/>
                      </w:rPr>
                      <w:t xml:space="preserve"> </w:t>
                    </w:r>
                    <w:r>
                      <w:t xml:space="preserve">od </w:t>
                    </w:r>
                    <w:r w:rsidR="00FA501B">
                      <w:t>3</w:t>
                    </w:r>
                    <w:r w:rsidR="0073106E">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FDBA" w14:textId="77777777" w:rsidR="00A72793" w:rsidRDefault="00A72793">
      <w:r>
        <w:separator/>
      </w:r>
    </w:p>
  </w:footnote>
  <w:footnote w:type="continuationSeparator" w:id="0">
    <w:p w14:paraId="33BBEFC9" w14:textId="77777777" w:rsidR="00A72793" w:rsidRDefault="00A7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7CC2" w14:textId="542D8ABE" w:rsidR="00836AA0" w:rsidRDefault="00836AA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CBF"/>
    <w:multiLevelType w:val="hybridMultilevel"/>
    <w:tmpl w:val="06321F6E"/>
    <w:lvl w:ilvl="0" w:tplc="E3C45FB2">
      <w:numFmt w:val="bullet"/>
      <w:lvlText w:val="-"/>
      <w:lvlJc w:val="left"/>
      <w:pPr>
        <w:ind w:left="581" w:hanging="360"/>
      </w:pPr>
      <w:rPr>
        <w:rFonts w:ascii="Calibri" w:eastAsia="Calibri" w:hAnsi="Calibri" w:cs="Calibri" w:hint="default"/>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1" w15:restartNumberingAfterBreak="0">
    <w:nsid w:val="028B2A80"/>
    <w:multiLevelType w:val="hybridMultilevel"/>
    <w:tmpl w:val="4B7E89FE"/>
    <w:lvl w:ilvl="0" w:tplc="041A000F">
      <w:start w:val="1"/>
      <w:numFmt w:val="decimal"/>
      <w:lvlText w:val="%1."/>
      <w:lvlJc w:val="left"/>
      <w:pPr>
        <w:ind w:left="581" w:hanging="360"/>
      </w:pPr>
    </w:lvl>
    <w:lvl w:ilvl="1" w:tplc="041A0019" w:tentative="1">
      <w:start w:val="1"/>
      <w:numFmt w:val="lowerLetter"/>
      <w:lvlText w:val="%2."/>
      <w:lvlJc w:val="left"/>
      <w:pPr>
        <w:ind w:left="1301" w:hanging="360"/>
      </w:pPr>
    </w:lvl>
    <w:lvl w:ilvl="2" w:tplc="041A001B" w:tentative="1">
      <w:start w:val="1"/>
      <w:numFmt w:val="lowerRoman"/>
      <w:lvlText w:val="%3."/>
      <w:lvlJc w:val="right"/>
      <w:pPr>
        <w:ind w:left="2021" w:hanging="180"/>
      </w:pPr>
    </w:lvl>
    <w:lvl w:ilvl="3" w:tplc="041A000F" w:tentative="1">
      <w:start w:val="1"/>
      <w:numFmt w:val="decimal"/>
      <w:lvlText w:val="%4."/>
      <w:lvlJc w:val="left"/>
      <w:pPr>
        <w:ind w:left="2741" w:hanging="360"/>
      </w:pPr>
    </w:lvl>
    <w:lvl w:ilvl="4" w:tplc="041A0019" w:tentative="1">
      <w:start w:val="1"/>
      <w:numFmt w:val="lowerLetter"/>
      <w:lvlText w:val="%5."/>
      <w:lvlJc w:val="left"/>
      <w:pPr>
        <w:ind w:left="3461" w:hanging="360"/>
      </w:pPr>
    </w:lvl>
    <w:lvl w:ilvl="5" w:tplc="041A001B" w:tentative="1">
      <w:start w:val="1"/>
      <w:numFmt w:val="lowerRoman"/>
      <w:lvlText w:val="%6."/>
      <w:lvlJc w:val="right"/>
      <w:pPr>
        <w:ind w:left="4181" w:hanging="180"/>
      </w:pPr>
    </w:lvl>
    <w:lvl w:ilvl="6" w:tplc="041A000F" w:tentative="1">
      <w:start w:val="1"/>
      <w:numFmt w:val="decimal"/>
      <w:lvlText w:val="%7."/>
      <w:lvlJc w:val="left"/>
      <w:pPr>
        <w:ind w:left="4901" w:hanging="360"/>
      </w:pPr>
    </w:lvl>
    <w:lvl w:ilvl="7" w:tplc="041A0019" w:tentative="1">
      <w:start w:val="1"/>
      <w:numFmt w:val="lowerLetter"/>
      <w:lvlText w:val="%8."/>
      <w:lvlJc w:val="left"/>
      <w:pPr>
        <w:ind w:left="5621" w:hanging="360"/>
      </w:pPr>
    </w:lvl>
    <w:lvl w:ilvl="8" w:tplc="041A001B" w:tentative="1">
      <w:start w:val="1"/>
      <w:numFmt w:val="lowerRoman"/>
      <w:lvlText w:val="%9."/>
      <w:lvlJc w:val="right"/>
      <w:pPr>
        <w:ind w:left="6341" w:hanging="180"/>
      </w:pPr>
    </w:lvl>
  </w:abstractNum>
  <w:abstractNum w:abstractNumId="2" w15:restartNumberingAfterBreak="0">
    <w:nsid w:val="028E21BB"/>
    <w:multiLevelType w:val="hybridMultilevel"/>
    <w:tmpl w:val="5B727D90"/>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3" w15:restartNumberingAfterBreak="0">
    <w:nsid w:val="085600B6"/>
    <w:multiLevelType w:val="hybridMultilevel"/>
    <w:tmpl w:val="E34EBAA0"/>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4" w15:restartNumberingAfterBreak="0">
    <w:nsid w:val="14594DA4"/>
    <w:multiLevelType w:val="multilevel"/>
    <w:tmpl w:val="E084D130"/>
    <w:lvl w:ilvl="0">
      <w:start w:val="6"/>
      <w:numFmt w:val="decimal"/>
      <w:lvlText w:val="%1"/>
      <w:lvlJc w:val="left"/>
      <w:pPr>
        <w:ind w:left="629" w:hanging="410"/>
      </w:pPr>
      <w:rPr>
        <w:rFonts w:hint="default"/>
        <w:lang w:val="en-US" w:eastAsia="en-US" w:bidi="en-US"/>
      </w:rPr>
    </w:lvl>
    <w:lvl w:ilvl="1">
      <w:start w:val="1"/>
      <w:numFmt w:val="decimal"/>
      <w:lvlText w:val="%1.%2."/>
      <w:lvlJc w:val="left"/>
      <w:pPr>
        <w:ind w:left="629" w:hanging="410"/>
      </w:pPr>
      <w:rPr>
        <w:rFonts w:ascii="Calibri" w:eastAsia="Calibri" w:hAnsi="Calibri" w:cs="Calibri" w:hint="default"/>
        <w:b/>
        <w:bCs/>
        <w:color w:val="000009"/>
        <w:spacing w:val="-2"/>
        <w:w w:val="100"/>
        <w:sz w:val="23"/>
        <w:szCs w:val="23"/>
        <w:lang w:val="en-US" w:eastAsia="en-US" w:bidi="en-US"/>
      </w:rPr>
    </w:lvl>
    <w:lvl w:ilvl="2">
      <w:start w:val="1"/>
      <w:numFmt w:val="decimal"/>
      <w:lvlText w:val="%3."/>
      <w:lvlJc w:val="left"/>
      <w:pPr>
        <w:ind w:left="940" w:hanging="360"/>
      </w:pPr>
      <w:rPr>
        <w:rFonts w:ascii="Calibri" w:eastAsia="Calibri" w:hAnsi="Calibri" w:cs="Calibri" w:hint="default"/>
        <w:w w:val="100"/>
        <w:sz w:val="22"/>
        <w:szCs w:val="22"/>
        <w:lang w:val="en-US" w:eastAsia="en-US" w:bidi="en-US"/>
      </w:rPr>
    </w:lvl>
    <w:lvl w:ilvl="3">
      <w:numFmt w:val="bullet"/>
      <w:lvlText w:val="•"/>
      <w:lvlJc w:val="left"/>
      <w:pPr>
        <w:ind w:left="2834" w:hanging="360"/>
      </w:pPr>
      <w:rPr>
        <w:rFonts w:hint="default"/>
        <w:lang w:val="en-US" w:eastAsia="en-US" w:bidi="en-US"/>
      </w:rPr>
    </w:lvl>
    <w:lvl w:ilvl="4">
      <w:numFmt w:val="bullet"/>
      <w:lvlText w:val="•"/>
      <w:lvlJc w:val="left"/>
      <w:pPr>
        <w:ind w:left="3782" w:hanging="360"/>
      </w:pPr>
      <w:rPr>
        <w:rFonts w:hint="default"/>
        <w:lang w:val="en-US" w:eastAsia="en-US" w:bidi="en-US"/>
      </w:rPr>
    </w:lvl>
    <w:lvl w:ilvl="5">
      <w:numFmt w:val="bullet"/>
      <w:lvlText w:val="•"/>
      <w:lvlJc w:val="left"/>
      <w:pPr>
        <w:ind w:left="4729" w:hanging="360"/>
      </w:pPr>
      <w:rPr>
        <w:rFonts w:hint="default"/>
        <w:lang w:val="en-US" w:eastAsia="en-US" w:bidi="en-US"/>
      </w:rPr>
    </w:lvl>
    <w:lvl w:ilvl="6">
      <w:numFmt w:val="bullet"/>
      <w:lvlText w:val="•"/>
      <w:lvlJc w:val="left"/>
      <w:pPr>
        <w:ind w:left="5676" w:hanging="360"/>
      </w:pPr>
      <w:rPr>
        <w:rFonts w:hint="default"/>
        <w:lang w:val="en-US" w:eastAsia="en-US" w:bidi="en-US"/>
      </w:rPr>
    </w:lvl>
    <w:lvl w:ilvl="7">
      <w:numFmt w:val="bullet"/>
      <w:lvlText w:val="•"/>
      <w:lvlJc w:val="left"/>
      <w:pPr>
        <w:ind w:left="6624" w:hanging="360"/>
      </w:pPr>
      <w:rPr>
        <w:rFonts w:hint="default"/>
        <w:lang w:val="en-US" w:eastAsia="en-US" w:bidi="en-US"/>
      </w:rPr>
    </w:lvl>
    <w:lvl w:ilvl="8">
      <w:numFmt w:val="bullet"/>
      <w:lvlText w:val="•"/>
      <w:lvlJc w:val="left"/>
      <w:pPr>
        <w:ind w:left="7571" w:hanging="360"/>
      </w:pPr>
      <w:rPr>
        <w:rFonts w:hint="default"/>
        <w:lang w:val="en-US" w:eastAsia="en-US" w:bidi="en-US"/>
      </w:rPr>
    </w:lvl>
  </w:abstractNum>
  <w:abstractNum w:abstractNumId="5" w15:restartNumberingAfterBreak="0">
    <w:nsid w:val="1A126936"/>
    <w:multiLevelType w:val="multilevel"/>
    <w:tmpl w:val="F46C8C06"/>
    <w:lvl w:ilvl="0">
      <w:start w:val="2"/>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6" w15:restartNumberingAfterBreak="0">
    <w:nsid w:val="1F8F6D4E"/>
    <w:multiLevelType w:val="hybridMultilevel"/>
    <w:tmpl w:val="2266F6BC"/>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7" w15:restartNumberingAfterBreak="0">
    <w:nsid w:val="20645E17"/>
    <w:multiLevelType w:val="hybridMultilevel"/>
    <w:tmpl w:val="A37C75F0"/>
    <w:lvl w:ilvl="0" w:tplc="041A000F">
      <w:start w:val="1"/>
      <w:numFmt w:val="decimal"/>
      <w:lvlText w:val="%1."/>
      <w:lvlJc w:val="left"/>
      <w:pPr>
        <w:ind w:left="581" w:hanging="360"/>
      </w:pPr>
    </w:lvl>
    <w:lvl w:ilvl="1" w:tplc="041A0019" w:tentative="1">
      <w:start w:val="1"/>
      <w:numFmt w:val="lowerLetter"/>
      <w:lvlText w:val="%2."/>
      <w:lvlJc w:val="left"/>
      <w:pPr>
        <w:ind w:left="1301" w:hanging="360"/>
      </w:pPr>
    </w:lvl>
    <w:lvl w:ilvl="2" w:tplc="041A001B" w:tentative="1">
      <w:start w:val="1"/>
      <w:numFmt w:val="lowerRoman"/>
      <w:lvlText w:val="%3."/>
      <w:lvlJc w:val="right"/>
      <w:pPr>
        <w:ind w:left="2021" w:hanging="180"/>
      </w:pPr>
    </w:lvl>
    <w:lvl w:ilvl="3" w:tplc="041A000F" w:tentative="1">
      <w:start w:val="1"/>
      <w:numFmt w:val="decimal"/>
      <w:lvlText w:val="%4."/>
      <w:lvlJc w:val="left"/>
      <w:pPr>
        <w:ind w:left="2741" w:hanging="360"/>
      </w:pPr>
    </w:lvl>
    <w:lvl w:ilvl="4" w:tplc="041A0019" w:tentative="1">
      <w:start w:val="1"/>
      <w:numFmt w:val="lowerLetter"/>
      <w:lvlText w:val="%5."/>
      <w:lvlJc w:val="left"/>
      <w:pPr>
        <w:ind w:left="3461" w:hanging="360"/>
      </w:pPr>
    </w:lvl>
    <w:lvl w:ilvl="5" w:tplc="041A001B" w:tentative="1">
      <w:start w:val="1"/>
      <w:numFmt w:val="lowerRoman"/>
      <w:lvlText w:val="%6."/>
      <w:lvlJc w:val="right"/>
      <w:pPr>
        <w:ind w:left="4181" w:hanging="180"/>
      </w:pPr>
    </w:lvl>
    <w:lvl w:ilvl="6" w:tplc="041A000F" w:tentative="1">
      <w:start w:val="1"/>
      <w:numFmt w:val="decimal"/>
      <w:lvlText w:val="%7."/>
      <w:lvlJc w:val="left"/>
      <w:pPr>
        <w:ind w:left="4901" w:hanging="360"/>
      </w:pPr>
    </w:lvl>
    <w:lvl w:ilvl="7" w:tplc="041A0019" w:tentative="1">
      <w:start w:val="1"/>
      <w:numFmt w:val="lowerLetter"/>
      <w:lvlText w:val="%8."/>
      <w:lvlJc w:val="left"/>
      <w:pPr>
        <w:ind w:left="5621" w:hanging="360"/>
      </w:pPr>
    </w:lvl>
    <w:lvl w:ilvl="8" w:tplc="041A001B" w:tentative="1">
      <w:start w:val="1"/>
      <w:numFmt w:val="lowerRoman"/>
      <w:lvlText w:val="%9."/>
      <w:lvlJc w:val="right"/>
      <w:pPr>
        <w:ind w:left="6341" w:hanging="180"/>
      </w:pPr>
    </w:lvl>
  </w:abstractNum>
  <w:abstractNum w:abstractNumId="8" w15:restartNumberingAfterBreak="0">
    <w:nsid w:val="209E12EE"/>
    <w:multiLevelType w:val="multilevel"/>
    <w:tmpl w:val="C7F21392"/>
    <w:lvl w:ilvl="0">
      <w:start w:val="5"/>
      <w:numFmt w:val="decimal"/>
      <w:lvlText w:val="%1"/>
      <w:lvlJc w:val="left"/>
      <w:pPr>
        <w:ind w:left="630" w:hanging="411"/>
      </w:pPr>
      <w:rPr>
        <w:rFonts w:hint="default"/>
        <w:lang w:val="en-US" w:eastAsia="en-US" w:bidi="en-US"/>
      </w:rPr>
    </w:lvl>
    <w:lvl w:ilvl="1">
      <w:start w:val="1"/>
      <w:numFmt w:val="decimal"/>
      <w:lvlText w:val="%1.%2."/>
      <w:lvlJc w:val="left"/>
      <w:pPr>
        <w:ind w:left="630" w:hanging="411"/>
      </w:pPr>
      <w:rPr>
        <w:rFonts w:ascii="Calibri" w:eastAsia="Calibri" w:hAnsi="Calibri" w:cs="Calibri" w:hint="default"/>
        <w:b/>
        <w:bCs/>
        <w:color w:val="000009"/>
        <w:spacing w:val="-2"/>
        <w:w w:val="100"/>
        <w:sz w:val="23"/>
        <w:szCs w:val="23"/>
        <w:lang w:val="en-US" w:eastAsia="en-US" w:bidi="en-US"/>
      </w:rPr>
    </w:lvl>
    <w:lvl w:ilvl="2">
      <w:start w:val="1"/>
      <w:numFmt w:val="lowerLetter"/>
      <w:lvlText w:val="%3)"/>
      <w:lvlJc w:val="left"/>
      <w:pPr>
        <w:ind w:left="940" w:hanging="360"/>
      </w:pPr>
      <w:rPr>
        <w:rFonts w:ascii="Calibri" w:eastAsia="Calibri" w:hAnsi="Calibri" w:cs="Calibri" w:hint="default"/>
        <w:spacing w:val="-1"/>
        <w:w w:val="100"/>
        <w:sz w:val="22"/>
        <w:szCs w:val="22"/>
        <w:lang w:val="en-US" w:eastAsia="en-US" w:bidi="en-US"/>
      </w:rPr>
    </w:lvl>
    <w:lvl w:ilvl="3">
      <w:numFmt w:val="bullet"/>
      <w:lvlText w:val="•"/>
      <w:lvlJc w:val="left"/>
      <w:pPr>
        <w:ind w:left="2834" w:hanging="360"/>
      </w:pPr>
      <w:rPr>
        <w:rFonts w:hint="default"/>
        <w:lang w:val="en-US" w:eastAsia="en-US" w:bidi="en-US"/>
      </w:rPr>
    </w:lvl>
    <w:lvl w:ilvl="4">
      <w:numFmt w:val="bullet"/>
      <w:lvlText w:val="•"/>
      <w:lvlJc w:val="left"/>
      <w:pPr>
        <w:ind w:left="3782" w:hanging="360"/>
      </w:pPr>
      <w:rPr>
        <w:rFonts w:hint="default"/>
        <w:lang w:val="en-US" w:eastAsia="en-US" w:bidi="en-US"/>
      </w:rPr>
    </w:lvl>
    <w:lvl w:ilvl="5">
      <w:numFmt w:val="bullet"/>
      <w:lvlText w:val="•"/>
      <w:lvlJc w:val="left"/>
      <w:pPr>
        <w:ind w:left="4729" w:hanging="360"/>
      </w:pPr>
      <w:rPr>
        <w:rFonts w:hint="default"/>
        <w:lang w:val="en-US" w:eastAsia="en-US" w:bidi="en-US"/>
      </w:rPr>
    </w:lvl>
    <w:lvl w:ilvl="6">
      <w:numFmt w:val="bullet"/>
      <w:lvlText w:val="•"/>
      <w:lvlJc w:val="left"/>
      <w:pPr>
        <w:ind w:left="5676" w:hanging="360"/>
      </w:pPr>
      <w:rPr>
        <w:rFonts w:hint="default"/>
        <w:lang w:val="en-US" w:eastAsia="en-US" w:bidi="en-US"/>
      </w:rPr>
    </w:lvl>
    <w:lvl w:ilvl="7">
      <w:numFmt w:val="bullet"/>
      <w:lvlText w:val="•"/>
      <w:lvlJc w:val="left"/>
      <w:pPr>
        <w:ind w:left="6624" w:hanging="360"/>
      </w:pPr>
      <w:rPr>
        <w:rFonts w:hint="default"/>
        <w:lang w:val="en-US" w:eastAsia="en-US" w:bidi="en-US"/>
      </w:rPr>
    </w:lvl>
    <w:lvl w:ilvl="8">
      <w:numFmt w:val="bullet"/>
      <w:lvlText w:val="•"/>
      <w:lvlJc w:val="left"/>
      <w:pPr>
        <w:ind w:left="7571" w:hanging="360"/>
      </w:pPr>
      <w:rPr>
        <w:rFonts w:hint="default"/>
        <w:lang w:val="en-US" w:eastAsia="en-US" w:bidi="en-US"/>
      </w:rPr>
    </w:lvl>
  </w:abstractNum>
  <w:abstractNum w:abstractNumId="9" w15:restartNumberingAfterBreak="0">
    <w:nsid w:val="237451B3"/>
    <w:multiLevelType w:val="hybridMultilevel"/>
    <w:tmpl w:val="06D0999E"/>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10" w15:restartNumberingAfterBreak="0">
    <w:nsid w:val="263D2E26"/>
    <w:multiLevelType w:val="hybridMultilevel"/>
    <w:tmpl w:val="57FA84E2"/>
    <w:lvl w:ilvl="0" w:tplc="041A000F">
      <w:start w:val="1"/>
      <w:numFmt w:val="decimal"/>
      <w:lvlText w:val="%1."/>
      <w:lvlJc w:val="left"/>
      <w:pPr>
        <w:ind w:left="581" w:hanging="360"/>
      </w:pPr>
    </w:lvl>
    <w:lvl w:ilvl="1" w:tplc="041A0019" w:tentative="1">
      <w:start w:val="1"/>
      <w:numFmt w:val="lowerLetter"/>
      <w:lvlText w:val="%2."/>
      <w:lvlJc w:val="left"/>
      <w:pPr>
        <w:ind w:left="1301" w:hanging="360"/>
      </w:pPr>
    </w:lvl>
    <w:lvl w:ilvl="2" w:tplc="041A001B" w:tentative="1">
      <w:start w:val="1"/>
      <w:numFmt w:val="lowerRoman"/>
      <w:lvlText w:val="%3."/>
      <w:lvlJc w:val="right"/>
      <w:pPr>
        <w:ind w:left="2021" w:hanging="180"/>
      </w:pPr>
    </w:lvl>
    <w:lvl w:ilvl="3" w:tplc="041A000F" w:tentative="1">
      <w:start w:val="1"/>
      <w:numFmt w:val="decimal"/>
      <w:lvlText w:val="%4."/>
      <w:lvlJc w:val="left"/>
      <w:pPr>
        <w:ind w:left="2741" w:hanging="360"/>
      </w:pPr>
    </w:lvl>
    <w:lvl w:ilvl="4" w:tplc="041A0019" w:tentative="1">
      <w:start w:val="1"/>
      <w:numFmt w:val="lowerLetter"/>
      <w:lvlText w:val="%5."/>
      <w:lvlJc w:val="left"/>
      <w:pPr>
        <w:ind w:left="3461" w:hanging="360"/>
      </w:pPr>
    </w:lvl>
    <w:lvl w:ilvl="5" w:tplc="041A001B" w:tentative="1">
      <w:start w:val="1"/>
      <w:numFmt w:val="lowerRoman"/>
      <w:lvlText w:val="%6."/>
      <w:lvlJc w:val="right"/>
      <w:pPr>
        <w:ind w:left="4181" w:hanging="180"/>
      </w:pPr>
    </w:lvl>
    <w:lvl w:ilvl="6" w:tplc="041A000F" w:tentative="1">
      <w:start w:val="1"/>
      <w:numFmt w:val="decimal"/>
      <w:lvlText w:val="%7."/>
      <w:lvlJc w:val="left"/>
      <w:pPr>
        <w:ind w:left="4901" w:hanging="360"/>
      </w:pPr>
    </w:lvl>
    <w:lvl w:ilvl="7" w:tplc="041A0019" w:tentative="1">
      <w:start w:val="1"/>
      <w:numFmt w:val="lowerLetter"/>
      <w:lvlText w:val="%8."/>
      <w:lvlJc w:val="left"/>
      <w:pPr>
        <w:ind w:left="5621" w:hanging="360"/>
      </w:pPr>
    </w:lvl>
    <w:lvl w:ilvl="8" w:tplc="041A001B" w:tentative="1">
      <w:start w:val="1"/>
      <w:numFmt w:val="lowerRoman"/>
      <w:lvlText w:val="%9."/>
      <w:lvlJc w:val="right"/>
      <w:pPr>
        <w:ind w:left="6341" w:hanging="180"/>
      </w:pPr>
    </w:lvl>
  </w:abstractNum>
  <w:abstractNum w:abstractNumId="11" w15:restartNumberingAfterBreak="0">
    <w:nsid w:val="26D04614"/>
    <w:multiLevelType w:val="hybridMultilevel"/>
    <w:tmpl w:val="86781DB6"/>
    <w:lvl w:ilvl="0" w:tplc="041A000F">
      <w:start w:val="1"/>
      <w:numFmt w:val="decimal"/>
      <w:lvlText w:val="%1."/>
      <w:lvlJc w:val="left"/>
      <w:pPr>
        <w:ind w:left="581" w:hanging="360"/>
      </w:pPr>
    </w:lvl>
    <w:lvl w:ilvl="1" w:tplc="041A0019" w:tentative="1">
      <w:start w:val="1"/>
      <w:numFmt w:val="lowerLetter"/>
      <w:lvlText w:val="%2."/>
      <w:lvlJc w:val="left"/>
      <w:pPr>
        <w:ind w:left="1301" w:hanging="360"/>
      </w:pPr>
    </w:lvl>
    <w:lvl w:ilvl="2" w:tplc="041A001B" w:tentative="1">
      <w:start w:val="1"/>
      <w:numFmt w:val="lowerRoman"/>
      <w:lvlText w:val="%3."/>
      <w:lvlJc w:val="right"/>
      <w:pPr>
        <w:ind w:left="2021" w:hanging="180"/>
      </w:pPr>
    </w:lvl>
    <w:lvl w:ilvl="3" w:tplc="041A000F" w:tentative="1">
      <w:start w:val="1"/>
      <w:numFmt w:val="decimal"/>
      <w:lvlText w:val="%4."/>
      <w:lvlJc w:val="left"/>
      <w:pPr>
        <w:ind w:left="2741" w:hanging="360"/>
      </w:pPr>
    </w:lvl>
    <w:lvl w:ilvl="4" w:tplc="041A0019" w:tentative="1">
      <w:start w:val="1"/>
      <w:numFmt w:val="lowerLetter"/>
      <w:lvlText w:val="%5."/>
      <w:lvlJc w:val="left"/>
      <w:pPr>
        <w:ind w:left="3461" w:hanging="360"/>
      </w:pPr>
    </w:lvl>
    <w:lvl w:ilvl="5" w:tplc="041A001B" w:tentative="1">
      <w:start w:val="1"/>
      <w:numFmt w:val="lowerRoman"/>
      <w:lvlText w:val="%6."/>
      <w:lvlJc w:val="right"/>
      <w:pPr>
        <w:ind w:left="4181" w:hanging="180"/>
      </w:pPr>
    </w:lvl>
    <w:lvl w:ilvl="6" w:tplc="041A000F" w:tentative="1">
      <w:start w:val="1"/>
      <w:numFmt w:val="decimal"/>
      <w:lvlText w:val="%7."/>
      <w:lvlJc w:val="left"/>
      <w:pPr>
        <w:ind w:left="4901" w:hanging="360"/>
      </w:pPr>
    </w:lvl>
    <w:lvl w:ilvl="7" w:tplc="041A0019" w:tentative="1">
      <w:start w:val="1"/>
      <w:numFmt w:val="lowerLetter"/>
      <w:lvlText w:val="%8."/>
      <w:lvlJc w:val="left"/>
      <w:pPr>
        <w:ind w:left="5621" w:hanging="360"/>
      </w:pPr>
    </w:lvl>
    <w:lvl w:ilvl="8" w:tplc="041A001B" w:tentative="1">
      <w:start w:val="1"/>
      <w:numFmt w:val="lowerRoman"/>
      <w:lvlText w:val="%9."/>
      <w:lvlJc w:val="right"/>
      <w:pPr>
        <w:ind w:left="6341" w:hanging="180"/>
      </w:pPr>
    </w:lvl>
  </w:abstractNum>
  <w:abstractNum w:abstractNumId="12" w15:restartNumberingAfterBreak="0">
    <w:nsid w:val="2C782FCD"/>
    <w:multiLevelType w:val="multilevel"/>
    <w:tmpl w:val="FC0E3944"/>
    <w:lvl w:ilvl="0">
      <w:start w:val="7"/>
      <w:numFmt w:val="decimal"/>
      <w:lvlText w:val="%1."/>
      <w:lvlJc w:val="left"/>
      <w:pPr>
        <w:ind w:left="360" w:hanging="360"/>
      </w:pPr>
      <w:rPr>
        <w:rFonts w:hint="default"/>
      </w:rPr>
    </w:lvl>
    <w:lvl w:ilvl="1">
      <w:start w:val="2"/>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3" w15:restartNumberingAfterBreak="0">
    <w:nsid w:val="2F905BEF"/>
    <w:multiLevelType w:val="hybridMultilevel"/>
    <w:tmpl w:val="3AD6B562"/>
    <w:lvl w:ilvl="0" w:tplc="041A0017">
      <w:start w:val="1"/>
      <w:numFmt w:val="lowerLetter"/>
      <w:lvlText w:val="%1)"/>
      <w:lvlJc w:val="left"/>
      <w:pPr>
        <w:ind w:left="581" w:hanging="360"/>
      </w:pPr>
    </w:lvl>
    <w:lvl w:ilvl="1" w:tplc="041A0019" w:tentative="1">
      <w:start w:val="1"/>
      <w:numFmt w:val="lowerLetter"/>
      <w:lvlText w:val="%2."/>
      <w:lvlJc w:val="left"/>
      <w:pPr>
        <w:ind w:left="1301" w:hanging="360"/>
      </w:pPr>
    </w:lvl>
    <w:lvl w:ilvl="2" w:tplc="041A001B" w:tentative="1">
      <w:start w:val="1"/>
      <w:numFmt w:val="lowerRoman"/>
      <w:lvlText w:val="%3."/>
      <w:lvlJc w:val="right"/>
      <w:pPr>
        <w:ind w:left="2021" w:hanging="180"/>
      </w:pPr>
    </w:lvl>
    <w:lvl w:ilvl="3" w:tplc="041A000F" w:tentative="1">
      <w:start w:val="1"/>
      <w:numFmt w:val="decimal"/>
      <w:lvlText w:val="%4."/>
      <w:lvlJc w:val="left"/>
      <w:pPr>
        <w:ind w:left="2741" w:hanging="360"/>
      </w:pPr>
    </w:lvl>
    <w:lvl w:ilvl="4" w:tplc="041A0019" w:tentative="1">
      <w:start w:val="1"/>
      <w:numFmt w:val="lowerLetter"/>
      <w:lvlText w:val="%5."/>
      <w:lvlJc w:val="left"/>
      <w:pPr>
        <w:ind w:left="3461" w:hanging="360"/>
      </w:pPr>
    </w:lvl>
    <w:lvl w:ilvl="5" w:tplc="041A001B" w:tentative="1">
      <w:start w:val="1"/>
      <w:numFmt w:val="lowerRoman"/>
      <w:lvlText w:val="%6."/>
      <w:lvlJc w:val="right"/>
      <w:pPr>
        <w:ind w:left="4181" w:hanging="180"/>
      </w:pPr>
    </w:lvl>
    <w:lvl w:ilvl="6" w:tplc="041A000F" w:tentative="1">
      <w:start w:val="1"/>
      <w:numFmt w:val="decimal"/>
      <w:lvlText w:val="%7."/>
      <w:lvlJc w:val="left"/>
      <w:pPr>
        <w:ind w:left="4901" w:hanging="360"/>
      </w:pPr>
    </w:lvl>
    <w:lvl w:ilvl="7" w:tplc="041A0019" w:tentative="1">
      <w:start w:val="1"/>
      <w:numFmt w:val="lowerLetter"/>
      <w:lvlText w:val="%8."/>
      <w:lvlJc w:val="left"/>
      <w:pPr>
        <w:ind w:left="5621" w:hanging="360"/>
      </w:pPr>
    </w:lvl>
    <w:lvl w:ilvl="8" w:tplc="041A001B" w:tentative="1">
      <w:start w:val="1"/>
      <w:numFmt w:val="lowerRoman"/>
      <w:lvlText w:val="%9."/>
      <w:lvlJc w:val="right"/>
      <w:pPr>
        <w:ind w:left="6341" w:hanging="180"/>
      </w:pPr>
    </w:lvl>
  </w:abstractNum>
  <w:abstractNum w:abstractNumId="14" w15:restartNumberingAfterBreak="0">
    <w:nsid w:val="332A220F"/>
    <w:multiLevelType w:val="multilevel"/>
    <w:tmpl w:val="429AA3DA"/>
    <w:lvl w:ilvl="0">
      <w:start w:val="3"/>
      <w:numFmt w:val="decimal"/>
      <w:lvlText w:val="%1"/>
      <w:lvlJc w:val="left"/>
      <w:pPr>
        <w:ind w:left="627" w:hanging="408"/>
      </w:pPr>
      <w:rPr>
        <w:rFonts w:hint="default"/>
        <w:lang w:val="en-US" w:eastAsia="en-US" w:bidi="en-US"/>
      </w:rPr>
    </w:lvl>
    <w:lvl w:ilvl="1">
      <w:start w:val="1"/>
      <w:numFmt w:val="decimal"/>
      <w:lvlText w:val="%2."/>
      <w:lvlJc w:val="left"/>
      <w:pPr>
        <w:ind w:left="579" w:hanging="360"/>
      </w:pPr>
    </w:lvl>
    <w:lvl w:ilvl="2">
      <w:start w:val="1"/>
      <w:numFmt w:val="decimal"/>
      <w:lvlText w:val="%3."/>
      <w:lvlJc w:val="left"/>
      <w:pPr>
        <w:ind w:left="940" w:hanging="360"/>
      </w:pPr>
      <w:rPr>
        <w:rFonts w:ascii="Calibri" w:eastAsia="Calibri" w:hAnsi="Calibri" w:cs="Calibri" w:hint="default"/>
        <w:w w:val="100"/>
        <w:sz w:val="22"/>
        <w:szCs w:val="22"/>
        <w:lang w:val="en-US" w:eastAsia="en-US" w:bidi="en-US"/>
      </w:rPr>
    </w:lvl>
    <w:lvl w:ilvl="3">
      <w:start w:val="1"/>
      <w:numFmt w:val="decimal"/>
      <w:lvlText w:val="%4."/>
      <w:lvlJc w:val="left"/>
      <w:pPr>
        <w:ind w:left="1660" w:hanging="360"/>
      </w:pPr>
    </w:lvl>
    <w:lvl w:ilvl="4">
      <w:start w:val="1"/>
      <w:numFmt w:val="lowerRoman"/>
      <w:lvlText w:val="%5."/>
      <w:lvlJc w:val="left"/>
      <w:pPr>
        <w:ind w:left="2380" w:hanging="286"/>
      </w:pPr>
      <w:rPr>
        <w:rFonts w:ascii="Calibri" w:eastAsia="Calibri" w:hAnsi="Calibri" w:cs="Calibri" w:hint="default"/>
        <w:spacing w:val="-1"/>
        <w:w w:val="100"/>
        <w:sz w:val="22"/>
        <w:szCs w:val="22"/>
        <w:lang w:val="en-US" w:eastAsia="en-US" w:bidi="en-US"/>
      </w:rPr>
    </w:lvl>
    <w:lvl w:ilvl="5">
      <w:numFmt w:val="bullet"/>
      <w:lvlText w:val="•"/>
      <w:lvlJc w:val="left"/>
      <w:pPr>
        <w:ind w:left="4404" w:hanging="286"/>
      </w:pPr>
      <w:rPr>
        <w:rFonts w:hint="default"/>
        <w:lang w:val="en-US" w:eastAsia="en-US" w:bidi="en-US"/>
      </w:rPr>
    </w:lvl>
    <w:lvl w:ilvl="6">
      <w:numFmt w:val="bullet"/>
      <w:lvlText w:val="•"/>
      <w:lvlJc w:val="left"/>
      <w:pPr>
        <w:ind w:left="5417" w:hanging="286"/>
      </w:pPr>
      <w:rPr>
        <w:rFonts w:hint="default"/>
        <w:lang w:val="en-US" w:eastAsia="en-US" w:bidi="en-US"/>
      </w:rPr>
    </w:lvl>
    <w:lvl w:ilvl="7">
      <w:numFmt w:val="bullet"/>
      <w:lvlText w:val="•"/>
      <w:lvlJc w:val="left"/>
      <w:pPr>
        <w:ind w:left="6429" w:hanging="286"/>
      </w:pPr>
      <w:rPr>
        <w:rFonts w:hint="default"/>
        <w:lang w:val="en-US" w:eastAsia="en-US" w:bidi="en-US"/>
      </w:rPr>
    </w:lvl>
    <w:lvl w:ilvl="8">
      <w:numFmt w:val="bullet"/>
      <w:lvlText w:val="•"/>
      <w:lvlJc w:val="left"/>
      <w:pPr>
        <w:ind w:left="7441" w:hanging="286"/>
      </w:pPr>
      <w:rPr>
        <w:rFonts w:hint="default"/>
        <w:lang w:val="en-US" w:eastAsia="en-US" w:bidi="en-US"/>
      </w:rPr>
    </w:lvl>
  </w:abstractNum>
  <w:abstractNum w:abstractNumId="15" w15:restartNumberingAfterBreak="0">
    <w:nsid w:val="35506DF7"/>
    <w:multiLevelType w:val="hybridMultilevel"/>
    <w:tmpl w:val="10C49860"/>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16" w15:restartNumberingAfterBreak="0">
    <w:nsid w:val="36DE2E35"/>
    <w:multiLevelType w:val="hybridMultilevel"/>
    <w:tmpl w:val="CCCAF3DC"/>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17" w15:restartNumberingAfterBreak="0">
    <w:nsid w:val="383C23F0"/>
    <w:multiLevelType w:val="hybridMultilevel"/>
    <w:tmpl w:val="A80A3754"/>
    <w:lvl w:ilvl="0" w:tplc="477E008C">
      <w:numFmt w:val="bullet"/>
      <w:lvlText w:val="•"/>
      <w:lvlJc w:val="left"/>
      <w:pPr>
        <w:ind w:left="941" w:hanging="360"/>
      </w:pPr>
      <w:rPr>
        <w:rFonts w:hint="default"/>
        <w:lang w:val="en-US" w:eastAsia="en-US" w:bidi="en-US"/>
      </w:rPr>
    </w:lvl>
    <w:lvl w:ilvl="1" w:tplc="041A0003" w:tentative="1">
      <w:start w:val="1"/>
      <w:numFmt w:val="bullet"/>
      <w:lvlText w:val="o"/>
      <w:lvlJc w:val="left"/>
      <w:pPr>
        <w:ind w:left="1661" w:hanging="360"/>
      </w:pPr>
      <w:rPr>
        <w:rFonts w:ascii="Courier New" w:hAnsi="Courier New" w:cs="Courier New" w:hint="default"/>
      </w:rPr>
    </w:lvl>
    <w:lvl w:ilvl="2" w:tplc="041A0005" w:tentative="1">
      <w:start w:val="1"/>
      <w:numFmt w:val="bullet"/>
      <w:lvlText w:val=""/>
      <w:lvlJc w:val="left"/>
      <w:pPr>
        <w:ind w:left="2381" w:hanging="360"/>
      </w:pPr>
      <w:rPr>
        <w:rFonts w:ascii="Wingdings" w:hAnsi="Wingdings" w:hint="default"/>
      </w:rPr>
    </w:lvl>
    <w:lvl w:ilvl="3" w:tplc="041A0001" w:tentative="1">
      <w:start w:val="1"/>
      <w:numFmt w:val="bullet"/>
      <w:lvlText w:val=""/>
      <w:lvlJc w:val="left"/>
      <w:pPr>
        <w:ind w:left="3101" w:hanging="360"/>
      </w:pPr>
      <w:rPr>
        <w:rFonts w:ascii="Symbol" w:hAnsi="Symbol" w:hint="default"/>
      </w:rPr>
    </w:lvl>
    <w:lvl w:ilvl="4" w:tplc="041A0003" w:tentative="1">
      <w:start w:val="1"/>
      <w:numFmt w:val="bullet"/>
      <w:lvlText w:val="o"/>
      <w:lvlJc w:val="left"/>
      <w:pPr>
        <w:ind w:left="3821" w:hanging="360"/>
      </w:pPr>
      <w:rPr>
        <w:rFonts w:ascii="Courier New" w:hAnsi="Courier New" w:cs="Courier New" w:hint="default"/>
      </w:rPr>
    </w:lvl>
    <w:lvl w:ilvl="5" w:tplc="041A0005" w:tentative="1">
      <w:start w:val="1"/>
      <w:numFmt w:val="bullet"/>
      <w:lvlText w:val=""/>
      <w:lvlJc w:val="left"/>
      <w:pPr>
        <w:ind w:left="4541" w:hanging="360"/>
      </w:pPr>
      <w:rPr>
        <w:rFonts w:ascii="Wingdings" w:hAnsi="Wingdings" w:hint="default"/>
      </w:rPr>
    </w:lvl>
    <w:lvl w:ilvl="6" w:tplc="041A0001" w:tentative="1">
      <w:start w:val="1"/>
      <w:numFmt w:val="bullet"/>
      <w:lvlText w:val=""/>
      <w:lvlJc w:val="left"/>
      <w:pPr>
        <w:ind w:left="5261" w:hanging="360"/>
      </w:pPr>
      <w:rPr>
        <w:rFonts w:ascii="Symbol" w:hAnsi="Symbol" w:hint="default"/>
      </w:rPr>
    </w:lvl>
    <w:lvl w:ilvl="7" w:tplc="041A0003" w:tentative="1">
      <w:start w:val="1"/>
      <w:numFmt w:val="bullet"/>
      <w:lvlText w:val="o"/>
      <w:lvlJc w:val="left"/>
      <w:pPr>
        <w:ind w:left="5981" w:hanging="360"/>
      </w:pPr>
      <w:rPr>
        <w:rFonts w:ascii="Courier New" w:hAnsi="Courier New" w:cs="Courier New" w:hint="default"/>
      </w:rPr>
    </w:lvl>
    <w:lvl w:ilvl="8" w:tplc="041A0005" w:tentative="1">
      <w:start w:val="1"/>
      <w:numFmt w:val="bullet"/>
      <w:lvlText w:val=""/>
      <w:lvlJc w:val="left"/>
      <w:pPr>
        <w:ind w:left="6701" w:hanging="360"/>
      </w:pPr>
      <w:rPr>
        <w:rFonts w:ascii="Wingdings" w:hAnsi="Wingdings" w:hint="default"/>
      </w:rPr>
    </w:lvl>
  </w:abstractNum>
  <w:abstractNum w:abstractNumId="18" w15:restartNumberingAfterBreak="0">
    <w:nsid w:val="3C0B25DC"/>
    <w:multiLevelType w:val="multilevel"/>
    <w:tmpl w:val="6EB0F27A"/>
    <w:lvl w:ilvl="0">
      <w:start w:val="3"/>
      <w:numFmt w:val="decimal"/>
      <w:lvlText w:val="%1"/>
      <w:lvlJc w:val="left"/>
      <w:pPr>
        <w:ind w:left="627" w:hanging="408"/>
      </w:pPr>
      <w:rPr>
        <w:rFonts w:hint="default"/>
        <w:lang w:val="en-US" w:eastAsia="en-US" w:bidi="en-US"/>
      </w:rPr>
    </w:lvl>
    <w:lvl w:ilvl="1">
      <w:start w:val="1"/>
      <w:numFmt w:val="decimal"/>
      <w:lvlText w:val="%1.%2."/>
      <w:lvlJc w:val="left"/>
      <w:pPr>
        <w:ind w:left="627" w:hanging="408"/>
      </w:pPr>
      <w:rPr>
        <w:rFonts w:ascii="Calibri" w:eastAsia="Calibri" w:hAnsi="Calibri" w:cs="Calibri" w:hint="default"/>
        <w:b/>
        <w:bCs/>
        <w:color w:val="000009"/>
        <w:spacing w:val="-2"/>
        <w:w w:val="100"/>
        <w:sz w:val="23"/>
        <w:szCs w:val="23"/>
        <w:lang w:val="en-US" w:eastAsia="en-US" w:bidi="en-US"/>
      </w:rPr>
    </w:lvl>
    <w:lvl w:ilvl="2">
      <w:start w:val="1"/>
      <w:numFmt w:val="decimal"/>
      <w:lvlText w:val="%3."/>
      <w:lvlJc w:val="left"/>
      <w:pPr>
        <w:ind w:left="940" w:hanging="360"/>
      </w:pPr>
      <w:rPr>
        <w:rFonts w:ascii="Calibri" w:eastAsia="Calibri" w:hAnsi="Calibri" w:cs="Calibri" w:hint="default"/>
        <w:w w:val="100"/>
        <w:sz w:val="22"/>
        <w:szCs w:val="22"/>
        <w:lang w:val="en-US" w:eastAsia="en-US" w:bidi="en-US"/>
      </w:rPr>
    </w:lvl>
    <w:lvl w:ilvl="3">
      <w:start w:val="1"/>
      <w:numFmt w:val="lowerLetter"/>
      <w:lvlText w:val="%4."/>
      <w:lvlJc w:val="left"/>
      <w:pPr>
        <w:ind w:left="1660" w:hanging="360"/>
      </w:pPr>
      <w:rPr>
        <w:rFonts w:ascii="Calibri" w:eastAsia="Calibri" w:hAnsi="Calibri" w:cs="Calibri" w:hint="default"/>
        <w:spacing w:val="-1"/>
        <w:w w:val="100"/>
        <w:sz w:val="22"/>
        <w:szCs w:val="22"/>
        <w:lang w:val="en-US" w:eastAsia="en-US" w:bidi="en-US"/>
      </w:rPr>
    </w:lvl>
    <w:lvl w:ilvl="4">
      <w:start w:val="1"/>
      <w:numFmt w:val="lowerRoman"/>
      <w:lvlText w:val="%5."/>
      <w:lvlJc w:val="left"/>
      <w:pPr>
        <w:ind w:left="2380" w:hanging="286"/>
      </w:pPr>
      <w:rPr>
        <w:rFonts w:ascii="Calibri" w:eastAsia="Calibri" w:hAnsi="Calibri" w:cs="Calibri" w:hint="default"/>
        <w:spacing w:val="-1"/>
        <w:w w:val="100"/>
        <w:sz w:val="22"/>
        <w:szCs w:val="22"/>
        <w:lang w:val="en-US" w:eastAsia="en-US" w:bidi="en-US"/>
      </w:rPr>
    </w:lvl>
    <w:lvl w:ilvl="5">
      <w:numFmt w:val="bullet"/>
      <w:lvlText w:val="•"/>
      <w:lvlJc w:val="left"/>
      <w:pPr>
        <w:ind w:left="4404" w:hanging="286"/>
      </w:pPr>
      <w:rPr>
        <w:rFonts w:hint="default"/>
        <w:lang w:val="en-US" w:eastAsia="en-US" w:bidi="en-US"/>
      </w:rPr>
    </w:lvl>
    <w:lvl w:ilvl="6">
      <w:numFmt w:val="bullet"/>
      <w:lvlText w:val="•"/>
      <w:lvlJc w:val="left"/>
      <w:pPr>
        <w:ind w:left="5417" w:hanging="286"/>
      </w:pPr>
      <w:rPr>
        <w:rFonts w:hint="default"/>
        <w:lang w:val="en-US" w:eastAsia="en-US" w:bidi="en-US"/>
      </w:rPr>
    </w:lvl>
    <w:lvl w:ilvl="7">
      <w:numFmt w:val="bullet"/>
      <w:lvlText w:val="•"/>
      <w:lvlJc w:val="left"/>
      <w:pPr>
        <w:ind w:left="6429" w:hanging="286"/>
      </w:pPr>
      <w:rPr>
        <w:rFonts w:hint="default"/>
        <w:lang w:val="en-US" w:eastAsia="en-US" w:bidi="en-US"/>
      </w:rPr>
    </w:lvl>
    <w:lvl w:ilvl="8">
      <w:numFmt w:val="bullet"/>
      <w:lvlText w:val="•"/>
      <w:lvlJc w:val="left"/>
      <w:pPr>
        <w:ind w:left="7441" w:hanging="286"/>
      </w:pPr>
      <w:rPr>
        <w:rFonts w:hint="default"/>
        <w:lang w:val="en-US" w:eastAsia="en-US" w:bidi="en-US"/>
      </w:rPr>
    </w:lvl>
  </w:abstractNum>
  <w:abstractNum w:abstractNumId="19" w15:restartNumberingAfterBreak="0">
    <w:nsid w:val="3D5C3D95"/>
    <w:multiLevelType w:val="hybridMultilevel"/>
    <w:tmpl w:val="769EF534"/>
    <w:lvl w:ilvl="0" w:tplc="875A32BC">
      <w:numFmt w:val="bullet"/>
      <w:lvlText w:val="o"/>
      <w:lvlJc w:val="left"/>
      <w:pPr>
        <w:ind w:left="938" w:hanging="360"/>
      </w:pPr>
      <w:rPr>
        <w:rFonts w:ascii="Courier New" w:eastAsia="Courier New" w:hAnsi="Courier New" w:cs="Courier New" w:hint="default"/>
        <w:w w:val="100"/>
        <w:sz w:val="22"/>
        <w:szCs w:val="22"/>
        <w:lang w:val="en-US" w:eastAsia="en-US" w:bidi="en-US"/>
      </w:rPr>
    </w:lvl>
    <w:lvl w:ilvl="1" w:tplc="041A0003" w:tentative="1">
      <w:start w:val="1"/>
      <w:numFmt w:val="bullet"/>
      <w:lvlText w:val="o"/>
      <w:lvlJc w:val="left"/>
      <w:pPr>
        <w:ind w:left="1658" w:hanging="360"/>
      </w:pPr>
      <w:rPr>
        <w:rFonts w:ascii="Courier New" w:hAnsi="Courier New" w:cs="Courier New" w:hint="default"/>
      </w:rPr>
    </w:lvl>
    <w:lvl w:ilvl="2" w:tplc="041A0005" w:tentative="1">
      <w:start w:val="1"/>
      <w:numFmt w:val="bullet"/>
      <w:lvlText w:val=""/>
      <w:lvlJc w:val="left"/>
      <w:pPr>
        <w:ind w:left="2378" w:hanging="360"/>
      </w:pPr>
      <w:rPr>
        <w:rFonts w:ascii="Wingdings" w:hAnsi="Wingdings" w:hint="default"/>
      </w:rPr>
    </w:lvl>
    <w:lvl w:ilvl="3" w:tplc="041A0001" w:tentative="1">
      <w:start w:val="1"/>
      <w:numFmt w:val="bullet"/>
      <w:lvlText w:val=""/>
      <w:lvlJc w:val="left"/>
      <w:pPr>
        <w:ind w:left="3098" w:hanging="360"/>
      </w:pPr>
      <w:rPr>
        <w:rFonts w:ascii="Symbol" w:hAnsi="Symbol" w:hint="default"/>
      </w:rPr>
    </w:lvl>
    <w:lvl w:ilvl="4" w:tplc="041A0003" w:tentative="1">
      <w:start w:val="1"/>
      <w:numFmt w:val="bullet"/>
      <w:lvlText w:val="o"/>
      <w:lvlJc w:val="left"/>
      <w:pPr>
        <w:ind w:left="3818" w:hanging="360"/>
      </w:pPr>
      <w:rPr>
        <w:rFonts w:ascii="Courier New" w:hAnsi="Courier New" w:cs="Courier New" w:hint="default"/>
      </w:rPr>
    </w:lvl>
    <w:lvl w:ilvl="5" w:tplc="041A0005" w:tentative="1">
      <w:start w:val="1"/>
      <w:numFmt w:val="bullet"/>
      <w:lvlText w:val=""/>
      <w:lvlJc w:val="left"/>
      <w:pPr>
        <w:ind w:left="4538" w:hanging="360"/>
      </w:pPr>
      <w:rPr>
        <w:rFonts w:ascii="Wingdings" w:hAnsi="Wingdings" w:hint="default"/>
      </w:rPr>
    </w:lvl>
    <w:lvl w:ilvl="6" w:tplc="041A0001" w:tentative="1">
      <w:start w:val="1"/>
      <w:numFmt w:val="bullet"/>
      <w:lvlText w:val=""/>
      <w:lvlJc w:val="left"/>
      <w:pPr>
        <w:ind w:left="5258" w:hanging="360"/>
      </w:pPr>
      <w:rPr>
        <w:rFonts w:ascii="Symbol" w:hAnsi="Symbol" w:hint="default"/>
      </w:rPr>
    </w:lvl>
    <w:lvl w:ilvl="7" w:tplc="041A0003" w:tentative="1">
      <w:start w:val="1"/>
      <w:numFmt w:val="bullet"/>
      <w:lvlText w:val="o"/>
      <w:lvlJc w:val="left"/>
      <w:pPr>
        <w:ind w:left="5978" w:hanging="360"/>
      </w:pPr>
      <w:rPr>
        <w:rFonts w:ascii="Courier New" w:hAnsi="Courier New" w:cs="Courier New" w:hint="default"/>
      </w:rPr>
    </w:lvl>
    <w:lvl w:ilvl="8" w:tplc="041A0005" w:tentative="1">
      <w:start w:val="1"/>
      <w:numFmt w:val="bullet"/>
      <w:lvlText w:val=""/>
      <w:lvlJc w:val="left"/>
      <w:pPr>
        <w:ind w:left="6698" w:hanging="360"/>
      </w:pPr>
      <w:rPr>
        <w:rFonts w:ascii="Wingdings" w:hAnsi="Wingdings" w:hint="default"/>
      </w:rPr>
    </w:lvl>
  </w:abstractNum>
  <w:abstractNum w:abstractNumId="20" w15:restartNumberingAfterBreak="0">
    <w:nsid w:val="3DA94CF5"/>
    <w:multiLevelType w:val="hybridMultilevel"/>
    <w:tmpl w:val="C9901870"/>
    <w:lvl w:ilvl="0" w:tplc="F8E863AA">
      <w:start w:val="5"/>
      <w:numFmt w:val="lowerLetter"/>
      <w:lvlText w:val="%1-"/>
      <w:lvlJc w:val="left"/>
      <w:pPr>
        <w:ind w:left="581" w:hanging="360"/>
      </w:pPr>
      <w:rPr>
        <w:rFonts w:hint="default"/>
      </w:rPr>
    </w:lvl>
    <w:lvl w:ilvl="1" w:tplc="041A0019" w:tentative="1">
      <w:start w:val="1"/>
      <w:numFmt w:val="lowerLetter"/>
      <w:lvlText w:val="%2."/>
      <w:lvlJc w:val="left"/>
      <w:pPr>
        <w:ind w:left="1301" w:hanging="360"/>
      </w:pPr>
    </w:lvl>
    <w:lvl w:ilvl="2" w:tplc="041A001B" w:tentative="1">
      <w:start w:val="1"/>
      <w:numFmt w:val="lowerRoman"/>
      <w:lvlText w:val="%3."/>
      <w:lvlJc w:val="right"/>
      <w:pPr>
        <w:ind w:left="2021" w:hanging="180"/>
      </w:pPr>
    </w:lvl>
    <w:lvl w:ilvl="3" w:tplc="041A000F" w:tentative="1">
      <w:start w:val="1"/>
      <w:numFmt w:val="decimal"/>
      <w:lvlText w:val="%4."/>
      <w:lvlJc w:val="left"/>
      <w:pPr>
        <w:ind w:left="2741" w:hanging="360"/>
      </w:pPr>
    </w:lvl>
    <w:lvl w:ilvl="4" w:tplc="041A0019" w:tentative="1">
      <w:start w:val="1"/>
      <w:numFmt w:val="lowerLetter"/>
      <w:lvlText w:val="%5."/>
      <w:lvlJc w:val="left"/>
      <w:pPr>
        <w:ind w:left="3461" w:hanging="360"/>
      </w:pPr>
    </w:lvl>
    <w:lvl w:ilvl="5" w:tplc="041A001B" w:tentative="1">
      <w:start w:val="1"/>
      <w:numFmt w:val="lowerRoman"/>
      <w:lvlText w:val="%6."/>
      <w:lvlJc w:val="right"/>
      <w:pPr>
        <w:ind w:left="4181" w:hanging="180"/>
      </w:pPr>
    </w:lvl>
    <w:lvl w:ilvl="6" w:tplc="041A000F" w:tentative="1">
      <w:start w:val="1"/>
      <w:numFmt w:val="decimal"/>
      <w:lvlText w:val="%7."/>
      <w:lvlJc w:val="left"/>
      <w:pPr>
        <w:ind w:left="4901" w:hanging="360"/>
      </w:pPr>
    </w:lvl>
    <w:lvl w:ilvl="7" w:tplc="041A0019" w:tentative="1">
      <w:start w:val="1"/>
      <w:numFmt w:val="lowerLetter"/>
      <w:lvlText w:val="%8."/>
      <w:lvlJc w:val="left"/>
      <w:pPr>
        <w:ind w:left="5621" w:hanging="360"/>
      </w:pPr>
    </w:lvl>
    <w:lvl w:ilvl="8" w:tplc="041A001B" w:tentative="1">
      <w:start w:val="1"/>
      <w:numFmt w:val="lowerRoman"/>
      <w:lvlText w:val="%9."/>
      <w:lvlJc w:val="right"/>
      <w:pPr>
        <w:ind w:left="6341" w:hanging="180"/>
      </w:pPr>
    </w:lvl>
  </w:abstractNum>
  <w:abstractNum w:abstractNumId="21" w15:restartNumberingAfterBreak="0">
    <w:nsid w:val="3DF35C82"/>
    <w:multiLevelType w:val="hybridMultilevel"/>
    <w:tmpl w:val="864A45FE"/>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22" w15:restartNumberingAfterBreak="0">
    <w:nsid w:val="462F3D79"/>
    <w:multiLevelType w:val="hybridMultilevel"/>
    <w:tmpl w:val="398E6B52"/>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23" w15:restartNumberingAfterBreak="0">
    <w:nsid w:val="47F416E5"/>
    <w:multiLevelType w:val="multilevel"/>
    <w:tmpl w:val="34DE70EE"/>
    <w:lvl w:ilvl="0">
      <w:start w:val="4"/>
      <w:numFmt w:val="decimal"/>
      <w:lvlText w:val="%1"/>
      <w:lvlJc w:val="left"/>
      <w:pPr>
        <w:ind w:left="629" w:hanging="410"/>
      </w:pPr>
      <w:rPr>
        <w:rFonts w:hint="default"/>
        <w:lang w:val="en-US" w:eastAsia="en-US" w:bidi="en-US"/>
      </w:rPr>
    </w:lvl>
    <w:lvl w:ilvl="1">
      <w:start w:val="1"/>
      <w:numFmt w:val="decimal"/>
      <w:lvlText w:val="%1.%2."/>
      <w:lvlJc w:val="left"/>
      <w:pPr>
        <w:ind w:left="629" w:hanging="410"/>
      </w:pPr>
      <w:rPr>
        <w:rFonts w:ascii="Calibri" w:eastAsia="Calibri" w:hAnsi="Calibri" w:cs="Calibri" w:hint="default"/>
        <w:b/>
        <w:bCs/>
        <w:color w:val="000009"/>
        <w:spacing w:val="-2"/>
        <w:w w:val="100"/>
        <w:sz w:val="23"/>
        <w:szCs w:val="23"/>
        <w:lang w:val="en-US" w:eastAsia="en-US" w:bidi="en-US"/>
      </w:rPr>
    </w:lvl>
    <w:lvl w:ilvl="2">
      <w:start w:val="1"/>
      <w:numFmt w:val="decimal"/>
      <w:lvlText w:val="%1.%2.%3."/>
      <w:lvlJc w:val="left"/>
      <w:pPr>
        <w:ind w:left="1489" w:hanging="561"/>
      </w:pPr>
      <w:rPr>
        <w:rFonts w:ascii="Calibri" w:eastAsia="Calibri" w:hAnsi="Calibri" w:cs="Calibri" w:hint="default"/>
        <w:b/>
        <w:bCs/>
        <w:spacing w:val="-2"/>
        <w:w w:val="100"/>
        <w:sz w:val="22"/>
        <w:szCs w:val="22"/>
        <w:lang w:val="en-US" w:eastAsia="en-US" w:bidi="en-US"/>
      </w:rPr>
    </w:lvl>
    <w:lvl w:ilvl="3">
      <w:numFmt w:val="bullet"/>
      <w:lvlText w:val="•"/>
      <w:lvlJc w:val="left"/>
      <w:pPr>
        <w:ind w:left="2495" w:hanging="561"/>
      </w:pPr>
      <w:rPr>
        <w:rFonts w:hint="default"/>
        <w:lang w:val="en-US" w:eastAsia="en-US" w:bidi="en-US"/>
      </w:rPr>
    </w:lvl>
    <w:lvl w:ilvl="4">
      <w:numFmt w:val="bullet"/>
      <w:lvlText w:val="•"/>
      <w:lvlJc w:val="left"/>
      <w:pPr>
        <w:ind w:left="3491" w:hanging="561"/>
      </w:pPr>
      <w:rPr>
        <w:rFonts w:hint="default"/>
        <w:lang w:val="en-US" w:eastAsia="en-US" w:bidi="en-US"/>
      </w:rPr>
    </w:lvl>
    <w:lvl w:ilvl="5">
      <w:numFmt w:val="bullet"/>
      <w:lvlText w:val="•"/>
      <w:lvlJc w:val="left"/>
      <w:pPr>
        <w:ind w:left="4487" w:hanging="561"/>
      </w:pPr>
      <w:rPr>
        <w:rFonts w:hint="default"/>
        <w:lang w:val="en-US" w:eastAsia="en-US" w:bidi="en-US"/>
      </w:rPr>
    </w:lvl>
    <w:lvl w:ilvl="6">
      <w:numFmt w:val="bullet"/>
      <w:lvlText w:val="•"/>
      <w:lvlJc w:val="left"/>
      <w:pPr>
        <w:ind w:left="5483" w:hanging="561"/>
      </w:pPr>
      <w:rPr>
        <w:rFonts w:hint="default"/>
        <w:lang w:val="en-US" w:eastAsia="en-US" w:bidi="en-US"/>
      </w:rPr>
    </w:lvl>
    <w:lvl w:ilvl="7">
      <w:numFmt w:val="bullet"/>
      <w:lvlText w:val="•"/>
      <w:lvlJc w:val="left"/>
      <w:pPr>
        <w:ind w:left="6479" w:hanging="561"/>
      </w:pPr>
      <w:rPr>
        <w:rFonts w:hint="default"/>
        <w:lang w:val="en-US" w:eastAsia="en-US" w:bidi="en-US"/>
      </w:rPr>
    </w:lvl>
    <w:lvl w:ilvl="8">
      <w:numFmt w:val="bullet"/>
      <w:lvlText w:val="•"/>
      <w:lvlJc w:val="left"/>
      <w:pPr>
        <w:ind w:left="7474" w:hanging="561"/>
      </w:pPr>
      <w:rPr>
        <w:rFonts w:hint="default"/>
        <w:lang w:val="en-US" w:eastAsia="en-US" w:bidi="en-US"/>
      </w:rPr>
    </w:lvl>
  </w:abstractNum>
  <w:abstractNum w:abstractNumId="24" w15:restartNumberingAfterBreak="0">
    <w:nsid w:val="49EF1C8C"/>
    <w:multiLevelType w:val="hybridMultilevel"/>
    <w:tmpl w:val="A2925DF4"/>
    <w:lvl w:ilvl="0" w:tplc="875A32BC">
      <w:numFmt w:val="bullet"/>
      <w:lvlText w:val="o"/>
      <w:lvlJc w:val="left"/>
      <w:pPr>
        <w:ind w:left="938" w:hanging="360"/>
      </w:pPr>
      <w:rPr>
        <w:rFonts w:ascii="Courier New" w:eastAsia="Courier New" w:hAnsi="Courier New" w:cs="Courier New" w:hint="default"/>
        <w:w w:val="100"/>
        <w:sz w:val="22"/>
        <w:szCs w:val="22"/>
        <w:lang w:val="en-US" w:eastAsia="en-US" w:bidi="en-US"/>
      </w:rPr>
    </w:lvl>
    <w:lvl w:ilvl="1" w:tplc="041A0003" w:tentative="1">
      <w:start w:val="1"/>
      <w:numFmt w:val="bullet"/>
      <w:lvlText w:val="o"/>
      <w:lvlJc w:val="left"/>
      <w:pPr>
        <w:ind w:left="1658" w:hanging="360"/>
      </w:pPr>
      <w:rPr>
        <w:rFonts w:ascii="Courier New" w:hAnsi="Courier New" w:cs="Courier New" w:hint="default"/>
      </w:rPr>
    </w:lvl>
    <w:lvl w:ilvl="2" w:tplc="041A0005" w:tentative="1">
      <w:start w:val="1"/>
      <w:numFmt w:val="bullet"/>
      <w:lvlText w:val=""/>
      <w:lvlJc w:val="left"/>
      <w:pPr>
        <w:ind w:left="2378" w:hanging="360"/>
      </w:pPr>
      <w:rPr>
        <w:rFonts w:ascii="Wingdings" w:hAnsi="Wingdings" w:hint="default"/>
      </w:rPr>
    </w:lvl>
    <w:lvl w:ilvl="3" w:tplc="041A0001" w:tentative="1">
      <w:start w:val="1"/>
      <w:numFmt w:val="bullet"/>
      <w:lvlText w:val=""/>
      <w:lvlJc w:val="left"/>
      <w:pPr>
        <w:ind w:left="3098" w:hanging="360"/>
      </w:pPr>
      <w:rPr>
        <w:rFonts w:ascii="Symbol" w:hAnsi="Symbol" w:hint="default"/>
      </w:rPr>
    </w:lvl>
    <w:lvl w:ilvl="4" w:tplc="041A0003" w:tentative="1">
      <w:start w:val="1"/>
      <w:numFmt w:val="bullet"/>
      <w:lvlText w:val="o"/>
      <w:lvlJc w:val="left"/>
      <w:pPr>
        <w:ind w:left="3818" w:hanging="360"/>
      </w:pPr>
      <w:rPr>
        <w:rFonts w:ascii="Courier New" w:hAnsi="Courier New" w:cs="Courier New" w:hint="default"/>
      </w:rPr>
    </w:lvl>
    <w:lvl w:ilvl="5" w:tplc="041A0005" w:tentative="1">
      <w:start w:val="1"/>
      <w:numFmt w:val="bullet"/>
      <w:lvlText w:val=""/>
      <w:lvlJc w:val="left"/>
      <w:pPr>
        <w:ind w:left="4538" w:hanging="360"/>
      </w:pPr>
      <w:rPr>
        <w:rFonts w:ascii="Wingdings" w:hAnsi="Wingdings" w:hint="default"/>
      </w:rPr>
    </w:lvl>
    <w:lvl w:ilvl="6" w:tplc="041A0001" w:tentative="1">
      <w:start w:val="1"/>
      <w:numFmt w:val="bullet"/>
      <w:lvlText w:val=""/>
      <w:lvlJc w:val="left"/>
      <w:pPr>
        <w:ind w:left="5258" w:hanging="360"/>
      </w:pPr>
      <w:rPr>
        <w:rFonts w:ascii="Symbol" w:hAnsi="Symbol" w:hint="default"/>
      </w:rPr>
    </w:lvl>
    <w:lvl w:ilvl="7" w:tplc="041A0003" w:tentative="1">
      <w:start w:val="1"/>
      <w:numFmt w:val="bullet"/>
      <w:lvlText w:val="o"/>
      <w:lvlJc w:val="left"/>
      <w:pPr>
        <w:ind w:left="5978" w:hanging="360"/>
      </w:pPr>
      <w:rPr>
        <w:rFonts w:ascii="Courier New" w:hAnsi="Courier New" w:cs="Courier New" w:hint="default"/>
      </w:rPr>
    </w:lvl>
    <w:lvl w:ilvl="8" w:tplc="041A0005" w:tentative="1">
      <w:start w:val="1"/>
      <w:numFmt w:val="bullet"/>
      <w:lvlText w:val=""/>
      <w:lvlJc w:val="left"/>
      <w:pPr>
        <w:ind w:left="6698" w:hanging="360"/>
      </w:pPr>
      <w:rPr>
        <w:rFonts w:ascii="Wingdings" w:hAnsi="Wingdings" w:hint="default"/>
      </w:rPr>
    </w:lvl>
  </w:abstractNum>
  <w:abstractNum w:abstractNumId="25" w15:restartNumberingAfterBreak="0">
    <w:nsid w:val="4C0F2DD8"/>
    <w:multiLevelType w:val="hybridMultilevel"/>
    <w:tmpl w:val="F5BCEB3E"/>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26" w15:restartNumberingAfterBreak="0">
    <w:nsid w:val="4ECB75B0"/>
    <w:multiLevelType w:val="hybridMultilevel"/>
    <w:tmpl w:val="6660DD9C"/>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27" w15:restartNumberingAfterBreak="0">
    <w:nsid w:val="4ED04139"/>
    <w:multiLevelType w:val="hybridMultilevel"/>
    <w:tmpl w:val="D542C156"/>
    <w:lvl w:ilvl="0" w:tplc="875A32BC">
      <w:numFmt w:val="bullet"/>
      <w:lvlText w:val="o"/>
      <w:lvlJc w:val="left"/>
      <w:pPr>
        <w:ind w:left="938" w:hanging="360"/>
      </w:pPr>
      <w:rPr>
        <w:rFonts w:ascii="Courier New" w:eastAsia="Courier New" w:hAnsi="Courier New" w:cs="Courier New" w:hint="default"/>
        <w:w w:val="100"/>
        <w:sz w:val="22"/>
        <w:szCs w:val="22"/>
        <w:lang w:val="en-US" w:eastAsia="en-US" w:bidi="en-US"/>
      </w:rPr>
    </w:lvl>
    <w:lvl w:ilvl="1" w:tplc="041A0003" w:tentative="1">
      <w:start w:val="1"/>
      <w:numFmt w:val="bullet"/>
      <w:lvlText w:val="o"/>
      <w:lvlJc w:val="left"/>
      <w:pPr>
        <w:ind w:left="1658" w:hanging="360"/>
      </w:pPr>
      <w:rPr>
        <w:rFonts w:ascii="Courier New" w:hAnsi="Courier New" w:cs="Courier New" w:hint="default"/>
      </w:rPr>
    </w:lvl>
    <w:lvl w:ilvl="2" w:tplc="041A0005" w:tentative="1">
      <w:start w:val="1"/>
      <w:numFmt w:val="bullet"/>
      <w:lvlText w:val=""/>
      <w:lvlJc w:val="left"/>
      <w:pPr>
        <w:ind w:left="2378" w:hanging="360"/>
      </w:pPr>
      <w:rPr>
        <w:rFonts w:ascii="Wingdings" w:hAnsi="Wingdings" w:hint="default"/>
      </w:rPr>
    </w:lvl>
    <w:lvl w:ilvl="3" w:tplc="041A0001" w:tentative="1">
      <w:start w:val="1"/>
      <w:numFmt w:val="bullet"/>
      <w:lvlText w:val=""/>
      <w:lvlJc w:val="left"/>
      <w:pPr>
        <w:ind w:left="3098" w:hanging="360"/>
      </w:pPr>
      <w:rPr>
        <w:rFonts w:ascii="Symbol" w:hAnsi="Symbol" w:hint="default"/>
      </w:rPr>
    </w:lvl>
    <w:lvl w:ilvl="4" w:tplc="041A0003" w:tentative="1">
      <w:start w:val="1"/>
      <w:numFmt w:val="bullet"/>
      <w:lvlText w:val="o"/>
      <w:lvlJc w:val="left"/>
      <w:pPr>
        <w:ind w:left="3818" w:hanging="360"/>
      </w:pPr>
      <w:rPr>
        <w:rFonts w:ascii="Courier New" w:hAnsi="Courier New" w:cs="Courier New" w:hint="default"/>
      </w:rPr>
    </w:lvl>
    <w:lvl w:ilvl="5" w:tplc="041A0005" w:tentative="1">
      <w:start w:val="1"/>
      <w:numFmt w:val="bullet"/>
      <w:lvlText w:val=""/>
      <w:lvlJc w:val="left"/>
      <w:pPr>
        <w:ind w:left="4538" w:hanging="360"/>
      </w:pPr>
      <w:rPr>
        <w:rFonts w:ascii="Wingdings" w:hAnsi="Wingdings" w:hint="default"/>
      </w:rPr>
    </w:lvl>
    <w:lvl w:ilvl="6" w:tplc="041A0001" w:tentative="1">
      <w:start w:val="1"/>
      <w:numFmt w:val="bullet"/>
      <w:lvlText w:val=""/>
      <w:lvlJc w:val="left"/>
      <w:pPr>
        <w:ind w:left="5258" w:hanging="360"/>
      </w:pPr>
      <w:rPr>
        <w:rFonts w:ascii="Symbol" w:hAnsi="Symbol" w:hint="default"/>
      </w:rPr>
    </w:lvl>
    <w:lvl w:ilvl="7" w:tplc="041A0003" w:tentative="1">
      <w:start w:val="1"/>
      <w:numFmt w:val="bullet"/>
      <w:lvlText w:val="o"/>
      <w:lvlJc w:val="left"/>
      <w:pPr>
        <w:ind w:left="5978" w:hanging="360"/>
      </w:pPr>
      <w:rPr>
        <w:rFonts w:ascii="Courier New" w:hAnsi="Courier New" w:cs="Courier New" w:hint="default"/>
      </w:rPr>
    </w:lvl>
    <w:lvl w:ilvl="8" w:tplc="041A0005" w:tentative="1">
      <w:start w:val="1"/>
      <w:numFmt w:val="bullet"/>
      <w:lvlText w:val=""/>
      <w:lvlJc w:val="left"/>
      <w:pPr>
        <w:ind w:left="6698" w:hanging="360"/>
      </w:pPr>
      <w:rPr>
        <w:rFonts w:ascii="Wingdings" w:hAnsi="Wingdings" w:hint="default"/>
      </w:rPr>
    </w:lvl>
  </w:abstractNum>
  <w:abstractNum w:abstractNumId="28" w15:restartNumberingAfterBreak="0">
    <w:nsid w:val="52845F9A"/>
    <w:multiLevelType w:val="multilevel"/>
    <w:tmpl w:val="87B0F480"/>
    <w:lvl w:ilvl="0">
      <w:start w:val="1"/>
      <w:numFmt w:val="decimal"/>
      <w:lvlText w:val="%1"/>
      <w:lvlJc w:val="left"/>
      <w:pPr>
        <w:ind w:left="796" w:hanging="576"/>
      </w:pPr>
      <w:rPr>
        <w:rFonts w:hint="default"/>
        <w:lang w:val="en-US" w:eastAsia="en-US" w:bidi="en-US"/>
      </w:rPr>
    </w:lvl>
    <w:lvl w:ilvl="1">
      <w:start w:val="1"/>
      <w:numFmt w:val="decimal"/>
      <w:lvlText w:val="%1.%2."/>
      <w:lvlJc w:val="left"/>
      <w:pPr>
        <w:ind w:left="796" w:hanging="576"/>
      </w:pPr>
      <w:rPr>
        <w:rFonts w:ascii="Calibri" w:eastAsia="Calibri" w:hAnsi="Calibri" w:cs="Calibri" w:hint="default"/>
        <w:b/>
        <w:bCs/>
        <w:color w:val="000009"/>
        <w:spacing w:val="-2"/>
        <w:w w:val="100"/>
        <w:sz w:val="23"/>
        <w:szCs w:val="23"/>
        <w:lang w:val="en-US" w:eastAsia="en-US" w:bidi="en-US"/>
      </w:rPr>
    </w:lvl>
    <w:lvl w:ilvl="2">
      <w:numFmt w:val="bullet"/>
      <w:lvlText w:val=""/>
      <w:lvlJc w:val="left"/>
      <w:pPr>
        <w:ind w:left="940" w:hanging="360"/>
      </w:pPr>
      <w:rPr>
        <w:rFonts w:ascii="Symbol" w:eastAsia="Symbol" w:hAnsi="Symbol" w:cs="Symbol" w:hint="default"/>
        <w:w w:val="100"/>
        <w:sz w:val="22"/>
        <w:szCs w:val="22"/>
        <w:lang w:val="en-US" w:eastAsia="en-US" w:bidi="en-US"/>
      </w:rPr>
    </w:lvl>
    <w:lvl w:ilvl="3">
      <w:numFmt w:val="bullet"/>
      <w:lvlText w:val="•"/>
      <w:lvlJc w:val="left"/>
      <w:pPr>
        <w:ind w:left="2834" w:hanging="360"/>
      </w:pPr>
      <w:rPr>
        <w:rFonts w:hint="default"/>
        <w:lang w:val="en-US" w:eastAsia="en-US" w:bidi="en-US"/>
      </w:rPr>
    </w:lvl>
    <w:lvl w:ilvl="4">
      <w:numFmt w:val="bullet"/>
      <w:lvlText w:val="•"/>
      <w:lvlJc w:val="left"/>
      <w:pPr>
        <w:ind w:left="3782" w:hanging="360"/>
      </w:pPr>
      <w:rPr>
        <w:rFonts w:hint="default"/>
        <w:lang w:val="en-US" w:eastAsia="en-US" w:bidi="en-US"/>
      </w:rPr>
    </w:lvl>
    <w:lvl w:ilvl="5">
      <w:numFmt w:val="bullet"/>
      <w:lvlText w:val="•"/>
      <w:lvlJc w:val="left"/>
      <w:pPr>
        <w:ind w:left="4729" w:hanging="360"/>
      </w:pPr>
      <w:rPr>
        <w:rFonts w:hint="default"/>
        <w:lang w:val="en-US" w:eastAsia="en-US" w:bidi="en-US"/>
      </w:rPr>
    </w:lvl>
    <w:lvl w:ilvl="6">
      <w:numFmt w:val="bullet"/>
      <w:lvlText w:val="•"/>
      <w:lvlJc w:val="left"/>
      <w:pPr>
        <w:ind w:left="5676" w:hanging="360"/>
      </w:pPr>
      <w:rPr>
        <w:rFonts w:hint="default"/>
        <w:lang w:val="en-US" w:eastAsia="en-US" w:bidi="en-US"/>
      </w:rPr>
    </w:lvl>
    <w:lvl w:ilvl="7">
      <w:numFmt w:val="bullet"/>
      <w:lvlText w:val="•"/>
      <w:lvlJc w:val="left"/>
      <w:pPr>
        <w:ind w:left="6624" w:hanging="360"/>
      </w:pPr>
      <w:rPr>
        <w:rFonts w:hint="default"/>
        <w:lang w:val="en-US" w:eastAsia="en-US" w:bidi="en-US"/>
      </w:rPr>
    </w:lvl>
    <w:lvl w:ilvl="8">
      <w:numFmt w:val="bullet"/>
      <w:lvlText w:val="•"/>
      <w:lvlJc w:val="left"/>
      <w:pPr>
        <w:ind w:left="7571" w:hanging="360"/>
      </w:pPr>
      <w:rPr>
        <w:rFonts w:hint="default"/>
        <w:lang w:val="en-US" w:eastAsia="en-US" w:bidi="en-US"/>
      </w:rPr>
    </w:lvl>
  </w:abstractNum>
  <w:abstractNum w:abstractNumId="29" w15:restartNumberingAfterBreak="0">
    <w:nsid w:val="56BD551D"/>
    <w:multiLevelType w:val="hybridMultilevel"/>
    <w:tmpl w:val="13C85A0C"/>
    <w:lvl w:ilvl="0" w:tplc="041A000F">
      <w:start w:val="1"/>
      <w:numFmt w:val="decimal"/>
      <w:lvlText w:val="%1."/>
      <w:lvlJc w:val="left"/>
      <w:pPr>
        <w:ind w:left="581" w:hanging="360"/>
      </w:pPr>
    </w:lvl>
    <w:lvl w:ilvl="1" w:tplc="041A0019" w:tentative="1">
      <w:start w:val="1"/>
      <w:numFmt w:val="lowerLetter"/>
      <w:lvlText w:val="%2."/>
      <w:lvlJc w:val="left"/>
      <w:pPr>
        <w:ind w:left="1301" w:hanging="360"/>
      </w:pPr>
    </w:lvl>
    <w:lvl w:ilvl="2" w:tplc="041A001B" w:tentative="1">
      <w:start w:val="1"/>
      <w:numFmt w:val="lowerRoman"/>
      <w:lvlText w:val="%3."/>
      <w:lvlJc w:val="right"/>
      <w:pPr>
        <w:ind w:left="2021" w:hanging="180"/>
      </w:pPr>
    </w:lvl>
    <w:lvl w:ilvl="3" w:tplc="041A000F" w:tentative="1">
      <w:start w:val="1"/>
      <w:numFmt w:val="decimal"/>
      <w:lvlText w:val="%4."/>
      <w:lvlJc w:val="left"/>
      <w:pPr>
        <w:ind w:left="2741" w:hanging="360"/>
      </w:pPr>
    </w:lvl>
    <w:lvl w:ilvl="4" w:tplc="041A0019" w:tentative="1">
      <w:start w:val="1"/>
      <w:numFmt w:val="lowerLetter"/>
      <w:lvlText w:val="%5."/>
      <w:lvlJc w:val="left"/>
      <w:pPr>
        <w:ind w:left="3461" w:hanging="360"/>
      </w:pPr>
    </w:lvl>
    <w:lvl w:ilvl="5" w:tplc="041A001B" w:tentative="1">
      <w:start w:val="1"/>
      <w:numFmt w:val="lowerRoman"/>
      <w:lvlText w:val="%6."/>
      <w:lvlJc w:val="right"/>
      <w:pPr>
        <w:ind w:left="4181" w:hanging="180"/>
      </w:pPr>
    </w:lvl>
    <w:lvl w:ilvl="6" w:tplc="041A000F" w:tentative="1">
      <w:start w:val="1"/>
      <w:numFmt w:val="decimal"/>
      <w:lvlText w:val="%7."/>
      <w:lvlJc w:val="left"/>
      <w:pPr>
        <w:ind w:left="4901" w:hanging="360"/>
      </w:pPr>
    </w:lvl>
    <w:lvl w:ilvl="7" w:tplc="041A0019" w:tentative="1">
      <w:start w:val="1"/>
      <w:numFmt w:val="lowerLetter"/>
      <w:lvlText w:val="%8."/>
      <w:lvlJc w:val="left"/>
      <w:pPr>
        <w:ind w:left="5621" w:hanging="360"/>
      </w:pPr>
    </w:lvl>
    <w:lvl w:ilvl="8" w:tplc="041A001B" w:tentative="1">
      <w:start w:val="1"/>
      <w:numFmt w:val="lowerRoman"/>
      <w:lvlText w:val="%9."/>
      <w:lvlJc w:val="right"/>
      <w:pPr>
        <w:ind w:left="6341" w:hanging="180"/>
      </w:pPr>
    </w:lvl>
  </w:abstractNum>
  <w:abstractNum w:abstractNumId="30" w15:restartNumberingAfterBreak="0">
    <w:nsid w:val="57D600C1"/>
    <w:multiLevelType w:val="hybridMultilevel"/>
    <w:tmpl w:val="2C6CABE8"/>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31" w15:restartNumberingAfterBreak="0">
    <w:nsid w:val="5E3F5B94"/>
    <w:multiLevelType w:val="hybridMultilevel"/>
    <w:tmpl w:val="30EAD188"/>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32" w15:restartNumberingAfterBreak="0">
    <w:nsid w:val="5E954C3F"/>
    <w:multiLevelType w:val="hybridMultilevel"/>
    <w:tmpl w:val="83B65D4E"/>
    <w:lvl w:ilvl="0" w:tplc="041A000F">
      <w:start w:val="1"/>
      <w:numFmt w:val="decimal"/>
      <w:lvlText w:val="%1."/>
      <w:lvlJc w:val="left"/>
      <w:pPr>
        <w:ind w:left="530" w:hanging="360"/>
      </w:p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33" w15:restartNumberingAfterBreak="0">
    <w:nsid w:val="69F22BF6"/>
    <w:multiLevelType w:val="hybridMultilevel"/>
    <w:tmpl w:val="932229B8"/>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34" w15:restartNumberingAfterBreak="0">
    <w:nsid w:val="6B4A3890"/>
    <w:multiLevelType w:val="hybridMultilevel"/>
    <w:tmpl w:val="460E151A"/>
    <w:lvl w:ilvl="0" w:tplc="041A000F">
      <w:start w:val="1"/>
      <w:numFmt w:val="decimal"/>
      <w:lvlText w:val="%1."/>
      <w:lvlJc w:val="left"/>
      <w:pPr>
        <w:ind w:left="581" w:hanging="360"/>
      </w:pPr>
    </w:lvl>
    <w:lvl w:ilvl="1" w:tplc="041A0019" w:tentative="1">
      <w:start w:val="1"/>
      <w:numFmt w:val="lowerLetter"/>
      <w:lvlText w:val="%2."/>
      <w:lvlJc w:val="left"/>
      <w:pPr>
        <w:ind w:left="1301" w:hanging="360"/>
      </w:pPr>
    </w:lvl>
    <w:lvl w:ilvl="2" w:tplc="041A001B" w:tentative="1">
      <w:start w:val="1"/>
      <w:numFmt w:val="lowerRoman"/>
      <w:lvlText w:val="%3."/>
      <w:lvlJc w:val="right"/>
      <w:pPr>
        <w:ind w:left="2021" w:hanging="180"/>
      </w:pPr>
    </w:lvl>
    <w:lvl w:ilvl="3" w:tplc="041A000F" w:tentative="1">
      <w:start w:val="1"/>
      <w:numFmt w:val="decimal"/>
      <w:lvlText w:val="%4."/>
      <w:lvlJc w:val="left"/>
      <w:pPr>
        <w:ind w:left="2741" w:hanging="360"/>
      </w:pPr>
    </w:lvl>
    <w:lvl w:ilvl="4" w:tplc="041A0019" w:tentative="1">
      <w:start w:val="1"/>
      <w:numFmt w:val="lowerLetter"/>
      <w:lvlText w:val="%5."/>
      <w:lvlJc w:val="left"/>
      <w:pPr>
        <w:ind w:left="3461" w:hanging="360"/>
      </w:pPr>
    </w:lvl>
    <w:lvl w:ilvl="5" w:tplc="041A001B" w:tentative="1">
      <w:start w:val="1"/>
      <w:numFmt w:val="lowerRoman"/>
      <w:lvlText w:val="%6."/>
      <w:lvlJc w:val="right"/>
      <w:pPr>
        <w:ind w:left="4181" w:hanging="180"/>
      </w:pPr>
    </w:lvl>
    <w:lvl w:ilvl="6" w:tplc="041A000F" w:tentative="1">
      <w:start w:val="1"/>
      <w:numFmt w:val="decimal"/>
      <w:lvlText w:val="%7."/>
      <w:lvlJc w:val="left"/>
      <w:pPr>
        <w:ind w:left="4901" w:hanging="360"/>
      </w:pPr>
    </w:lvl>
    <w:lvl w:ilvl="7" w:tplc="041A0019" w:tentative="1">
      <w:start w:val="1"/>
      <w:numFmt w:val="lowerLetter"/>
      <w:lvlText w:val="%8."/>
      <w:lvlJc w:val="left"/>
      <w:pPr>
        <w:ind w:left="5621" w:hanging="360"/>
      </w:pPr>
    </w:lvl>
    <w:lvl w:ilvl="8" w:tplc="041A001B" w:tentative="1">
      <w:start w:val="1"/>
      <w:numFmt w:val="lowerRoman"/>
      <w:lvlText w:val="%9."/>
      <w:lvlJc w:val="right"/>
      <w:pPr>
        <w:ind w:left="6341" w:hanging="180"/>
      </w:pPr>
    </w:lvl>
  </w:abstractNum>
  <w:abstractNum w:abstractNumId="35" w15:restartNumberingAfterBreak="0">
    <w:nsid w:val="7744456D"/>
    <w:multiLevelType w:val="hybridMultilevel"/>
    <w:tmpl w:val="71FEBD30"/>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36" w15:restartNumberingAfterBreak="0">
    <w:nsid w:val="78E414B5"/>
    <w:multiLevelType w:val="hybridMultilevel"/>
    <w:tmpl w:val="21F29B7C"/>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abstractNum w:abstractNumId="37" w15:restartNumberingAfterBreak="0">
    <w:nsid w:val="7F1C191B"/>
    <w:multiLevelType w:val="hybridMultilevel"/>
    <w:tmpl w:val="B86A6E7A"/>
    <w:lvl w:ilvl="0" w:tplc="477E008C">
      <w:numFmt w:val="bullet"/>
      <w:lvlText w:val="•"/>
      <w:lvlJc w:val="left"/>
      <w:pPr>
        <w:ind w:left="581" w:hanging="360"/>
      </w:pPr>
      <w:rPr>
        <w:rFonts w:hint="default"/>
        <w:lang w:val="en-US" w:eastAsia="en-US" w:bidi="en-US"/>
      </w:rPr>
    </w:lvl>
    <w:lvl w:ilvl="1" w:tplc="041A0003" w:tentative="1">
      <w:start w:val="1"/>
      <w:numFmt w:val="bullet"/>
      <w:lvlText w:val="o"/>
      <w:lvlJc w:val="left"/>
      <w:pPr>
        <w:ind w:left="1301" w:hanging="360"/>
      </w:pPr>
      <w:rPr>
        <w:rFonts w:ascii="Courier New" w:hAnsi="Courier New" w:cs="Courier New" w:hint="default"/>
      </w:rPr>
    </w:lvl>
    <w:lvl w:ilvl="2" w:tplc="041A0005" w:tentative="1">
      <w:start w:val="1"/>
      <w:numFmt w:val="bullet"/>
      <w:lvlText w:val=""/>
      <w:lvlJc w:val="left"/>
      <w:pPr>
        <w:ind w:left="2021" w:hanging="360"/>
      </w:pPr>
      <w:rPr>
        <w:rFonts w:ascii="Wingdings" w:hAnsi="Wingdings" w:hint="default"/>
      </w:rPr>
    </w:lvl>
    <w:lvl w:ilvl="3" w:tplc="041A0001" w:tentative="1">
      <w:start w:val="1"/>
      <w:numFmt w:val="bullet"/>
      <w:lvlText w:val=""/>
      <w:lvlJc w:val="left"/>
      <w:pPr>
        <w:ind w:left="2741" w:hanging="360"/>
      </w:pPr>
      <w:rPr>
        <w:rFonts w:ascii="Symbol" w:hAnsi="Symbol" w:hint="default"/>
      </w:rPr>
    </w:lvl>
    <w:lvl w:ilvl="4" w:tplc="041A0003" w:tentative="1">
      <w:start w:val="1"/>
      <w:numFmt w:val="bullet"/>
      <w:lvlText w:val="o"/>
      <w:lvlJc w:val="left"/>
      <w:pPr>
        <w:ind w:left="3461" w:hanging="360"/>
      </w:pPr>
      <w:rPr>
        <w:rFonts w:ascii="Courier New" w:hAnsi="Courier New" w:cs="Courier New" w:hint="default"/>
      </w:rPr>
    </w:lvl>
    <w:lvl w:ilvl="5" w:tplc="041A0005" w:tentative="1">
      <w:start w:val="1"/>
      <w:numFmt w:val="bullet"/>
      <w:lvlText w:val=""/>
      <w:lvlJc w:val="left"/>
      <w:pPr>
        <w:ind w:left="4181" w:hanging="360"/>
      </w:pPr>
      <w:rPr>
        <w:rFonts w:ascii="Wingdings" w:hAnsi="Wingdings" w:hint="default"/>
      </w:rPr>
    </w:lvl>
    <w:lvl w:ilvl="6" w:tplc="041A0001" w:tentative="1">
      <w:start w:val="1"/>
      <w:numFmt w:val="bullet"/>
      <w:lvlText w:val=""/>
      <w:lvlJc w:val="left"/>
      <w:pPr>
        <w:ind w:left="4901" w:hanging="360"/>
      </w:pPr>
      <w:rPr>
        <w:rFonts w:ascii="Symbol" w:hAnsi="Symbol" w:hint="default"/>
      </w:rPr>
    </w:lvl>
    <w:lvl w:ilvl="7" w:tplc="041A0003" w:tentative="1">
      <w:start w:val="1"/>
      <w:numFmt w:val="bullet"/>
      <w:lvlText w:val="o"/>
      <w:lvlJc w:val="left"/>
      <w:pPr>
        <w:ind w:left="5621" w:hanging="360"/>
      </w:pPr>
      <w:rPr>
        <w:rFonts w:ascii="Courier New" w:hAnsi="Courier New" w:cs="Courier New" w:hint="default"/>
      </w:rPr>
    </w:lvl>
    <w:lvl w:ilvl="8" w:tplc="041A0005" w:tentative="1">
      <w:start w:val="1"/>
      <w:numFmt w:val="bullet"/>
      <w:lvlText w:val=""/>
      <w:lvlJc w:val="left"/>
      <w:pPr>
        <w:ind w:left="6341" w:hanging="360"/>
      </w:pPr>
      <w:rPr>
        <w:rFonts w:ascii="Wingdings" w:hAnsi="Wingdings" w:hint="default"/>
      </w:rPr>
    </w:lvl>
  </w:abstractNum>
  <w:num w:numId="1" w16cid:durableId="1967812603">
    <w:abstractNumId w:val="4"/>
  </w:num>
  <w:num w:numId="2" w16cid:durableId="1704407295">
    <w:abstractNumId w:val="8"/>
  </w:num>
  <w:num w:numId="3" w16cid:durableId="992758893">
    <w:abstractNumId w:val="23"/>
  </w:num>
  <w:num w:numId="4" w16cid:durableId="1905333844">
    <w:abstractNumId w:val="18"/>
  </w:num>
  <w:num w:numId="5" w16cid:durableId="1520239681">
    <w:abstractNumId w:val="28"/>
  </w:num>
  <w:num w:numId="6" w16cid:durableId="1098872116">
    <w:abstractNumId w:val="12"/>
  </w:num>
  <w:num w:numId="7" w16cid:durableId="544291234">
    <w:abstractNumId w:val="5"/>
  </w:num>
  <w:num w:numId="8" w16cid:durableId="1323897767">
    <w:abstractNumId w:val="14"/>
  </w:num>
  <w:num w:numId="9" w16cid:durableId="1290084406">
    <w:abstractNumId w:val="35"/>
  </w:num>
  <w:num w:numId="10" w16cid:durableId="1933275821">
    <w:abstractNumId w:val="13"/>
  </w:num>
  <w:num w:numId="11" w16cid:durableId="63450926">
    <w:abstractNumId w:val="15"/>
  </w:num>
  <w:num w:numId="12" w16cid:durableId="270161341">
    <w:abstractNumId w:val="36"/>
  </w:num>
  <w:num w:numId="13" w16cid:durableId="1867715629">
    <w:abstractNumId w:val="16"/>
  </w:num>
  <w:num w:numId="14" w16cid:durableId="482280894">
    <w:abstractNumId w:val="20"/>
  </w:num>
  <w:num w:numId="15" w16cid:durableId="765881556">
    <w:abstractNumId w:val="19"/>
  </w:num>
  <w:num w:numId="16" w16cid:durableId="1333682958">
    <w:abstractNumId w:val="24"/>
  </w:num>
  <w:num w:numId="17" w16cid:durableId="1131629521">
    <w:abstractNumId w:val="27"/>
  </w:num>
  <w:num w:numId="18" w16cid:durableId="1833981111">
    <w:abstractNumId w:val="11"/>
  </w:num>
  <w:num w:numId="19" w16cid:durableId="651255867">
    <w:abstractNumId w:val="2"/>
  </w:num>
  <w:num w:numId="20" w16cid:durableId="150220191">
    <w:abstractNumId w:val="30"/>
  </w:num>
  <w:num w:numId="21" w16cid:durableId="629671040">
    <w:abstractNumId w:val="22"/>
  </w:num>
  <w:num w:numId="22" w16cid:durableId="238102524">
    <w:abstractNumId w:val="17"/>
  </w:num>
  <w:num w:numId="23" w16cid:durableId="1168908554">
    <w:abstractNumId w:val="10"/>
  </w:num>
  <w:num w:numId="24" w16cid:durableId="1069766307">
    <w:abstractNumId w:val="34"/>
  </w:num>
  <w:num w:numId="25" w16cid:durableId="340741102">
    <w:abstractNumId w:val="9"/>
  </w:num>
  <w:num w:numId="26" w16cid:durableId="1607695361">
    <w:abstractNumId w:val="0"/>
  </w:num>
  <w:num w:numId="27" w16cid:durableId="1160653542">
    <w:abstractNumId w:val="37"/>
  </w:num>
  <w:num w:numId="28" w16cid:durableId="1619723432">
    <w:abstractNumId w:val="25"/>
  </w:num>
  <w:num w:numId="29" w16cid:durableId="907572533">
    <w:abstractNumId w:val="29"/>
  </w:num>
  <w:num w:numId="30" w16cid:durableId="576942576">
    <w:abstractNumId w:val="31"/>
  </w:num>
  <w:num w:numId="31" w16cid:durableId="1493788180">
    <w:abstractNumId w:val="26"/>
  </w:num>
  <w:num w:numId="32" w16cid:durableId="1809472611">
    <w:abstractNumId w:val="1"/>
  </w:num>
  <w:num w:numId="33" w16cid:durableId="1839543483">
    <w:abstractNumId w:val="6"/>
  </w:num>
  <w:num w:numId="34" w16cid:durableId="809205388">
    <w:abstractNumId w:val="3"/>
  </w:num>
  <w:num w:numId="35" w16cid:durableId="74861524">
    <w:abstractNumId w:val="21"/>
  </w:num>
  <w:num w:numId="36" w16cid:durableId="1810585358">
    <w:abstractNumId w:val="33"/>
  </w:num>
  <w:num w:numId="37" w16cid:durableId="1604605734">
    <w:abstractNumId w:val="7"/>
  </w:num>
  <w:num w:numId="38" w16cid:durableId="1479152646">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A3"/>
    <w:rsid w:val="000003EB"/>
    <w:rsid w:val="00004FCD"/>
    <w:rsid w:val="0000664F"/>
    <w:rsid w:val="00006981"/>
    <w:rsid w:val="00010032"/>
    <w:rsid w:val="0001038B"/>
    <w:rsid w:val="000107CF"/>
    <w:rsid w:val="00011980"/>
    <w:rsid w:val="00013948"/>
    <w:rsid w:val="00014F10"/>
    <w:rsid w:val="000206AD"/>
    <w:rsid w:val="00020A8D"/>
    <w:rsid w:val="000213D4"/>
    <w:rsid w:val="0002543E"/>
    <w:rsid w:val="00030067"/>
    <w:rsid w:val="00030D4F"/>
    <w:rsid w:val="00032FBA"/>
    <w:rsid w:val="00033FCC"/>
    <w:rsid w:val="0003544A"/>
    <w:rsid w:val="00035DE5"/>
    <w:rsid w:val="00041679"/>
    <w:rsid w:val="00041BE9"/>
    <w:rsid w:val="00041C8A"/>
    <w:rsid w:val="000422D8"/>
    <w:rsid w:val="00045171"/>
    <w:rsid w:val="000459B1"/>
    <w:rsid w:val="00045D71"/>
    <w:rsid w:val="000464E5"/>
    <w:rsid w:val="00047286"/>
    <w:rsid w:val="00051C6F"/>
    <w:rsid w:val="000559E8"/>
    <w:rsid w:val="00056273"/>
    <w:rsid w:val="00057AE8"/>
    <w:rsid w:val="00057BF4"/>
    <w:rsid w:val="0006076B"/>
    <w:rsid w:val="0006265D"/>
    <w:rsid w:val="00064613"/>
    <w:rsid w:val="00067F2F"/>
    <w:rsid w:val="0007059C"/>
    <w:rsid w:val="00070B7B"/>
    <w:rsid w:val="0007108A"/>
    <w:rsid w:val="00072544"/>
    <w:rsid w:val="00073107"/>
    <w:rsid w:val="0007441D"/>
    <w:rsid w:val="00080A1F"/>
    <w:rsid w:val="00081C38"/>
    <w:rsid w:val="00083DC6"/>
    <w:rsid w:val="000869B8"/>
    <w:rsid w:val="00090769"/>
    <w:rsid w:val="000907DD"/>
    <w:rsid w:val="000926F2"/>
    <w:rsid w:val="00093E4A"/>
    <w:rsid w:val="00095C6E"/>
    <w:rsid w:val="00097027"/>
    <w:rsid w:val="000979CC"/>
    <w:rsid w:val="000A431D"/>
    <w:rsid w:val="000A7A62"/>
    <w:rsid w:val="000B4587"/>
    <w:rsid w:val="000B6C64"/>
    <w:rsid w:val="000C1855"/>
    <w:rsid w:val="000C1D0C"/>
    <w:rsid w:val="000C681F"/>
    <w:rsid w:val="000C686F"/>
    <w:rsid w:val="000D3FE8"/>
    <w:rsid w:val="000D7861"/>
    <w:rsid w:val="000E0D74"/>
    <w:rsid w:val="000E195F"/>
    <w:rsid w:val="000E735E"/>
    <w:rsid w:val="000F1208"/>
    <w:rsid w:val="000F2C99"/>
    <w:rsid w:val="000F61A0"/>
    <w:rsid w:val="000F6FED"/>
    <w:rsid w:val="000F707A"/>
    <w:rsid w:val="001001DA"/>
    <w:rsid w:val="00103BE0"/>
    <w:rsid w:val="001061BB"/>
    <w:rsid w:val="001069D0"/>
    <w:rsid w:val="001074A0"/>
    <w:rsid w:val="00107C65"/>
    <w:rsid w:val="00113FD9"/>
    <w:rsid w:val="001217ED"/>
    <w:rsid w:val="00121B4B"/>
    <w:rsid w:val="00122F28"/>
    <w:rsid w:val="00124789"/>
    <w:rsid w:val="001251BB"/>
    <w:rsid w:val="001255B2"/>
    <w:rsid w:val="0012629D"/>
    <w:rsid w:val="00133C17"/>
    <w:rsid w:val="00135994"/>
    <w:rsid w:val="00136110"/>
    <w:rsid w:val="0014177D"/>
    <w:rsid w:val="00144FBB"/>
    <w:rsid w:val="00152A99"/>
    <w:rsid w:val="00152E53"/>
    <w:rsid w:val="001567A9"/>
    <w:rsid w:val="00156EBE"/>
    <w:rsid w:val="00165392"/>
    <w:rsid w:val="00165530"/>
    <w:rsid w:val="00166FAA"/>
    <w:rsid w:val="0016768C"/>
    <w:rsid w:val="00171596"/>
    <w:rsid w:val="00172367"/>
    <w:rsid w:val="00172A72"/>
    <w:rsid w:val="00173F41"/>
    <w:rsid w:val="00174A60"/>
    <w:rsid w:val="00175E17"/>
    <w:rsid w:val="00176335"/>
    <w:rsid w:val="0017690D"/>
    <w:rsid w:val="00180A61"/>
    <w:rsid w:val="00181B6A"/>
    <w:rsid w:val="001828EE"/>
    <w:rsid w:val="00186573"/>
    <w:rsid w:val="00186820"/>
    <w:rsid w:val="0018683D"/>
    <w:rsid w:val="00186B9B"/>
    <w:rsid w:val="00190439"/>
    <w:rsid w:val="00191F7F"/>
    <w:rsid w:val="00196DC4"/>
    <w:rsid w:val="001A0BF5"/>
    <w:rsid w:val="001A28E7"/>
    <w:rsid w:val="001A37A9"/>
    <w:rsid w:val="001B0987"/>
    <w:rsid w:val="001B1285"/>
    <w:rsid w:val="001B3408"/>
    <w:rsid w:val="001B4E69"/>
    <w:rsid w:val="001B646F"/>
    <w:rsid w:val="001B6D17"/>
    <w:rsid w:val="001C0AA3"/>
    <w:rsid w:val="001C4ABF"/>
    <w:rsid w:val="001C5F06"/>
    <w:rsid w:val="001D0583"/>
    <w:rsid w:val="001D0D47"/>
    <w:rsid w:val="001E1442"/>
    <w:rsid w:val="001E153B"/>
    <w:rsid w:val="001F1B2F"/>
    <w:rsid w:val="001F37C3"/>
    <w:rsid w:val="00200F0F"/>
    <w:rsid w:val="00201965"/>
    <w:rsid w:val="00202DE7"/>
    <w:rsid w:val="00204D5F"/>
    <w:rsid w:val="00206F5A"/>
    <w:rsid w:val="00213880"/>
    <w:rsid w:val="002164C0"/>
    <w:rsid w:val="00216945"/>
    <w:rsid w:val="00216B02"/>
    <w:rsid w:val="002178FA"/>
    <w:rsid w:val="0022241E"/>
    <w:rsid w:val="002230F4"/>
    <w:rsid w:val="00225BF6"/>
    <w:rsid w:val="00226BA4"/>
    <w:rsid w:val="00226F34"/>
    <w:rsid w:val="002365C9"/>
    <w:rsid w:val="002370B5"/>
    <w:rsid w:val="00243DF5"/>
    <w:rsid w:val="0024414A"/>
    <w:rsid w:val="00253942"/>
    <w:rsid w:val="00254571"/>
    <w:rsid w:val="00256CC1"/>
    <w:rsid w:val="00256D10"/>
    <w:rsid w:val="00256EC9"/>
    <w:rsid w:val="00257FF8"/>
    <w:rsid w:val="002610DA"/>
    <w:rsid w:val="00261D53"/>
    <w:rsid w:val="0026428D"/>
    <w:rsid w:val="00264DBE"/>
    <w:rsid w:val="00265643"/>
    <w:rsid w:val="00265673"/>
    <w:rsid w:val="00265818"/>
    <w:rsid w:val="002703D1"/>
    <w:rsid w:val="00270FBD"/>
    <w:rsid w:val="00274577"/>
    <w:rsid w:val="00280322"/>
    <w:rsid w:val="00280449"/>
    <w:rsid w:val="00280B01"/>
    <w:rsid w:val="00280E03"/>
    <w:rsid w:val="00284A77"/>
    <w:rsid w:val="002878CF"/>
    <w:rsid w:val="00290D90"/>
    <w:rsid w:val="00296560"/>
    <w:rsid w:val="0029707D"/>
    <w:rsid w:val="00297C04"/>
    <w:rsid w:val="002A01B7"/>
    <w:rsid w:val="002A2D01"/>
    <w:rsid w:val="002A38E1"/>
    <w:rsid w:val="002B2222"/>
    <w:rsid w:val="002B4FE9"/>
    <w:rsid w:val="002B5E7E"/>
    <w:rsid w:val="002B6AED"/>
    <w:rsid w:val="002C0B5B"/>
    <w:rsid w:val="002C1758"/>
    <w:rsid w:val="002C3C5C"/>
    <w:rsid w:val="002C4AFB"/>
    <w:rsid w:val="002C6D51"/>
    <w:rsid w:val="002C7AC3"/>
    <w:rsid w:val="002D197A"/>
    <w:rsid w:val="002D6BAC"/>
    <w:rsid w:val="002E386F"/>
    <w:rsid w:val="002E6310"/>
    <w:rsid w:val="002E7121"/>
    <w:rsid w:val="002E7494"/>
    <w:rsid w:val="002F2515"/>
    <w:rsid w:val="002F71CB"/>
    <w:rsid w:val="00300991"/>
    <w:rsid w:val="00302DBE"/>
    <w:rsid w:val="0030419A"/>
    <w:rsid w:val="003126F9"/>
    <w:rsid w:val="00312B01"/>
    <w:rsid w:val="00312C31"/>
    <w:rsid w:val="00317398"/>
    <w:rsid w:val="00317662"/>
    <w:rsid w:val="00317BAB"/>
    <w:rsid w:val="00321FD3"/>
    <w:rsid w:val="003255AF"/>
    <w:rsid w:val="00342E49"/>
    <w:rsid w:val="0034606D"/>
    <w:rsid w:val="003504AA"/>
    <w:rsid w:val="00350BB9"/>
    <w:rsid w:val="0035269B"/>
    <w:rsid w:val="00353BE1"/>
    <w:rsid w:val="00353F14"/>
    <w:rsid w:val="00354AD5"/>
    <w:rsid w:val="00356A0F"/>
    <w:rsid w:val="00357826"/>
    <w:rsid w:val="00361C63"/>
    <w:rsid w:val="00365776"/>
    <w:rsid w:val="00365781"/>
    <w:rsid w:val="00366E2B"/>
    <w:rsid w:val="00370DF7"/>
    <w:rsid w:val="00373AC9"/>
    <w:rsid w:val="0037411D"/>
    <w:rsid w:val="003769A6"/>
    <w:rsid w:val="00376AE6"/>
    <w:rsid w:val="00377511"/>
    <w:rsid w:val="00377992"/>
    <w:rsid w:val="0038039B"/>
    <w:rsid w:val="00382DDA"/>
    <w:rsid w:val="00383524"/>
    <w:rsid w:val="00383B8D"/>
    <w:rsid w:val="00384844"/>
    <w:rsid w:val="00385298"/>
    <w:rsid w:val="0038735A"/>
    <w:rsid w:val="00387382"/>
    <w:rsid w:val="0039385A"/>
    <w:rsid w:val="00394969"/>
    <w:rsid w:val="003A0BE5"/>
    <w:rsid w:val="003A16B9"/>
    <w:rsid w:val="003A2B39"/>
    <w:rsid w:val="003A345E"/>
    <w:rsid w:val="003B0AC7"/>
    <w:rsid w:val="003B4201"/>
    <w:rsid w:val="003B517E"/>
    <w:rsid w:val="003C2AED"/>
    <w:rsid w:val="003C483C"/>
    <w:rsid w:val="003C4D69"/>
    <w:rsid w:val="003D2139"/>
    <w:rsid w:val="003D2E32"/>
    <w:rsid w:val="003D5C7F"/>
    <w:rsid w:val="003D7835"/>
    <w:rsid w:val="003E190E"/>
    <w:rsid w:val="003E1F02"/>
    <w:rsid w:val="003E2374"/>
    <w:rsid w:val="003E33EF"/>
    <w:rsid w:val="003E35E9"/>
    <w:rsid w:val="003E418D"/>
    <w:rsid w:val="003E521C"/>
    <w:rsid w:val="003F05D1"/>
    <w:rsid w:val="003F0610"/>
    <w:rsid w:val="003F1038"/>
    <w:rsid w:val="003F1A25"/>
    <w:rsid w:val="003F1C85"/>
    <w:rsid w:val="003F4866"/>
    <w:rsid w:val="003F4BE0"/>
    <w:rsid w:val="003F4BF0"/>
    <w:rsid w:val="004005BC"/>
    <w:rsid w:val="00401B55"/>
    <w:rsid w:val="004051F6"/>
    <w:rsid w:val="00405738"/>
    <w:rsid w:val="00407E2C"/>
    <w:rsid w:val="00410C15"/>
    <w:rsid w:val="00416638"/>
    <w:rsid w:val="00421480"/>
    <w:rsid w:val="0043187C"/>
    <w:rsid w:val="00432DD6"/>
    <w:rsid w:val="00433A44"/>
    <w:rsid w:val="00434D54"/>
    <w:rsid w:val="00435DB6"/>
    <w:rsid w:val="004378C5"/>
    <w:rsid w:val="00440F92"/>
    <w:rsid w:val="004423AE"/>
    <w:rsid w:val="00446F2D"/>
    <w:rsid w:val="00447CBC"/>
    <w:rsid w:val="00451082"/>
    <w:rsid w:val="0045119E"/>
    <w:rsid w:val="0045189D"/>
    <w:rsid w:val="00452138"/>
    <w:rsid w:val="004541C9"/>
    <w:rsid w:val="00454472"/>
    <w:rsid w:val="00454C5D"/>
    <w:rsid w:val="00454F44"/>
    <w:rsid w:val="00456E34"/>
    <w:rsid w:val="004606FD"/>
    <w:rsid w:val="00462886"/>
    <w:rsid w:val="00477F97"/>
    <w:rsid w:val="004800AF"/>
    <w:rsid w:val="0048011D"/>
    <w:rsid w:val="004812C1"/>
    <w:rsid w:val="004838E4"/>
    <w:rsid w:val="00484627"/>
    <w:rsid w:val="00484A78"/>
    <w:rsid w:val="0049044E"/>
    <w:rsid w:val="004904D8"/>
    <w:rsid w:val="00492CA5"/>
    <w:rsid w:val="004935AD"/>
    <w:rsid w:val="00493A35"/>
    <w:rsid w:val="00493AB1"/>
    <w:rsid w:val="00493ED5"/>
    <w:rsid w:val="004A6CBD"/>
    <w:rsid w:val="004A7202"/>
    <w:rsid w:val="004B1878"/>
    <w:rsid w:val="004B5411"/>
    <w:rsid w:val="004B5951"/>
    <w:rsid w:val="004C165B"/>
    <w:rsid w:val="004C305E"/>
    <w:rsid w:val="004C3A0B"/>
    <w:rsid w:val="004C580A"/>
    <w:rsid w:val="004C7567"/>
    <w:rsid w:val="004C7FC1"/>
    <w:rsid w:val="004D274D"/>
    <w:rsid w:val="004D2DA0"/>
    <w:rsid w:val="004D30A6"/>
    <w:rsid w:val="004D3333"/>
    <w:rsid w:val="004D4857"/>
    <w:rsid w:val="004E0F1B"/>
    <w:rsid w:val="004E4AEB"/>
    <w:rsid w:val="004E56B2"/>
    <w:rsid w:val="004F1806"/>
    <w:rsid w:val="004F3760"/>
    <w:rsid w:val="004F37AD"/>
    <w:rsid w:val="004F3F59"/>
    <w:rsid w:val="004F492B"/>
    <w:rsid w:val="004F5414"/>
    <w:rsid w:val="004F5E85"/>
    <w:rsid w:val="004F63A3"/>
    <w:rsid w:val="00502B94"/>
    <w:rsid w:val="005030EB"/>
    <w:rsid w:val="005038EE"/>
    <w:rsid w:val="00507EBA"/>
    <w:rsid w:val="00523EB0"/>
    <w:rsid w:val="0052475F"/>
    <w:rsid w:val="00524ED8"/>
    <w:rsid w:val="0052770D"/>
    <w:rsid w:val="00535A0B"/>
    <w:rsid w:val="00541958"/>
    <w:rsid w:val="00541CB4"/>
    <w:rsid w:val="00544623"/>
    <w:rsid w:val="005446FF"/>
    <w:rsid w:val="00546184"/>
    <w:rsid w:val="005500CE"/>
    <w:rsid w:val="00551461"/>
    <w:rsid w:val="00552D4A"/>
    <w:rsid w:val="00554C96"/>
    <w:rsid w:val="00555091"/>
    <w:rsid w:val="00555BF3"/>
    <w:rsid w:val="005561EE"/>
    <w:rsid w:val="00556AD6"/>
    <w:rsid w:val="00556B7E"/>
    <w:rsid w:val="00557C83"/>
    <w:rsid w:val="00561D03"/>
    <w:rsid w:val="0056429C"/>
    <w:rsid w:val="00564EAA"/>
    <w:rsid w:val="00565F6E"/>
    <w:rsid w:val="0056778C"/>
    <w:rsid w:val="00567BE6"/>
    <w:rsid w:val="00572A51"/>
    <w:rsid w:val="00581BF0"/>
    <w:rsid w:val="0058279D"/>
    <w:rsid w:val="005869D1"/>
    <w:rsid w:val="00586CED"/>
    <w:rsid w:val="00587812"/>
    <w:rsid w:val="005A0A25"/>
    <w:rsid w:val="005B5EDA"/>
    <w:rsid w:val="005B7814"/>
    <w:rsid w:val="005C28C2"/>
    <w:rsid w:val="005C420B"/>
    <w:rsid w:val="005C610B"/>
    <w:rsid w:val="005D08E1"/>
    <w:rsid w:val="005D165F"/>
    <w:rsid w:val="005D3369"/>
    <w:rsid w:val="005D3985"/>
    <w:rsid w:val="005D672A"/>
    <w:rsid w:val="005D6C0D"/>
    <w:rsid w:val="005E1654"/>
    <w:rsid w:val="005E17E0"/>
    <w:rsid w:val="005E4DFA"/>
    <w:rsid w:val="005E53A0"/>
    <w:rsid w:val="005E7E57"/>
    <w:rsid w:val="005F1762"/>
    <w:rsid w:val="005F29FC"/>
    <w:rsid w:val="005F745F"/>
    <w:rsid w:val="005F7AEB"/>
    <w:rsid w:val="005F7EF4"/>
    <w:rsid w:val="006021D2"/>
    <w:rsid w:val="00603BFA"/>
    <w:rsid w:val="00604C24"/>
    <w:rsid w:val="0060526A"/>
    <w:rsid w:val="00605DB3"/>
    <w:rsid w:val="00606EAA"/>
    <w:rsid w:val="00607BD9"/>
    <w:rsid w:val="00611683"/>
    <w:rsid w:val="006126D6"/>
    <w:rsid w:val="00613237"/>
    <w:rsid w:val="00615EFB"/>
    <w:rsid w:val="00623C5A"/>
    <w:rsid w:val="00624679"/>
    <w:rsid w:val="00626C7D"/>
    <w:rsid w:val="006301B3"/>
    <w:rsid w:val="006317C3"/>
    <w:rsid w:val="006322ED"/>
    <w:rsid w:val="006346D2"/>
    <w:rsid w:val="00635696"/>
    <w:rsid w:val="00636CBF"/>
    <w:rsid w:val="00637DD2"/>
    <w:rsid w:val="00640BEE"/>
    <w:rsid w:val="00641639"/>
    <w:rsid w:val="00641F11"/>
    <w:rsid w:val="006422B6"/>
    <w:rsid w:val="006437A1"/>
    <w:rsid w:val="0064496D"/>
    <w:rsid w:val="006453DC"/>
    <w:rsid w:val="00645C04"/>
    <w:rsid w:val="006541EF"/>
    <w:rsid w:val="00660B19"/>
    <w:rsid w:val="00661923"/>
    <w:rsid w:val="00661EBB"/>
    <w:rsid w:val="00670F28"/>
    <w:rsid w:val="0067104A"/>
    <w:rsid w:val="00671BE6"/>
    <w:rsid w:val="00671D3C"/>
    <w:rsid w:val="00671E6C"/>
    <w:rsid w:val="006727D7"/>
    <w:rsid w:val="00676158"/>
    <w:rsid w:val="00676632"/>
    <w:rsid w:val="006822AF"/>
    <w:rsid w:val="0068501A"/>
    <w:rsid w:val="00685F7C"/>
    <w:rsid w:val="00690075"/>
    <w:rsid w:val="00691164"/>
    <w:rsid w:val="006913EA"/>
    <w:rsid w:val="00693396"/>
    <w:rsid w:val="006A28D4"/>
    <w:rsid w:val="006A2F1D"/>
    <w:rsid w:val="006A33BA"/>
    <w:rsid w:val="006A710E"/>
    <w:rsid w:val="006B1E4F"/>
    <w:rsid w:val="006B1FC0"/>
    <w:rsid w:val="006B223A"/>
    <w:rsid w:val="006B2571"/>
    <w:rsid w:val="006B3262"/>
    <w:rsid w:val="006B6620"/>
    <w:rsid w:val="006C73F3"/>
    <w:rsid w:val="006D01E7"/>
    <w:rsid w:val="006E404E"/>
    <w:rsid w:val="006E5F7A"/>
    <w:rsid w:val="006E6333"/>
    <w:rsid w:val="006E64C8"/>
    <w:rsid w:val="006E68C6"/>
    <w:rsid w:val="006E6FA0"/>
    <w:rsid w:val="006F139B"/>
    <w:rsid w:val="006F1833"/>
    <w:rsid w:val="006F32C6"/>
    <w:rsid w:val="006F41BA"/>
    <w:rsid w:val="00701E5A"/>
    <w:rsid w:val="00706771"/>
    <w:rsid w:val="00707623"/>
    <w:rsid w:val="00713560"/>
    <w:rsid w:val="007163C8"/>
    <w:rsid w:val="00720438"/>
    <w:rsid w:val="0072302B"/>
    <w:rsid w:val="00726423"/>
    <w:rsid w:val="0073106E"/>
    <w:rsid w:val="00733729"/>
    <w:rsid w:val="00736E39"/>
    <w:rsid w:val="007434C8"/>
    <w:rsid w:val="00744104"/>
    <w:rsid w:val="00744F50"/>
    <w:rsid w:val="00745C81"/>
    <w:rsid w:val="007465D8"/>
    <w:rsid w:val="007471A4"/>
    <w:rsid w:val="007536F6"/>
    <w:rsid w:val="00753C0F"/>
    <w:rsid w:val="0075553A"/>
    <w:rsid w:val="0076360F"/>
    <w:rsid w:val="00763B8F"/>
    <w:rsid w:val="007668DD"/>
    <w:rsid w:val="00767970"/>
    <w:rsid w:val="00772049"/>
    <w:rsid w:val="00772168"/>
    <w:rsid w:val="0077225A"/>
    <w:rsid w:val="00774532"/>
    <w:rsid w:val="00775780"/>
    <w:rsid w:val="007769BB"/>
    <w:rsid w:val="00776B92"/>
    <w:rsid w:val="00780C12"/>
    <w:rsid w:val="007812C0"/>
    <w:rsid w:val="00783619"/>
    <w:rsid w:val="00783DB3"/>
    <w:rsid w:val="00783F56"/>
    <w:rsid w:val="00784958"/>
    <w:rsid w:val="007851FC"/>
    <w:rsid w:val="00785A89"/>
    <w:rsid w:val="0079035B"/>
    <w:rsid w:val="00792F3B"/>
    <w:rsid w:val="00794303"/>
    <w:rsid w:val="00794DAF"/>
    <w:rsid w:val="00795117"/>
    <w:rsid w:val="007974C1"/>
    <w:rsid w:val="00797DD5"/>
    <w:rsid w:val="00797FC6"/>
    <w:rsid w:val="007A145B"/>
    <w:rsid w:val="007A1B62"/>
    <w:rsid w:val="007A258B"/>
    <w:rsid w:val="007A2A45"/>
    <w:rsid w:val="007A52DA"/>
    <w:rsid w:val="007A61AF"/>
    <w:rsid w:val="007A747C"/>
    <w:rsid w:val="007B2BE0"/>
    <w:rsid w:val="007B4E64"/>
    <w:rsid w:val="007B66E6"/>
    <w:rsid w:val="007B6900"/>
    <w:rsid w:val="007B72AC"/>
    <w:rsid w:val="007C3E60"/>
    <w:rsid w:val="007C4687"/>
    <w:rsid w:val="007C4983"/>
    <w:rsid w:val="007C4D31"/>
    <w:rsid w:val="007C5C98"/>
    <w:rsid w:val="007C60F5"/>
    <w:rsid w:val="007C67F1"/>
    <w:rsid w:val="007D05AE"/>
    <w:rsid w:val="007D5DF7"/>
    <w:rsid w:val="007D76D3"/>
    <w:rsid w:val="007E43A2"/>
    <w:rsid w:val="007E56C0"/>
    <w:rsid w:val="007E6AFC"/>
    <w:rsid w:val="007E6B8F"/>
    <w:rsid w:val="007E6FC2"/>
    <w:rsid w:val="007F2DCC"/>
    <w:rsid w:val="007F45C7"/>
    <w:rsid w:val="007F655A"/>
    <w:rsid w:val="00802723"/>
    <w:rsid w:val="008050B8"/>
    <w:rsid w:val="00805959"/>
    <w:rsid w:val="00806ED2"/>
    <w:rsid w:val="00812228"/>
    <w:rsid w:val="00813B31"/>
    <w:rsid w:val="0081582B"/>
    <w:rsid w:val="00816B5C"/>
    <w:rsid w:val="00822B6B"/>
    <w:rsid w:val="0082532F"/>
    <w:rsid w:val="00826E38"/>
    <w:rsid w:val="00831F91"/>
    <w:rsid w:val="00833554"/>
    <w:rsid w:val="00836AA0"/>
    <w:rsid w:val="00836FAE"/>
    <w:rsid w:val="00837C29"/>
    <w:rsid w:val="00842B2E"/>
    <w:rsid w:val="008453EB"/>
    <w:rsid w:val="00845D08"/>
    <w:rsid w:val="0084667F"/>
    <w:rsid w:val="00846AAC"/>
    <w:rsid w:val="00851966"/>
    <w:rsid w:val="00851FE2"/>
    <w:rsid w:val="00852BAD"/>
    <w:rsid w:val="008534FE"/>
    <w:rsid w:val="00853B28"/>
    <w:rsid w:val="0085528F"/>
    <w:rsid w:val="00855954"/>
    <w:rsid w:val="00856679"/>
    <w:rsid w:val="008620BE"/>
    <w:rsid w:val="00864374"/>
    <w:rsid w:val="008644DB"/>
    <w:rsid w:val="00865B11"/>
    <w:rsid w:val="008668B0"/>
    <w:rsid w:val="00870C40"/>
    <w:rsid w:val="008726EA"/>
    <w:rsid w:val="00873030"/>
    <w:rsid w:val="0087360A"/>
    <w:rsid w:val="00873F0B"/>
    <w:rsid w:val="0087495A"/>
    <w:rsid w:val="00881FEA"/>
    <w:rsid w:val="008831D3"/>
    <w:rsid w:val="008838FA"/>
    <w:rsid w:val="00883F29"/>
    <w:rsid w:val="00886F91"/>
    <w:rsid w:val="00891A6E"/>
    <w:rsid w:val="00895BCE"/>
    <w:rsid w:val="00897E55"/>
    <w:rsid w:val="008A2671"/>
    <w:rsid w:val="008A2D7D"/>
    <w:rsid w:val="008A3C40"/>
    <w:rsid w:val="008A5560"/>
    <w:rsid w:val="008A7827"/>
    <w:rsid w:val="008A78E9"/>
    <w:rsid w:val="008B0CDA"/>
    <w:rsid w:val="008B1DD8"/>
    <w:rsid w:val="008B7587"/>
    <w:rsid w:val="008C24A9"/>
    <w:rsid w:val="008C31C8"/>
    <w:rsid w:val="008C7318"/>
    <w:rsid w:val="008D0AFE"/>
    <w:rsid w:val="008D4E3F"/>
    <w:rsid w:val="008F58BF"/>
    <w:rsid w:val="008F6BF4"/>
    <w:rsid w:val="00900D3D"/>
    <w:rsid w:val="00906801"/>
    <w:rsid w:val="00907B1B"/>
    <w:rsid w:val="009100A2"/>
    <w:rsid w:val="00910747"/>
    <w:rsid w:val="00912DB8"/>
    <w:rsid w:val="00916B38"/>
    <w:rsid w:val="00920E1E"/>
    <w:rsid w:val="009225E3"/>
    <w:rsid w:val="00927B1C"/>
    <w:rsid w:val="00930792"/>
    <w:rsid w:val="00933BE3"/>
    <w:rsid w:val="00936A40"/>
    <w:rsid w:val="0094376D"/>
    <w:rsid w:val="009478D0"/>
    <w:rsid w:val="00950C9B"/>
    <w:rsid w:val="00954100"/>
    <w:rsid w:val="009543C2"/>
    <w:rsid w:val="0095449E"/>
    <w:rsid w:val="00954BB9"/>
    <w:rsid w:val="009565B0"/>
    <w:rsid w:val="00960672"/>
    <w:rsid w:val="009626D2"/>
    <w:rsid w:val="0096410D"/>
    <w:rsid w:val="009741C9"/>
    <w:rsid w:val="00980762"/>
    <w:rsid w:val="00987055"/>
    <w:rsid w:val="009935D7"/>
    <w:rsid w:val="009947E0"/>
    <w:rsid w:val="009A090F"/>
    <w:rsid w:val="009A35B8"/>
    <w:rsid w:val="009A4733"/>
    <w:rsid w:val="009A4B99"/>
    <w:rsid w:val="009A5207"/>
    <w:rsid w:val="009A649B"/>
    <w:rsid w:val="009B32CA"/>
    <w:rsid w:val="009C2B0B"/>
    <w:rsid w:val="009C34DB"/>
    <w:rsid w:val="009D089C"/>
    <w:rsid w:val="009D0B88"/>
    <w:rsid w:val="009D2AE4"/>
    <w:rsid w:val="009D51D1"/>
    <w:rsid w:val="009D551B"/>
    <w:rsid w:val="009D6C33"/>
    <w:rsid w:val="009E01EC"/>
    <w:rsid w:val="009E0707"/>
    <w:rsid w:val="009E2758"/>
    <w:rsid w:val="009E290C"/>
    <w:rsid w:val="009E4605"/>
    <w:rsid w:val="009E5BDB"/>
    <w:rsid w:val="009E7C7D"/>
    <w:rsid w:val="009F0635"/>
    <w:rsid w:val="009F0CEA"/>
    <w:rsid w:val="009F21DC"/>
    <w:rsid w:val="009F421B"/>
    <w:rsid w:val="009F4E59"/>
    <w:rsid w:val="009F5BEF"/>
    <w:rsid w:val="009F6042"/>
    <w:rsid w:val="009F74C0"/>
    <w:rsid w:val="009F7E5E"/>
    <w:rsid w:val="009F7F9F"/>
    <w:rsid w:val="00A00D6E"/>
    <w:rsid w:val="00A012B8"/>
    <w:rsid w:val="00A0195F"/>
    <w:rsid w:val="00A01C0F"/>
    <w:rsid w:val="00A03EBC"/>
    <w:rsid w:val="00A1049C"/>
    <w:rsid w:val="00A10951"/>
    <w:rsid w:val="00A138F9"/>
    <w:rsid w:val="00A20530"/>
    <w:rsid w:val="00A20E31"/>
    <w:rsid w:val="00A21398"/>
    <w:rsid w:val="00A21D86"/>
    <w:rsid w:val="00A22709"/>
    <w:rsid w:val="00A22FAB"/>
    <w:rsid w:val="00A259C6"/>
    <w:rsid w:val="00A25B15"/>
    <w:rsid w:val="00A2664B"/>
    <w:rsid w:val="00A26C72"/>
    <w:rsid w:val="00A26D66"/>
    <w:rsid w:val="00A30C71"/>
    <w:rsid w:val="00A3537F"/>
    <w:rsid w:val="00A3713B"/>
    <w:rsid w:val="00A40180"/>
    <w:rsid w:val="00A455FC"/>
    <w:rsid w:val="00A457F1"/>
    <w:rsid w:val="00A46626"/>
    <w:rsid w:val="00A51961"/>
    <w:rsid w:val="00A53B2F"/>
    <w:rsid w:val="00A54CED"/>
    <w:rsid w:val="00A55B3D"/>
    <w:rsid w:val="00A56B43"/>
    <w:rsid w:val="00A57F37"/>
    <w:rsid w:val="00A63387"/>
    <w:rsid w:val="00A6612B"/>
    <w:rsid w:val="00A723D8"/>
    <w:rsid w:val="00A72793"/>
    <w:rsid w:val="00A7592D"/>
    <w:rsid w:val="00A8176E"/>
    <w:rsid w:val="00A824F2"/>
    <w:rsid w:val="00A9100A"/>
    <w:rsid w:val="00A91ADE"/>
    <w:rsid w:val="00A9381C"/>
    <w:rsid w:val="00AA0EF5"/>
    <w:rsid w:val="00AA2349"/>
    <w:rsid w:val="00AA26CD"/>
    <w:rsid w:val="00AA34ED"/>
    <w:rsid w:val="00AA4789"/>
    <w:rsid w:val="00AA5100"/>
    <w:rsid w:val="00AA5252"/>
    <w:rsid w:val="00AB07A7"/>
    <w:rsid w:val="00AB122E"/>
    <w:rsid w:val="00AB40EC"/>
    <w:rsid w:val="00AB746C"/>
    <w:rsid w:val="00AB7999"/>
    <w:rsid w:val="00AC15E1"/>
    <w:rsid w:val="00AC54F8"/>
    <w:rsid w:val="00AC5E3F"/>
    <w:rsid w:val="00AC63FC"/>
    <w:rsid w:val="00AD0FDF"/>
    <w:rsid w:val="00AD1C96"/>
    <w:rsid w:val="00AD36EA"/>
    <w:rsid w:val="00AD484C"/>
    <w:rsid w:val="00AD559C"/>
    <w:rsid w:val="00AE253B"/>
    <w:rsid w:val="00AE2648"/>
    <w:rsid w:val="00AE28A4"/>
    <w:rsid w:val="00AE35FC"/>
    <w:rsid w:val="00AE3E91"/>
    <w:rsid w:val="00AE6D7E"/>
    <w:rsid w:val="00AE70FC"/>
    <w:rsid w:val="00AF00DE"/>
    <w:rsid w:val="00AF07F2"/>
    <w:rsid w:val="00AF1908"/>
    <w:rsid w:val="00AF1E58"/>
    <w:rsid w:val="00AF3CD8"/>
    <w:rsid w:val="00AF4150"/>
    <w:rsid w:val="00AF54B3"/>
    <w:rsid w:val="00AF673D"/>
    <w:rsid w:val="00B01104"/>
    <w:rsid w:val="00B01F87"/>
    <w:rsid w:val="00B12509"/>
    <w:rsid w:val="00B13DF1"/>
    <w:rsid w:val="00B1625C"/>
    <w:rsid w:val="00B16ED0"/>
    <w:rsid w:val="00B2135C"/>
    <w:rsid w:val="00B22990"/>
    <w:rsid w:val="00B236B1"/>
    <w:rsid w:val="00B25613"/>
    <w:rsid w:val="00B2584F"/>
    <w:rsid w:val="00B27EF4"/>
    <w:rsid w:val="00B31D2B"/>
    <w:rsid w:val="00B330C7"/>
    <w:rsid w:val="00B4253B"/>
    <w:rsid w:val="00B42D94"/>
    <w:rsid w:val="00B42DE1"/>
    <w:rsid w:val="00B43577"/>
    <w:rsid w:val="00B441E1"/>
    <w:rsid w:val="00B45B33"/>
    <w:rsid w:val="00B46CCE"/>
    <w:rsid w:val="00B46EC9"/>
    <w:rsid w:val="00B4761C"/>
    <w:rsid w:val="00B47C25"/>
    <w:rsid w:val="00B5090C"/>
    <w:rsid w:val="00B5153D"/>
    <w:rsid w:val="00B525A6"/>
    <w:rsid w:val="00B531B7"/>
    <w:rsid w:val="00B553BE"/>
    <w:rsid w:val="00B55B88"/>
    <w:rsid w:val="00B61C60"/>
    <w:rsid w:val="00B62033"/>
    <w:rsid w:val="00B62958"/>
    <w:rsid w:val="00B675F2"/>
    <w:rsid w:val="00B713B5"/>
    <w:rsid w:val="00B71909"/>
    <w:rsid w:val="00B71956"/>
    <w:rsid w:val="00B755AE"/>
    <w:rsid w:val="00B77FEE"/>
    <w:rsid w:val="00B83881"/>
    <w:rsid w:val="00B8604F"/>
    <w:rsid w:val="00B86431"/>
    <w:rsid w:val="00B87C66"/>
    <w:rsid w:val="00B905F9"/>
    <w:rsid w:val="00B923C8"/>
    <w:rsid w:val="00BA06B1"/>
    <w:rsid w:val="00BA3801"/>
    <w:rsid w:val="00BA4ECC"/>
    <w:rsid w:val="00BA4FE1"/>
    <w:rsid w:val="00BA7CB7"/>
    <w:rsid w:val="00BA7CBD"/>
    <w:rsid w:val="00BB2C1A"/>
    <w:rsid w:val="00BB3A93"/>
    <w:rsid w:val="00BB3DCC"/>
    <w:rsid w:val="00BB46BE"/>
    <w:rsid w:val="00BB4BC4"/>
    <w:rsid w:val="00BB5D42"/>
    <w:rsid w:val="00BB759A"/>
    <w:rsid w:val="00BC1B91"/>
    <w:rsid w:val="00BC5B5F"/>
    <w:rsid w:val="00BE04D2"/>
    <w:rsid w:val="00BE0A8B"/>
    <w:rsid w:val="00BE5647"/>
    <w:rsid w:val="00BE7CA0"/>
    <w:rsid w:val="00C0165F"/>
    <w:rsid w:val="00C03B55"/>
    <w:rsid w:val="00C0460A"/>
    <w:rsid w:val="00C05A5D"/>
    <w:rsid w:val="00C065BD"/>
    <w:rsid w:val="00C115E8"/>
    <w:rsid w:val="00C15784"/>
    <w:rsid w:val="00C160E8"/>
    <w:rsid w:val="00C168E9"/>
    <w:rsid w:val="00C16FAF"/>
    <w:rsid w:val="00C20956"/>
    <w:rsid w:val="00C21900"/>
    <w:rsid w:val="00C24DFC"/>
    <w:rsid w:val="00C2563F"/>
    <w:rsid w:val="00C358CA"/>
    <w:rsid w:val="00C36566"/>
    <w:rsid w:val="00C37B17"/>
    <w:rsid w:val="00C42222"/>
    <w:rsid w:val="00C453C5"/>
    <w:rsid w:val="00C53DF5"/>
    <w:rsid w:val="00C5683A"/>
    <w:rsid w:val="00C60D41"/>
    <w:rsid w:val="00C629D7"/>
    <w:rsid w:val="00C64213"/>
    <w:rsid w:val="00C66CA2"/>
    <w:rsid w:val="00C67953"/>
    <w:rsid w:val="00C7092A"/>
    <w:rsid w:val="00C73A27"/>
    <w:rsid w:val="00C746FF"/>
    <w:rsid w:val="00C76C96"/>
    <w:rsid w:val="00C84A30"/>
    <w:rsid w:val="00C85227"/>
    <w:rsid w:val="00C90FE3"/>
    <w:rsid w:val="00C930A3"/>
    <w:rsid w:val="00CA0304"/>
    <w:rsid w:val="00CA15D9"/>
    <w:rsid w:val="00CA57C7"/>
    <w:rsid w:val="00CA7B0C"/>
    <w:rsid w:val="00CB0FF6"/>
    <w:rsid w:val="00CB56B7"/>
    <w:rsid w:val="00CB580A"/>
    <w:rsid w:val="00CB7897"/>
    <w:rsid w:val="00CC1929"/>
    <w:rsid w:val="00CC5445"/>
    <w:rsid w:val="00CC5BFD"/>
    <w:rsid w:val="00CD0863"/>
    <w:rsid w:val="00CD392E"/>
    <w:rsid w:val="00CE0CDF"/>
    <w:rsid w:val="00CE0E53"/>
    <w:rsid w:val="00CE53B3"/>
    <w:rsid w:val="00CE567C"/>
    <w:rsid w:val="00CE5E90"/>
    <w:rsid w:val="00CE66E9"/>
    <w:rsid w:val="00CE6BAB"/>
    <w:rsid w:val="00CF2281"/>
    <w:rsid w:val="00CF4D28"/>
    <w:rsid w:val="00CF7074"/>
    <w:rsid w:val="00D0003B"/>
    <w:rsid w:val="00D012CB"/>
    <w:rsid w:val="00D01310"/>
    <w:rsid w:val="00D021E9"/>
    <w:rsid w:val="00D03E53"/>
    <w:rsid w:val="00D04C76"/>
    <w:rsid w:val="00D04EDB"/>
    <w:rsid w:val="00D05B04"/>
    <w:rsid w:val="00D05F13"/>
    <w:rsid w:val="00D10174"/>
    <w:rsid w:val="00D13A6E"/>
    <w:rsid w:val="00D1565E"/>
    <w:rsid w:val="00D16019"/>
    <w:rsid w:val="00D22620"/>
    <w:rsid w:val="00D22A74"/>
    <w:rsid w:val="00D231F1"/>
    <w:rsid w:val="00D277EE"/>
    <w:rsid w:val="00D301B3"/>
    <w:rsid w:val="00D31572"/>
    <w:rsid w:val="00D32172"/>
    <w:rsid w:val="00D3348B"/>
    <w:rsid w:val="00D37D0B"/>
    <w:rsid w:val="00D425B6"/>
    <w:rsid w:val="00D44D1D"/>
    <w:rsid w:val="00D45D7F"/>
    <w:rsid w:val="00D45FF2"/>
    <w:rsid w:val="00D47277"/>
    <w:rsid w:val="00D50D6D"/>
    <w:rsid w:val="00D51FD3"/>
    <w:rsid w:val="00D52EDA"/>
    <w:rsid w:val="00D63C84"/>
    <w:rsid w:val="00D65A9C"/>
    <w:rsid w:val="00D665B6"/>
    <w:rsid w:val="00D67FBE"/>
    <w:rsid w:val="00D73ADB"/>
    <w:rsid w:val="00D74CFE"/>
    <w:rsid w:val="00D75404"/>
    <w:rsid w:val="00D762BB"/>
    <w:rsid w:val="00D8031B"/>
    <w:rsid w:val="00D80397"/>
    <w:rsid w:val="00D90684"/>
    <w:rsid w:val="00D9575E"/>
    <w:rsid w:val="00D96444"/>
    <w:rsid w:val="00D96E4C"/>
    <w:rsid w:val="00DA39E7"/>
    <w:rsid w:val="00DA4837"/>
    <w:rsid w:val="00DA491A"/>
    <w:rsid w:val="00DB32B5"/>
    <w:rsid w:val="00DB337C"/>
    <w:rsid w:val="00DB3A68"/>
    <w:rsid w:val="00DC000F"/>
    <w:rsid w:val="00DC0743"/>
    <w:rsid w:val="00DC1BED"/>
    <w:rsid w:val="00DC2E77"/>
    <w:rsid w:val="00DC7DF0"/>
    <w:rsid w:val="00DD0853"/>
    <w:rsid w:val="00DD0F19"/>
    <w:rsid w:val="00DD1DBB"/>
    <w:rsid w:val="00DD37EA"/>
    <w:rsid w:val="00DD3A84"/>
    <w:rsid w:val="00DD5A2F"/>
    <w:rsid w:val="00DD7DB1"/>
    <w:rsid w:val="00DE0B8D"/>
    <w:rsid w:val="00DE1348"/>
    <w:rsid w:val="00DE3829"/>
    <w:rsid w:val="00DE3B5B"/>
    <w:rsid w:val="00DE4902"/>
    <w:rsid w:val="00E00D05"/>
    <w:rsid w:val="00E03380"/>
    <w:rsid w:val="00E06B4F"/>
    <w:rsid w:val="00E137EE"/>
    <w:rsid w:val="00E156AD"/>
    <w:rsid w:val="00E1798A"/>
    <w:rsid w:val="00E17D61"/>
    <w:rsid w:val="00E22128"/>
    <w:rsid w:val="00E2378C"/>
    <w:rsid w:val="00E24027"/>
    <w:rsid w:val="00E24F3F"/>
    <w:rsid w:val="00E258FA"/>
    <w:rsid w:val="00E25C37"/>
    <w:rsid w:val="00E27A1E"/>
    <w:rsid w:val="00E27D2D"/>
    <w:rsid w:val="00E311D5"/>
    <w:rsid w:val="00E326D3"/>
    <w:rsid w:val="00E36F28"/>
    <w:rsid w:val="00E405BA"/>
    <w:rsid w:val="00E41028"/>
    <w:rsid w:val="00E41181"/>
    <w:rsid w:val="00E4142A"/>
    <w:rsid w:val="00E41B5D"/>
    <w:rsid w:val="00E41D0B"/>
    <w:rsid w:val="00E4641C"/>
    <w:rsid w:val="00E473B8"/>
    <w:rsid w:val="00E52755"/>
    <w:rsid w:val="00E5404A"/>
    <w:rsid w:val="00E54914"/>
    <w:rsid w:val="00E55248"/>
    <w:rsid w:val="00E56C2A"/>
    <w:rsid w:val="00E57767"/>
    <w:rsid w:val="00E60288"/>
    <w:rsid w:val="00E631C0"/>
    <w:rsid w:val="00E63660"/>
    <w:rsid w:val="00E64655"/>
    <w:rsid w:val="00E6756B"/>
    <w:rsid w:val="00E67EEB"/>
    <w:rsid w:val="00E715F8"/>
    <w:rsid w:val="00E71EA8"/>
    <w:rsid w:val="00E7372B"/>
    <w:rsid w:val="00E846AA"/>
    <w:rsid w:val="00E910D8"/>
    <w:rsid w:val="00E97D00"/>
    <w:rsid w:val="00EA0438"/>
    <w:rsid w:val="00EA2671"/>
    <w:rsid w:val="00EA3B4A"/>
    <w:rsid w:val="00EA4F69"/>
    <w:rsid w:val="00EA6E7F"/>
    <w:rsid w:val="00EB0110"/>
    <w:rsid w:val="00EB011E"/>
    <w:rsid w:val="00EB0D5F"/>
    <w:rsid w:val="00EB30BE"/>
    <w:rsid w:val="00EB3B74"/>
    <w:rsid w:val="00EB5426"/>
    <w:rsid w:val="00EC036A"/>
    <w:rsid w:val="00EC63B6"/>
    <w:rsid w:val="00EC6867"/>
    <w:rsid w:val="00EC6D0F"/>
    <w:rsid w:val="00EC6DB7"/>
    <w:rsid w:val="00ED0790"/>
    <w:rsid w:val="00ED0830"/>
    <w:rsid w:val="00ED102C"/>
    <w:rsid w:val="00ED5329"/>
    <w:rsid w:val="00ED6FD7"/>
    <w:rsid w:val="00EE1300"/>
    <w:rsid w:val="00EE2579"/>
    <w:rsid w:val="00EE3649"/>
    <w:rsid w:val="00EE59BC"/>
    <w:rsid w:val="00EE7A5A"/>
    <w:rsid w:val="00EF050E"/>
    <w:rsid w:val="00EF0998"/>
    <w:rsid w:val="00EF1899"/>
    <w:rsid w:val="00EF1B8F"/>
    <w:rsid w:val="00EF1CE4"/>
    <w:rsid w:val="00EF3449"/>
    <w:rsid w:val="00EF74C2"/>
    <w:rsid w:val="00F00592"/>
    <w:rsid w:val="00F0653E"/>
    <w:rsid w:val="00F0677A"/>
    <w:rsid w:val="00F078FF"/>
    <w:rsid w:val="00F125FB"/>
    <w:rsid w:val="00F12D23"/>
    <w:rsid w:val="00F12E69"/>
    <w:rsid w:val="00F158DA"/>
    <w:rsid w:val="00F2077A"/>
    <w:rsid w:val="00F21867"/>
    <w:rsid w:val="00F218A0"/>
    <w:rsid w:val="00F218A4"/>
    <w:rsid w:val="00F238E7"/>
    <w:rsid w:val="00F23BDD"/>
    <w:rsid w:val="00F2487C"/>
    <w:rsid w:val="00F25F81"/>
    <w:rsid w:val="00F2645F"/>
    <w:rsid w:val="00F301BC"/>
    <w:rsid w:val="00F33BAC"/>
    <w:rsid w:val="00F36543"/>
    <w:rsid w:val="00F3718A"/>
    <w:rsid w:val="00F432BF"/>
    <w:rsid w:val="00F45730"/>
    <w:rsid w:val="00F518B7"/>
    <w:rsid w:val="00F526F4"/>
    <w:rsid w:val="00F52D61"/>
    <w:rsid w:val="00F53DB0"/>
    <w:rsid w:val="00F572CA"/>
    <w:rsid w:val="00F573D1"/>
    <w:rsid w:val="00F64EAC"/>
    <w:rsid w:val="00F662C8"/>
    <w:rsid w:val="00F67483"/>
    <w:rsid w:val="00F70668"/>
    <w:rsid w:val="00F7070B"/>
    <w:rsid w:val="00F755AA"/>
    <w:rsid w:val="00F85C0E"/>
    <w:rsid w:val="00F874FD"/>
    <w:rsid w:val="00F90B05"/>
    <w:rsid w:val="00F92492"/>
    <w:rsid w:val="00F9255F"/>
    <w:rsid w:val="00F928EA"/>
    <w:rsid w:val="00F952C6"/>
    <w:rsid w:val="00FA0367"/>
    <w:rsid w:val="00FA32F1"/>
    <w:rsid w:val="00FA501B"/>
    <w:rsid w:val="00FA6013"/>
    <w:rsid w:val="00FA7544"/>
    <w:rsid w:val="00FB0C5C"/>
    <w:rsid w:val="00FC0D75"/>
    <w:rsid w:val="00FC12B9"/>
    <w:rsid w:val="00FC3819"/>
    <w:rsid w:val="00FD129D"/>
    <w:rsid w:val="00FD341F"/>
    <w:rsid w:val="00FD68A3"/>
    <w:rsid w:val="00FE1908"/>
    <w:rsid w:val="00FE196C"/>
    <w:rsid w:val="00FE1C6D"/>
    <w:rsid w:val="00FE55D9"/>
    <w:rsid w:val="00FE75F1"/>
    <w:rsid w:val="00FF05EA"/>
    <w:rsid w:val="00FF36BF"/>
    <w:rsid w:val="00FF6670"/>
    <w:rsid w:val="00FF66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C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bidi="en-US"/>
    </w:rPr>
  </w:style>
  <w:style w:type="paragraph" w:styleId="Naslov1">
    <w:name w:val="heading 1"/>
    <w:basedOn w:val="Normal"/>
    <w:uiPriority w:val="9"/>
    <w:qFormat/>
    <w:pPr>
      <w:ind w:left="630" w:hanging="410"/>
      <w:outlineLvl w:val="0"/>
    </w:pPr>
    <w:rPr>
      <w:b/>
      <w:bCs/>
      <w:sz w:val="23"/>
      <w:szCs w:val="23"/>
    </w:rPr>
  </w:style>
  <w:style w:type="paragraph" w:styleId="Naslov2">
    <w:name w:val="heading 2"/>
    <w:basedOn w:val="Normal"/>
    <w:uiPriority w:val="9"/>
    <w:unhideWhenUsed/>
    <w:qFormat/>
    <w:pPr>
      <w:ind w:left="220"/>
      <w:outlineLvl w:val="1"/>
    </w:pPr>
    <w:rPr>
      <w:b/>
      <w:bCs/>
    </w:rPr>
  </w:style>
  <w:style w:type="paragraph" w:styleId="Naslov3">
    <w:name w:val="heading 3"/>
    <w:basedOn w:val="Normal"/>
    <w:next w:val="Normal"/>
    <w:link w:val="Naslov3Char"/>
    <w:uiPriority w:val="9"/>
    <w:semiHidden/>
    <w:unhideWhenUsed/>
    <w:qFormat/>
    <w:rsid w:val="00F2487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ind w:left="220"/>
    </w:pPr>
    <w:rPr>
      <w:b/>
      <w:bCs/>
    </w:rPr>
  </w:style>
  <w:style w:type="paragraph" w:styleId="Sadraj2">
    <w:name w:val="toc 2"/>
    <w:basedOn w:val="Normal"/>
    <w:uiPriority w:val="39"/>
    <w:qFormat/>
    <w:pPr>
      <w:ind w:left="831" w:hanging="390"/>
    </w:pPr>
    <w:rPr>
      <w:b/>
      <w:bCs/>
    </w:rPr>
  </w:style>
  <w:style w:type="paragraph" w:styleId="Sadraj3">
    <w:name w:val="toc 3"/>
    <w:basedOn w:val="Normal"/>
    <w:uiPriority w:val="39"/>
    <w:qFormat/>
    <w:pPr>
      <w:spacing w:before="1" w:line="267" w:lineRule="exact"/>
      <w:ind w:left="491"/>
      <w:jc w:val="both"/>
    </w:pPr>
  </w:style>
  <w:style w:type="paragraph" w:styleId="Sadraj4">
    <w:name w:val="toc 4"/>
    <w:basedOn w:val="Normal"/>
    <w:uiPriority w:val="39"/>
    <w:qFormat/>
    <w:pPr>
      <w:ind w:left="1213" w:hanging="554"/>
    </w:pPr>
  </w:style>
  <w:style w:type="paragraph" w:styleId="Tijeloteksta">
    <w:name w:val="Body Text"/>
    <w:basedOn w:val="Normal"/>
    <w:uiPriority w:val="1"/>
    <w:qFormat/>
    <w:pPr>
      <w:ind w:left="220"/>
    </w:pPr>
  </w:style>
  <w:style w:type="paragraph" w:styleId="Odlomakpopisa">
    <w:name w:val="List Paragraph"/>
    <w:basedOn w:val="Normal"/>
    <w:uiPriority w:val="1"/>
    <w:qFormat/>
    <w:pPr>
      <w:ind w:left="940" w:hanging="360"/>
    </w:pPr>
  </w:style>
  <w:style w:type="paragraph" w:customStyle="1" w:styleId="TableParagraph">
    <w:name w:val="Table Paragraph"/>
    <w:basedOn w:val="Normal"/>
    <w:uiPriority w:val="1"/>
    <w:qFormat/>
    <w:pPr>
      <w:spacing w:line="268" w:lineRule="exact"/>
      <w:ind w:left="107"/>
    </w:pPr>
  </w:style>
  <w:style w:type="paragraph" w:styleId="Zaglavlje">
    <w:name w:val="header"/>
    <w:basedOn w:val="Normal"/>
    <w:link w:val="ZaglavljeChar"/>
    <w:uiPriority w:val="99"/>
    <w:unhideWhenUsed/>
    <w:rsid w:val="00D03E53"/>
    <w:pPr>
      <w:tabs>
        <w:tab w:val="center" w:pos="4536"/>
        <w:tab w:val="right" w:pos="9072"/>
      </w:tabs>
    </w:pPr>
  </w:style>
  <w:style w:type="character" w:customStyle="1" w:styleId="ZaglavljeChar">
    <w:name w:val="Zaglavlje Char"/>
    <w:basedOn w:val="Zadanifontodlomka"/>
    <w:link w:val="Zaglavlje"/>
    <w:uiPriority w:val="99"/>
    <w:rsid w:val="00D03E53"/>
    <w:rPr>
      <w:rFonts w:ascii="Calibri" w:eastAsia="Calibri" w:hAnsi="Calibri" w:cs="Calibri"/>
      <w:lang w:bidi="en-US"/>
    </w:rPr>
  </w:style>
  <w:style w:type="paragraph" w:styleId="Podnoje">
    <w:name w:val="footer"/>
    <w:basedOn w:val="Normal"/>
    <w:link w:val="PodnojeChar"/>
    <w:uiPriority w:val="99"/>
    <w:unhideWhenUsed/>
    <w:rsid w:val="00D03E53"/>
    <w:pPr>
      <w:tabs>
        <w:tab w:val="center" w:pos="4536"/>
        <w:tab w:val="right" w:pos="9072"/>
      </w:tabs>
    </w:pPr>
  </w:style>
  <w:style w:type="character" w:customStyle="1" w:styleId="PodnojeChar">
    <w:name w:val="Podnožje Char"/>
    <w:basedOn w:val="Zadanifontodlomka"/>
    <w:link w:val="Podnoje"/>
    <w:uiPriority w:val="99"/>
    <w:rsid w:val="00D03E53"/>
    <w:rPr>
      <w:rFonts w:ascii="Calibri" w:eastAsia="Calibri" w:hAnsi="Calibri" w:cs="Calibri"/>
      <w:lang w:bidi="en-US"/>
    </w:rPr>
  </w:style>
  <w:style w:type="character" w:styleId="Hiperveza">
    <w:name w:val="Hyperlink"/>
    <w:basedOn w:val="Zadanifontodlomka"/>
    <w:uiPriority w:val="99"/>
    <w:unhideWhenUsed/>
    <w:rsid w:val="00D75404"/>
    <w:rPr>
      <w:color w:val="0000FF" w:themeColor="hyperlink"/>
      <w:u w:val="single"/>
    </w:rPr>
  </w:style>
  <w:style w:type="character" w:customStyle="1" w:styleId="Nerijeenospominjanje1">
    <w:name w:val="Neriješeno spominjanje1"/>
    <w:basedOn w:val="Zadanifontodlomka"/>
    <w:uiPriority w:val="99"/>
    <w:semiHidden/>
    <w:unhideWhenUsed/>
    <w:rsid w:val="00D75404"/>
    <w:rPr>
      <w:color w:val="605E5C"/>
      <w:shd w:val="clear" w:color="auto" w:fill="E1DFDD"/>
    </w:rPr>
  </w:style>
  <w:style w:type="character" w:customStyle="1" w:styleId="Naslov3Char">
    <w:name w:val="Naslov 3 Char"/>
    <w:basedOn w:val="Zadanifontodlomka"/>
    <w:link w:val="Naslov3"/>
    <w:uiPriority w:val="9"/>
    <w:semiHidden/>
    <w:rsid w:val="00F2487C"/>
    <w:rPr>
      <w:rFonts w:asciiTheme="majorHAnsi" w:eastAsiaTheme="majorEastAsia" w:hAnsiTheme="majorHAnsi" w:cstheme="majorBidi"/>
      <w:color w:val="243F60" w:themeColor="accent1" w:themeShade="7F"/>
      <w:sz w:val="24"/>
      <w:szCs w:val="24"/>
      <w:lang w:bidi="en-US"/>
    </w:rPr>
  </w:style>
  <w:style w:type="table" w:styleId="Reetkatablice">
    <w:name w:val="Table Grid"/>
    <w:basedOn w:val="Obinatablica"/>
    <w:uiPriority w:val="39"/>
    <w:rsid w:val="00F2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454C5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hr-HR" w:bidi="ar-SA"/>
    </w:rPr>
  </w:style>
  <w:style w:type="paragraph" w:styleId="Sadraj5">
    <w:name w:val="toc 5"/>
    <w:basedOn w:val="Normal"/>
    <w:next w:val="Normal"/>
    <w:autoRedefine/>
    <w:uiPriority w:val="39"/>
    <w:unhideWhenUsed/>
    <w:rsid w:val="00454C5D"/>
    <w:pPr>
      <w:widowControl/>
      <w:autoSpaceDE/>
      <w:autoSpaceDN/>
      <w:spacing w:after="100" w:line="259" w:lineRule="auto"/>
      <w:ind w:left="880"/>
    </w:pPr>
    <w:rPr>
      <w:rFonts w:asciiTheme="minorHAnsi" w:eastAsiaTheme="minorEastAsia" w:hAnsiTheme="minorHAnsi" w:cstheme="minorBidi"/>
      <w:lang w:eastAsia="hr-HR" w:bidi="ar-SA"/>
    </w:rPr>
  </w:style>
  <w:style w:type="paragraph" w:styleId="Sadraj6">
    <w:name w:val="toc 6"/>
    <w:basedOn w:val="Normal"/>
    <w:next w:val="Normal"/>
    <w:autoRedefine/>
    <w:uiPriority w:val="39"/>
    <w:unhideWhenUsed/>
    <w:rsid w:val="00454C5D"/>
    <w:pPr>
      <w:widowControl/>
      <w:autoSpaceDE/>
      <w:autoSpaceDN/>
      <w:spacing w:after="100" w:line="259" w:lineRule="auto"/>
      <w:ind w:left="1100"/>
    </w:pPr>
    <w:rPr>
      <w:rFonts w:asciiTheme="minorHAnsi" w:eastAsiaTheme="minorEastAsia" w:hAnsiTheme="minorHAnsi" w:cstheme="minorBidi"/>
      <w:lang w:eastAsia="hr-HR" w:bidi="ar-SA"/>
    </w:rPr>
  </w:style>
  <w:style w:type="paragraph" w:styleId="Sadraj7">
    <w:name w:val="toc 7"/>
    <w:basedOn w:val="Normal"/>
    <w:next w:val="Normal"/>
    <w:autoRedefine/>
    <w:uiPriority w:val="39"/>
    <w:unhideWhenUsed/>
    <w:rsid w:val="00454C5D"/>
    <w:pPr>
      <w:widowControl/>
      <w:autoSpaceDE/>
      <w:autoSpaceDN/>
      <w:spacing w:after="100" w:line="259" w:lineRule="auto"/>
      <w:ind w:left="1320"/>
    </w:pPr>
    <w:rPr>
      <w:rFonts w:asciiTheme="minorHAnsi" w:eastAsiaTheme="minorEastAsia" w:hAnsiTheme="minorHAnsi" w:cstheme="minorBidi"/>
      <w:lang w:eastAsia="hr-HR" w:bidi="ar-SA"/>
    </w:rPr>
  </w:style>
  <w:style w:type="paragraph" w:styleId="Sadraj8">
    <w:name w:val="toc 8"/>
    <w:basedOn w:val="Normal"/>
    <w:next w:val="Normal"/>
    <w:autoRedefine/>
    <w:uiPriority w:val="39"/>
    <w:unhideWhenUsed/>
    <w:rsid w:val="00454C5D"/>
    <w:pPr>
      <w:widowControl/>
      <w:autoSpaceDE/>
      <w:autoSpaceDN/>
      <w:spacing w:after="100" w:line="259" w:lineRule="auto"/>
      <w:ind w:left="1540"/>
    </w:pPr>
    <w:rPr>
      <w:rFonts w:asciiTheme="minorHAnsi" w:eastAsiaTheme="minorEastAsia" w:hAnsiTheme="minorHAnsi" w:cstheme="minorBidi"/>
      <w:lang w:eastAsia="hr-HR" w:bidi="ar-SA"/>
    </w:rPr>
  </w:style>
  <w:style w:type="paragraph" w:styleId="Sadraj9">
    <w:name w:val="toc 9"/>
    <w:basedOn w:val="Normal"/>
    <w:next w:val="Normal"/>
    <w:autoRedefine/>
    <w:uiPriority w:val="39"/>
    <w:unhideWhenUsed/>
    <w:rsid w:val="00454C5D"/>
    <w:pPr>
      <w:widowControl/>
      <w:autoSpaceDE/>
      <w:autoSpaceDN/>
      <w:spacing w:after="100" w:line="259" w:lineRule="auto"/>
      <w:ind w:left="1760"/>
    </w:pPr>
    <w:rPr>
      <w:rFonts w:asciiTheme="minorHAnsi" w:eastAsiaTheme="minorEastAsia" w:hAnsiTheme="minorHAnsi" w:cstheme="minorBidi"/>
      <w:lang w:eastAsia="hr-HR" w:bidi="ar-SA"/>
    </w:rPr>
  </w:style>
  <w:style w:type="character" w:styleId="Referencakomentara">
    <w:name w:val="annotation reference"/>
    <w:basedOn w:val="Zadanifontodlomka"/>
    <w:uiPriority w:val="99"/>
    <w:unhideWhenUsed/>
    <w:qFormat/>
    <w:rsid w:val="00B46CCE"/>
    <w:rPr>
      <w:sz w:val="16"/>
      <w:szCs w:val="16"/>
    </w:rPr>
  </w:style>
  <w:style w:type="paragraph" w:styleId="Tekstkomentara">
    <w:name w:val="annotation text"/>
    <w:aliases w:val="Char Char, Char Char"/>
    <w:basedOn w:val="Normal"/>
    <w:link w:val="TekstkomentaraChar"/>
    <w:uiPriority w:val="99"/>
    <w:unhideWhenUsed/>
    <w:qFormat/>
    <w:rsid w:val="00B46CCE"/>
    <w:rPr>
      <w:sz w:val="20"/>
      <w:szCs w:val="20"/>
    </w:rPr>
  </w:style>
  <w:style w:type="character" w:customStyle="1" w:styleId="TekstkomentaraChar">
    <w:name w:val="Tekst komentara Char"/>
    <w:aliases w:val="Char Char Char, Char Char Char"/>
    <w:basedOn w:val="Zadanifontodlomka"/>
    <w:link w:val="Tekstkomentara"/>
    <w:uiPriority w:val="99"/>
    <w:qFormat/>
    <w:rsid w:val="00B46CCE"/>
    <w:rPr>
      <w:rFonts w:ascii="Calibri" w:eastAsia="Calibri" w:hAnsi="Calibri" w:cs="Calibri"/>
      <w:sz w:val="20"/>
      <w:szCs w:val="20"/>
      <w:lang w:bidi="en-US"/>
    </w:rPr>
  </w:style>
  <w:style w:type="paragraph" w:styleId="Predmetkomentara">
    <w:name w:val="annotation subject"/>
    <w:basedOn w:val="Tekstkomentara"/>
    <w:next w:val="Tekstkomentara"/>
    <w:link w:val="PredmetkomentaraChar"/>
    <w:uiPriority w:val="99"/>
    <w:semiHidden/>
    <w:unhideWhenUsed/>
    <w:rsid w:val="00B46CCE"/>
    <w:rPr>
      <w:b/>
      <w:bCs/>
    </w:rPr>
  </w:style>
  <w:style w:type="character" w:customStyle="1" w:styleId="PredmetkomentaraChar">
    <w:name w:val="Predmet komentara Char"/>
    <w:basedOn w:val="TekstkomentaraChar"/>
    <w:link w:val="Predmetkomentara"/>
    <w:uiPriority w:val="99"/>
    <w:semiHidden/>
    <w:rsid w:val="00B46CCE"/>
    <w:rPr>
      <w:rFonts w:ascii="Calibri" w:eastAsia="Calibri" w:hAnsi="Calibri" w:cs="Calibri"/>
      <w:b/>
      <w:bCs/>
      <w:sz w:val="20"/>
      <w:szCs w:val="20"/>
      <w:lang w:bidi="en-US"/>
    </w:rPr>
  </w:style>
  <w:style w:type="paragraph" w:styleId="Tekstbalonia">
    <w:name w:val="Balloon Text"/>
    <w:basedOn w:val="Normal"/>
    <w:link w:val="TekstbaloniaChar"/>
    <w:uiPriority w:val="99"/>
    <w:semiHidden/>
    <w:unhideWhenUsed/>
    <w:rsid w:val="00B46CC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6CCE"/>
    <w:rPr>
      <w:rFonts w:ascii="Segoe UI" w:eastAsia="Calibri" w:hAnsi="Segoe UI" w:cs="Segoe UI"/>
      <w:sz w:val="18"/>
      <w:szCs w:val="18"/>
      <w:lang w:bidi="en-US"/>
    </w:rPr>
  </w:style>
  <w:style w:type="character" w:styleId="SlijeenaHiperveza">
    <w:name w:val="FollowedHyperlink"/>
    <w:basedOn w:val="Zadanifontodlomka"/>
    <w:uiPriority w:val="99"/>
    <w:semiHidden/>
    <w:unhideWhenUsed/>
    <w:rsid w:val="005C28C2"/>
    <w:rPr>
      <w:color w:val="800080" w:themeColor="followedHyperlink"/>
      <w:u w:val="single"/>
    </w:rPr>
  </w:style>
  <w:style w:type="character" w:styleId="Nerijeenospominjanje">
    <w:name w:val="Unresolved Mention"/>
    <w:basedOn w:val="Zadanifontodlomka"/>
    <w:uiPriority w:val="99"/>
    <w:semiHidden/>
    <w:unhideWhenUsed/>
    <w:rsid w:val="002F2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44887">
      <w:bodyDiv w:val="1"/>
      <w:marLeft w:val="0"/>
      <w:marRight w:val="0"/>
      <w:marTop w:val="0"/>
      <w:marBottom w:val="0"/>
      <w:divBdr>
        <w:top w:val="none" w:sz="0" w:space="0" w:color="auto"/>
        <w:left w:val="none" w:sz="0" w:space="0" w:color="auto"/>
        <w:bottom w:val="none" w:sz="0" w:space="0" w:color="auto"/>
        <w:right w:val="none" w:sz="0" w:space="0" w:color="auto"/>
      </w:divBdr>
    </w:div>
    <w:div w:id="1222985991">
      <w:bodyDiv w:val="1"/>
      <w:marLeft w:val="0"/>
      <w:marRight w:val="0"/>
      <w:marTop w:val="0"/>
      <w:marBottom w:val="0"/>
      <w:divBdr>
        <w:top w:val="none" w:sz="0" w:space="0" w:color="auto"/>
        <w:left w:val="none" w:sz="0" w:space="0" w:color="auto"/>
        <w:bottom w:val="none" w:sz="0" w:space="0" w:color="auto"/>
        <w:right w:val="none" w:sz="0" w:space="0" w:color="auto"/>
      </w:divBdr>
    </w:div>
    <w:div w:id="1285766284">
      <w:bodyDiv w:val="1"/>
      <w:marLeft w:val="0"/>
      <w:marRight w:val="0"/>
      <w:marTop w:val="0"/>
      <w:marBottom w:val="0"/>
      <w:divBdr>
        <w:top w:val="none" w:sz="0" w:space="0" w:color="auto"/>
        <w:left w:val="none" w:sz="0" w:space="0" w:color="auto"/>
        <w:bottom w:val="none" w:sz="0" w:space="0" w:color="auto"/>
        <w:right w:val="none" w:sz="0" w:space="0" w:color="auto"/>
      </w:divBdr>
    </w:div>
    <w:div w:id="154471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http://www.cut.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ojn.nn.h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sc.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ojn.nn.hr/Oglasnik/clanak/upute-za-koristenje-eojna-rh/0/93/" TargetMode="External"/><Relationship Id="rId20" Type="http://schemas.openxmlformats.org/officeDocument/2006/relationships/hyperlink" Target="https://help.nn.hr/support/solutions/articles/12000039492-elektroni%C4%8Dka-%C5%BEalba-od-1-sije%C4%8Dnja-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utin.mahnet@zelina.hr" TargetMode="External"/><Relationship Id="rId24"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hyperlink" Target="https://eojn.nn.hr/" TargetMode="External"/><Relationship Id="rId10" Type="http://schemas.openxmlformats.org/officeDocument/2006/relationships/hyperlink" Target="mailto:zapovjednik@vzg-zelina.hr" TargetMode="External"/><Relationship Id="rId19" Type="http://schemas.openxmlformats.org/officeDocument/2006/relationships/hyperlink" Target="https://help.nn.hr/support/solutions/articles/12000039492-elektroni%C4%8Dka-%C5%BEalba-od-1-sije%C4%8Dnja-2018-" TargetMode="External"/><Relationship Id="rId4" Type="http://schemas.openxmlformats.org/officeDocument/2006/relationships/settings" Target="settings.xml"/><Relationship Id="rId9" Type="http://schemas.openxmlformats.org/officeDocument/2006/relationships/hyperlink" Target="http://www.vzg-zelina.hr" TargetMode="External"/><Relationship Id="rId14" Type="http://schemas.openxmlformats.org/officeDocument/2006/relationships/image" Target="media/image2.jpeg"/><Relationship Id="rId22"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118E-A839-4C46-82B2-C55D3534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14310</Words>
  <Characters>81569</Characters>
  <Application>Microsoft Office Word</Application>
  <DocSecurity>0</DocSecurity>
  <Lines>679</Lines>
  <Paragraphs>191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2022-09-06T06:25:00Z</dcterms:created>
  <dcterms:modified xsi:type="dcterms:W3CDTF">2022-09-12T09:49:00Z</dcterms:modified>
</cp:coreProperties>
</file>